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5BF8" w:rsidRPr="0002600E" w:rsidRDefault="00E35BF8" w:rsidP="00E35BF8">
      <w:pPr>
        <w:jc w:val="center"/>
        <w:rPr>
          <w:b/>
          <w:sz w:val="28"/>
          <w:szCs w:val="28"/>
        </w:rPr>
      </w:pPr>
      <w:r w:rsidRPr="0002600E">
        <w:rPr>
          <w:b/>
          <w:sz w:val="28"/>
          <w:szCs w:val="28"/>
        </w:rPr>
        <w:t>Одобрил:</w:t>
      </w:r>
    </w:p>
    <w:p w:rsidR="00E35BF8" w:rsidRPr="0002600E" w:rsidRDefault="00E35BF8" w:rsidP="00E35BF8">
      <w:pPr>
        <w:jc w:val="right"/>
        <w:rPr>
          <w:b/>
          <w:sz w:val="28"/>
          <w:szCs w:val="28"/>
        </w:rPr>
      </w:pPr>
      <w:r w:rsidRPr="0002600E">
        <w:rPr>
          <w:b/>
          <w:sz w:val="28"/>
          <w:szCs w:val="28"/>
        </w:rPr>
        <w:t xml:space="preserve">/инж. </w:t>
      </w:r>
      <w:r>
        <w:rPr>
          <w:b/>
          <w:sz w:val="28"/>
          <w:szCs w:val="28"/>
        </w:rPr>
        <w:t xml:space="preserve">Д. </w:t>
      </w:r>
      <w:proofErr w:type="spellStart"/>
      <w:r>
        <w:rPr>
          <w:b/>
          <w:sz w:val="28"/>
          <w:szCs w:val="28"/>
        </w:rPr>
        <w:t>Чоранова</w:t>
      </w:r>
      <w:proofErr w:type="spellEnd"/>
      <w:r>
        <w:rPr>
          <w:b/>
          <w:sz w:val="28"/>
          <w:szCs w:val="28"/>
        </w:rPr>
        <w:t>-Коева</w:t>
      </w:r>
      <w:r w:rsidRPr="0002600E">
        <w:rPr>
          <w:b/>
          <w:sz w:val="28"/>
          <w:szCs w:val="28"/>
        </w:rPr>
        <w:t>/</w:t>
      </w:r>
    </w:p>
    <w:p w:rsidR="00E35BF8" w:rsidRPr="0002600E" w:rsidRDefault="00E35BF8" w:rsidP="00E35BF8">
      <w:pPr>
        <w:jc w:val="right"/>
        <w:rPr>
          <w:b/>
          <w:sz w:val="40"/>
          <w:szCs w:val="40"/>
          <w:lang w:val="ru-RU"/>
        </w:rPr>
      </w:pPr>
      <w:r w:rsidRPr="0002600E">
        <w:rPr>
          <w:b/>
          <w:sz w:val="28"/>
          <w:szCs w:val="28"/>
        </w:rPr>
        <w:t>Дата:</w:t>
      </w:r>
      <w:r w:rsidR="00203A82">
        <w:rPr>
          <w:b/>
          <w:sz w:val="28"/>
          <w:szCs w:val="28"/>
        </w:rPr>
        <w:t xml:space="preserve"> 12.05.25</w:t>
      </w:r>
      <w:r w:rsidRPr="0002600E">
        <w:rPr>
          <w:b/>
          <w:sz w:val="28"/>
          <w:szCs w:val="28"/>
        </w:rPr>
        <w:t xml:space="preserve"> г</w:t>
      </w:r>
      <w:r w:rsidRPr="0002600E">
        <w:rPr>
          <w:b/>
          <w:sz w:val="40"/>
          <w:szCs w:val="40"/>
          <w:lang w:val="ru-RU"/>
        </w:rPr>
        <w:tab/>
      </w:r>
    </w:p>
    <w:p w:rsidR="00E35BF8" w:rsidRDefault="00E35BF8" w:rsidP="00E35BF8">
      <w:pPr>
        <w:jc w:val="center"/>
        <w:rPr>
          <w:b/>
          <w:sz w:val="40"/>
          <w:szCs w:val="40"/>
        </w:rPr>
      </w:pPr>
    </w:p>
    <w:p w:rsidR="00E35BF8" w:rsidRDefault="00E35BF8" w:rsidP="00E35BF8">
      <w:pPr>
        <w:jc w:val="center"/>
        <w:rPr>
          <w:b/>
          <w:sz w:val="40"/>
          <w:szCs w:val="40"/>
        </w:rPr>
      </w:pPr>
      <w:r w:rsidRPr="00377116">
        <w:rPr>
          <w:b/>
          <w:sz w:val="40"/>
          <w:szCs w:val="40"/>
        </w:rPr>
        <w:t>ГОРИ  С  ВИСОКА  КОНСЕРВАЦИОННА</w:t>
      </w:r>
    </w:p>
    <w:p w:rsidR="00E35BF8" w:rsidRDefault="00E35BF8" w:rsidP="00E35BF8">
      <w:pPr>
        <w:jc w:val="center"/>
        <w:rPr>
          <w:b/>
          <w:sz w:val="40"/>
          <w:szCs w:val="40"/>
        </w:rPr>
      </w:pPr>
    </w:p>
    <w:p w:rsidR="00E35BF8" w:rsidRDefault="00E35BF8" w:rsidP="00E35BF8">
      <w:pPr>
        <w:jc w:val="center"/>
        <w:rPr>
          <w:b/>
          <w:sz w:val="40"/>
          <w:szCs w:val="40"/>
        </w:rPr>
      </w:pPr>
      <w:r>
        <w:rPr>
          <w:b/>
          <w:sz w:val="40"/>
          <w:szCs w:val="40"/>
        </w:rPr>
        <w:t>СТОЙНОСТ</w:t>
      </w:r>
    </w:p>
    <w:p w:rsidR="00E35BF8" w:rsidRDefault="00E35BF8" w:rsidP="00E35BF8">
      <w:pPr>
        <w:jc w:val="center"/>
        <w:rPr>
          <w:b/>
          <w:sz w:val="40"/>
          <w:szCs w:val="40"/>
        </w:rPr>
      </w:pPr>
    </w:p>
    <w:p w:rsidR="00E35BF8" w:rsidRPr="00CA72D9" w:rsidRDefault="00E35BF8" w:rsidP="00E35BF8">
      <w:pPr>
        <w:jc w:val="center"/>
        <w:rPr>
          <w:sz w:val="32"/>
          <w:szCs w:val="32"/>
        </w:rPr>
      </w:pPr>
      <w:r>
        <w:rPr>
          <w:sz w:val="32"/>
          <w:szCs w:val="32"/>
        </w:rPr>
        <w:t>НА  ТЕРИТОРИЯТА  НА  ДГС  СВИЩОВ</w:t>
      </w:r>
    </w:p>
    <w:p w:rsidR="00E35BF8" w:rsidRDefault="00E35BF8" w:rsidP="00E35BF8">
      <w:pPr>
        <w:jc w:val="center"/>
        <w:rPr>
          <w:b/>
          <w:sz w:val="40"/>
          <w:szCs w:val="40"/>
        </w:rPr>
      </w:pPr>
    </w:p>
    <w:p w:rsidR="00E35BF8" w:rsidRPr="00B126B1" w:rsidRDefault="00796109" w:rsidP="00E35BF8">
      <w:pPr>
        <w:jc w:val="center"/>
        <w:rPr>
          <w:sz w:val="40"/>
          <w:szCs w:val="40"/>
        </w:rPr>
      </w:pPr>
      <w:r>
        <w:rPr>
          <w:noProof/>
        </w:rPr>
        <w:drawing>
          <wp:inline distT="0" distB="0" distL="0" distR="0">
            <wp:extent cx="5715000" cy="4286250"/>
            <wp:effectExtent l="0" t="0" r="0" b="0"/>
            <wp:docPr id="32" name="Картина 1" descr="1302159720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0215972040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E35BF8" w:rsidRDefault="00E35BF8" w:rsidP="00E35BF8">
      <w:pPr>
        <w:jc w:val="center"/>
        <w:rPr>
          <w:sz w:val="28"/>
          <w:szCs w:val="28"/>
        </w:rPr>
      </w:pPr>
    </w:p>
    <w:p w:rsidR="00E35BF8" w:rsidRDefault="00E35BF8" w:rsidP="00E35BF8">
      <w:pPr>
        <w:jc w:val="center"/>
        <w:rPr>
          <w:sz w:val="28"/>
          <w:szCs w:val="28"/>
        </w:rPr>
      </w:pPr>
    </w:p>
    <w:p w:rsidR="00E35BF8" w:rsidRDefault="00E35BF8" w:rsidP="00E35BF8">
      <w:pPr>
        <w:jc w:val="center"/>
        <w:rPr>
          <w:sz w:val="28"/>
          <w:szCs w:val="28"/>
        </w:rPr>
      </w:pPr>
    </w:p>
    <w:p w:rsidR="00E35BF8" w:rsidRDefault="00E35BF8" w:rsidP="00E35BF8">
      <w:pPr>
        <w:jc w:val="center"/>
        <w:rPr>
          <w:sz w:val="28"/>
          <w:szCs w:val="28"/>
        </w:rPr>
      </w:pPr>
    </w:p>
    <w:p w:rsidR="00E35BF8" w:rsidRDefault="00E35BF8" w:rsidP="00E35BF8">
      <w:pPr>
        <w:rPr>
          <w:sz w:val="28"/>
          <w:szCs w:val="28"/>
        </w:rPr>
      </w:pPr>
    </w:p>
    <w:p w:rsidR="00E35BF8" w:rsidRDefault="00E35BF8" w:rsidP="00E35BF8">
      <w:pPr>
        <w:jc w:val="center"/>
        <w:rPr>
          <w:sz w:val="28"/>
          <w:szCs w:val="28"/>
        </w:rPr>
      </w:pPr>
      <w:r>
        <w:rPr>
          <w:sz w:val="28"/>
          <w:szCs w:val="28"/>
        </w:rPr>
        <w:t>Свищов</w:t>
      </w:r>
    </w:p>
    <w:p w:rsidR="00E35BF8" w:rsidRDefault="00E35BF8" w:rsidP="00E35BF8">
      <w:pPr>
        <w:jc w:val="center"/>
        <w:rPr>
          <w:sz w:val="28"/>
          <w:szCs w:val="28"/>
        </w:rPr>
      </w:pPr>
    </w:p>
    <w:p w:rsidR="00E35BF8" w:rsidRDefault="00E35BF8" w:rsidP="00E35BF8">
      <w:pPr>
        <w:jc w:val="center"/>
        <w:rPr>
          <w:sz w:val="28"/>
          <w:szCs w:val="28"/>
        </w:rPr>
      </w:pPr>
      <w:r>
        <w:rPr>
          <w:sz w:val="28"/>
          <w:szCs w:val="28"/>
        </w:rPr>
        <w:t>20</w:t>
      </w:r>
      <w:r w:rsidR="00BA5699">
        <w:rPr>
          <w:sz w:val="28"/>
          <w:szCs w:val="28"/>
          <w:lang w:val="en-US"/>
        </w:rPr>
        <w:t>2</w:t>
      </w:r>
      <w:r w:rsidR="00A202C4">
        <w:rPr>
          <w:sz w:val="28"/>
          <w:szCs w:val="28"/>
        </w:rPr>
        <w:t>5</w:t>
      </w:r>
      <w:r>
        <w:rPr>
          <w:sz w:val="28"/>
          <w:szCs w:val="28"/>
        </w:rPr>
        <w:t>год.</w:t>
      </w:r>
    </w:p>
    <w:p w:rsidR="00E35BF8" w:rsidRDefault="00E35BF8" w:rsidP="00E35BF8">
      <w:pPr>
        <w:jc w:val="center"/>
        <w:rPr>
          <w:sz w:val="28"/>
          <w:szCs w:val="28"/>
        </w:rPr>
      </w:pPr>
    </w:p>
    <w:p w:rsidR="004C335E" w:rsidRDefault="004C335E" w:rsidP="00E35BF8">
      <w:pPr>
        <w:jc w:val="center"/>
        <w:rPr>
          <w:sz w:val="28"/>
          <w:szCs w:val="28"/>
        </w:rPr>
      </w:pPr>
    </w:p>
    <w:p w:rsidR="00E35BF8" w:rsidRDefault="00E35BF8" w:rsidP="00E35BF8">
      <w:pPr>
        <w:spacing w:line="360" w:lineRule="auto"/>
        <w:jc w:val="both"/>
      </w:pPr>
    </w:p>
    <w:p w:rsidR="00AB4016" w:rsidRPr="00F045C4" w:rsidRDefault="00AB4016" w:rsidP="00F045C4">
      <w:pPr>
        <w:pStyle w:val="SilvaGlava"/>
        <w:jc w:val="both"/>
        <w:rPr>
          <w:sz w:val="24"/>
          <w:szCs w:val="24"/>
        </w:rPr>
      </w:pPr>
      <w:r w:rsidRPr="00F045C4">
        <w:rPr>
          <w:sz w:val="24"/>
          <w:szCs w:val="24"/>
        </w:rPr>
        <w:lastRenderedPageBreak/>
        <w:t>ГОРИ С ВИСОКА КОНСЕРВАЦИОННА СТОЙНОСТ</w:t>
      </w:r>
    </w:p>
    <w:p w:rsidR="00AB4016" w:rsidRPr="00F045C4" w:rsidRDefault="00AB4016" w:rsidP="00F045C4">
      <w:pPr>
        <w:jc w:val="both"/>
        <w:rPr>
          <w:sz w:val="24"/>
          <w:szCs w:val="24"/>
        </w:rPr>
      </w:pPr>
    </w:p>
    <w:p w:rsidR="00AB4016" w:rsidRPr="00F045C4" w:rsidRDefault="00AB4016" w:rsidP="00F045C4">
      <w:pPr>
        <w:pStyle w:val="SilvaText"/>
      </w:pPr>
      <w:r w:rsidRPr="00F045C4">
        <w:t xml:space="preserve">Данните от направената през 2015 година инвентаризация на горските територии са интегрирани в приложеното по-долу проучване извършено през 2010 година, във връзка с определяне на горите с висока </w:t>
      </w:r>
      <w:proofErr w:type="spellStart"/>
      <w:r w:rsidRPr="00F045C4">
        <w:t>консервационна</w:t>
      </w:r>
      <w:proofErr w:type="spellEnd"/>
      <w:r w:rsidRPr="00F045C4">
        <w:t xml:space="preserve"> стойност (ГВКС) за територията на Държавно горско стопанство (ДГС) Свищов и в изпълнение на принцип 9 от стандарта за сертификация управл</w:t>
      </w:r>
      <w:r w:rsidR="00CF3FA1">
        <w:t>ението на гори по схемата на горската сертификация</w:t>
      </w:r>
      <w:r w:rsidRPr="00F045C4">
        <w:t xml:space="preserve">. Инвентаризацията и проучванията са направени съгласно указанията на Националното ръководство за определяне на гори с висока </w:t>
      </w:r>
      <w:proofErr w:type="spellStart"/>
      <w:r w:rsidRPr="00F045C4">
        <w:t>консервационна</w:t>
      </w:r>
      <w:proofErr w:type="spellEnd"/>
      <w:r w:rsidRPr="00F045C4">
        <w:t xml:space="preserve"> стойност, изготвено от WWF</w:t>
      </w:r>
      <w:r w:rsidRPr="00F045C4">
        <w:rPr>
          <w:lang w:val="ru-RU"/>
        </w:rPr>
        <w:t xml:space="preserve"> – </w:t>
      </w:r>
      <w:r w:rsidRPr="00F045C4">
        <w:t>DCP.</w:t>
      </w:r>
    </w:p>
    <w:p w:rsidR="00AB4016" w:rsidRPr="00F045C4" w:rsidRDefault="00AB4016" w:rsidP="00F045C4">
      <w:pPr>
        <w:ind w:firstLine="560"/>
        <w:jc w:val="both"/>
        <w:rPr>
          <w:sz w:val="24"/>
          <w:szCs w:val="24"/>
        </w:rPr>
      </w:pPr>
      <w:r w:rsidRPr="00F045C4">
        <w:rPr>
          <w:sz w:val="24"/>
          <w:szCs w:val="24"/>
        </w:rPr>
        <w:t>В Националното ръководство е дадена дефиниция за ГВКС, включваща в себе си</w:t>
      </w:r>
    </w:p>
    <w:p w:rsidR="00AB4016" w:rsidRPr="00F045C4" w:rsidRDefault="00AB4016" w:rsidP="00F045C4">
      <w:pPr>
        <w:jc w:val="both"/>
        <w:rPr>
          <w:sz w:val="24"/>
          <w:szCs w:val="24"/>
        </w:rPr>
      </w:pPr>
      <w:r w:rsidRPr="00F045C4">
        <w:rPr>
          <w:sz w:val="24"/>
          <w:szCs w:val="24"/>
        </w:rPr>
        <w:t xml:space="preserve">шест различни характеристики на гората или комбинации от тях, които определят нейната </w:t>
      </w:r>
      <w:proofErr w:type="spellStart"/>
      <w:r w:rsidRPr="00F045C4">
        <w:rPr>
          <w:sz w:val="24"/>
          <w:szCs w:val="24"/>
        </w:rPr>
        <w:t>консервационна</w:t>
      </w:r>
      <w:proofErr w:type="spellEnd"/>
      <w:r w:rsidRPr="00F045C4">
        <w:rPr>
          <w:sz w:val="24"/>
          <w:szCs w:val="24"/>
        </w:rPr>
        <w:t xml:space="preserve"> стойност. В общ план Ръководството дава и насоки за управление и стопанисване, които ще запазят или повишат тези </w:t>
      </w:r>
      <w:proofErr w:type="spellStart"/>
      <w:r w:rsidRPr="00F045C4">
        <w:rPr>
          <w:sz w:val="24"/>
          <w:szCs w:val="24"/>
        </w:rPr>
        <w:t>консервационни</w:t>
      </w:r>
      <w:proofErr w:type="spellEnd"/>
      <w:r w:rsidRPr="00F045C4">
        <w:rPr>
          <w:sz w:val="24"/>
          <w:szCs w:val="24"/>
        </w:rPr>
        <w:t xml:space="preserve"> стойности. При разработката на настоящия документ, екипът се е водил изцяло от определенията, праговете и оценките посочени в Националното ръководство. Съответните дефиниции са адаптирани конкретно за земите и горите от горския фонд, управлявани от ДГС – Свищов.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w:t>
      </w:r>
      <w:proofErr w:type="spellStart"/>
      <w:r w:rsidRPr="00F045C4">
        <w:rPr>
          <w:sz w:val="24"/>
          <w:szCs w:val="24"/>
        </w:rPr>
        <w:t>консервационни</w:t>
      </w:r>
      <w:proofErr w:type="spellEnd"/>
      <w:r w:rsidRPr="00F045C4">
        <w:rPr>
          <w:sz w:val="24"/>
          <w:szCs w:val="24"/>
        </w:rPr>
        <w:t xml:space="preserve">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rsidR="00AB4016" w:rsidRPr="00F045C4" w:rsidRDefault="00AB4016" w:rsidP="00F045C4">
      <w:pPr>
        <w:ind w:firstLine="560"/>
        <w:jc w:val="both"/>
        <w:rPr>
          <w:sz w:val="24"/>
          <w:szCs w:val="24"/>
        </w:rPr>
      </w:pPr>
      <w:r w:rsidRPr="00F045C4">
        <w:rPr>
          <w:sz w:val="24"/>
          <w:szCs w:val="24"/>
        </w:rPr>
        <w:t xml:space="preserve">ДГС Свищов управлява горска територия с обща площ от 5328.4 ха, от която 3635.1 ха са държавна собственост, която обхваща водосбора основно и най-вече на река Дунав и свързаните с нея напоителни и отводнителни канали, както и прилежащите към територията на стопанството острови от българския участък на реката, които са обект на особено внимание. През територията на стопанството преминават множество долове и </w:t>
      </w:r>
      <w:proofErr w:type="spellStart"/>
      <w:r w:rsidRPr="00F045C4">
        <w:rPr>
          <w:sz w:val="24"/>
          <w:szCs w:val="24"/>
        </w:rPr>
        <w:t>суходолия</w:t>
      </w:r>
      <w:proofErr w:type="spellEnd"/>
      <w:r w:rsidRPr="00F045C4">
        <w:rPr>
          <w:sz w:val="24"/>
          <w:szCs w:val="24"/>
        </w:rPr>
        <w:t xml:space="preserve">, а в най-югозападната му част – и река Осъм, но те имат много ограничено влияние върху горските площи в района. Във водосбора на река Осъм попада малка част от територията на стопанството, като реката преминава край село Деляновци и се движи в северозападна посока, като служи за естествена граница с ДГС – Плевен. По-значителни долове и </w:t>
      </w:r>
      <w:proofErr w:type="spellStart"/>
      <w:r w:rsidRPr="00F045C4">
        <w:rPr>
          <w:sz w:val="24"/>
          <w:szCs w:val="24"/>
        </w:rPr>
        <w:t>суходолия</w:t>
      </w:r>
      <w:proofErr w:type="spellEnd"/>
      <w:r w:rsidRPr="00F045C4">
        <w:rPr>
          <w:sz w:val="24"/>
          <w:szCs w:val="24"/>
        </w:rPr>
        <w:t xml:space="preserve"> са: река </w:t>
      </w:r>
      <w:proofErr w:type="spellStart"/>
      <w:r w:rsidRPr="00F045C4">
        <w:rPr>
          <w:sz w:val="24"/>
          <w:szCs w:val="24"/>
        </w:rPr>
        <w:t>Сливовска</w:t>
      </w:r>
      <w:proofErr w:type="spellEnd"/>
      <w:r w:rsidRPr="00F045C4">
        <w:rPr>
          <w:sz w:val="24"/>
          <w:szCs w:val="24"/>
        </w:rPr>
        <w:t xml:space="preserve"> бара с притоците си река Студена и </w:t>
      </w:r>
      <w:proofErr w:type="spellStart"/>
      <w:r w:rsidRPr="00F045C4">
        <w:rPr>
          <w:sz w:val="24"/>
          <w:szCs w:val="24"/>
        </w:rPr>
        <w:t>Бузева</w:t>
      </w:r>
      <w:proofErr w:type="spellEnd"/>
      <w:r w:rsidRPr="00F045C4">
        <w:rPr>
          <w:sz w:val="24"/>
          <w:szCs w:val="24"/>
        </w:rPr>
        <w:t xml:space="preserve"> бара, река Голямата бара и река Червена. </w:t>
      </w:r>
      <w:proofErr w:type="spellStart"/>
      <w:r w:rsidRPr="00F045C4">
        <w:rPr>
          <w:sz w:val="24"/>
          <w:szCs w:val="24"/>
        </w:rPr>
        <w:t>Суходолията</w:t>
      </w:r>
      <w:proofErr w:type="spellEnd"/>
      <w:r w:rsidRPr="00F045C4">
        <w:rPr>
          <w:sz w:val="24"/>
          <w:szCs w:val="24"/>
        </w:rPr>
        <w:t xml:space="preserve"> в района на стопанството събират снежните и дъждовни води от платовидната равнина, но те не се задържат продължително и през по-голямата част от годината те са безводни.</w:t>
      </w:r>
    </w:p>
    <w:p w:rsidR="00AB4016" w:rsidRPr="00F045C4" w:rsidRDefault="00AB4016" w:rsidP="00F045C4">
      <w:pPr>
        <w:ind w:firstLine="560"/>
        <w:jc w:val="both"/>
        <w:rPr>
          <w:sz w:val="24"/>
          <w:szCs w:val="24"/>
        </w:rPr>
      </w:pPr>
      <w:r w:rsidRPr="00F045C4">
        <w:rPr>
          <w:sz w:val="24"/>
          <w:szCs w:val="24"/>
        </w:rPr>
        <w:t xml:space="preserve">Разнообразието на релефа, почвените характеристики и климата обуславят значително биологично разнообразие. Горските екосистеми в района са много ценни в икономически, екологичен и социален аспект, тъй като поддържат богат растителен и животински свят и имат важни </w:t>
      </w:r>
      <w:proofErr w:type="spellStart"/>
      <w:r w:rsidRPr="00F045C4">
        <w:rPr>
          <w:sz w:val="24"/>
          <w:szCs w:val="24"/>
        </w:rPr>
        <w:t>водорегулиращи</w:t>
      </w:r>
      <w:proofErr w:type="spellEnd"/>
      <w:r w:rsidRPr="00F045C4">
        <w:rPr>
          <w:sz w:val="24"/>
          <w:szCs w:val="24"/>
        </w:rPr>
        <w:t>, противоерозионни, рекреационни и естетически функции.</w:t>
      </w:r>
    </w:p>
    <w:p w:rsidR="00AB4016" w:rsidRPr="00F045C4" w:rsidRDefault="00AB4016" w:rsidP="00F045C4">
      <w:pPr>
        <w:ind w:firstLine="560"/>
        <w:jc w:val="both"/>
        <w:rPr>
          <w:sz w:val="24"/>
          <w:szCs w:val="24"/>
        </w:rPr>
      </w:pPr>
      <w:r w:rsidRPr="00F045C4">
        <w:rPr>
          <w:sz w:val="24"/>
          <w:szCs w:val="24"/>
        </w:rPr>
        <w:t xml:space="preserve">Основната част от горите на територията на ДГС – Свищов са включени в различните категории ВКС. В някои случаи един и същи подотдел попада в повече от една </w:t>
      </w:r>
      <w:proofErr w:type="spellStart"/>
      <w:r w:rsidRPr="00F045C4">
        <w:rPr>
          <w:sz w:val="24"/>
          <w:szCs w:val="24"/>
        </w:rPr>
        <w:t>консервационна</w:t>
      </w:r>
      <w:proofErr w:type="spellEnd"/>
      <w:r w:rsidRPr="00F045C4">
        <w:rPr>
          <w:sz w:val="24"/>
          <w:szCs w:val="24"/>
        </w:rPr>
        <w:t xml:space="preserve"> стойност. Това прави гората в този подотдел особено значима за поддържане и повишаване на всички идентифицирани </w:t>
      </w:r>
      <w:proofErr w:type="spellStart"/>
      <w:r w:rsidRPr="00F045C4">
        <w:rPr>
          <w:sz w:val="24"/>
          <w:szCs w:val="24"/>
        </w:rPr>
        <w:t>консервационни</w:t>
      </w:r>
      <w:proofErr w:type="spellEnd"/>
      <w:r w:rsidRPr="00F045C4">
        <w:rPr>
          <w:sz w:val="24"/>
          <w:szCs w:val="24"/>
        </w:rPr>
        <w:t xml:space="preserve">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rsidR="00AB4016" w:rsidRPr="00F045C4" w:rsidRDefault="00AB4016" w:rsidP="00F045C4">
      <w:pPr>
        <w:ind w:firstLine="560"/>
        <w:jc w:val="both"/>
        <w:rPr>
          <w:sz w:val="24"/>
          <w:szCs w:val="24"/>
        </w:rPr>
      </w:pPr>
      <w:r w:rsidRPr="00F045C4">
        <w:rPr>
          <w:sz w:val="24"/>
          <w:szCs w:val="24"/>
        </w:rPr>
        <w:lastRenderedPageBreak/>
        <w:t xml:space="preserve">По време на процеса на идентификация на ГВКС за територията на ДГС – Свищов, екипът работи в тясно сътрудничество с ръководството на горскостопанската единица. Ръководния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w:t>
      </w:r>
      <w:proofErr w:type="spellStart"/>
      <w:r w:rsidRPr="00F045C4">
        <w:rPr>
          <w:sz w:val="24"/>
          <w:szCs w:val="24"/>
        </w:rPr>
        <w:t>консервационна</w:t>
      </w:r>
      <w:proofErr w:type="spellEnd"/>
      <w:r w:rsidRPr="00F045C4">
        <w:rPr>
          <w:sz w:val="24"/>
          <w:szCs w:val="24"/>
        </w:rPr>
        <w:t xml:space="preserve"> стойност.</w:t>
      </w:r>
    </w:p>
    <w:p w:rsidR="00AB4016" w:rsidRPr="00F045C4" w:rsidRDefault="00AB4016" w:rsidP="00F045C4">
      <w:pPr>
        <w:ind w:firstLine="560"/>
        <w:jc w:val="both"/>
        <w:rPr>
          <w:sz w:val="24"/>
          <w:szCs w:val="24"/>
        </w:rPr>
      </w:pPr>
      <w:r w:rsidRPr="00F045C4">
        <w:rPr>
          <w:sz w:val="24"/>
          <w:szCs w:val="24"/>
        </w:rPr>
        <w:t xml:space="preserve">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w:t>
      </w:r>
      <w:proofErr w:type="spellStart"/>
      <w:r w:rsidRPr="00F045C4">
        <w:rPr>
          <w:sz w:val="24"/>
          <w:szCs w:val="24"/>
        </w:rPr>
        <w:t>консервационна</w:t>
      </w:r>
      <w:proofErr w:type="spellEnd"/>
      <w:r w:rsidRPr="00F045C4">
        <w:rPr>
          <w:sz w:val="24"/>
          <w:szCs w:val="24"/>
        </w:rPr>
        <w:t xml:space="preserve"> стойност и е потърсено тяхното мнение относно възможностите за прилагане.</w:t>
      </w:r>
    </w:p>
    <w:p w:rsidR="00AB4016" w:rsidRPr="00F045C4" w:rsidRDefault="00AB4016" w:rsidP="00F045C4">
      <w:pPr>
        <w:ind w:firstLine="560"/>
        <w:jc w:val="both"/>
        <w:rPr>
          <w:sz w:val="24"/>
          <w:szCs w:val="24"/>
        </w:rPr>
      </w:pPr>
      <w:r w:rsidRPr="00F045C4">
        <w:rPr>
          <w:sz w:val="24"/>
          <w:szCs w:val="24"/>
        </w:rPr>
        <w:t xml:space="preserve">Всички настъпили промени в резултат на текущата инвентаризация са съвместени с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513BDD">
      <w:pPr>
        <w:pStyle w:val="aff5"/>
      </w:pPr>
      <w:r w:rsidRPr="00F045C4">
        <w:t xml:space="preserve">ВКС 1. </w:t>
      </w:r>
      <w:r w:rsidR="00C72AE8" w:rsidRPr="00F045C4">
        <w:t>РАЗНООБРАЗИЕ ОТ ВИДОВЕ</w:t>
      </w:r>
    </w:p>
    <w:p w:rsidR="00AB4016" w:rsidRPr="00F045C4" w:rsidRDefault="00AB4016" w:rsidP="00F045C4">
      <w:pPr>
        <w:pStyle w:val="af2"/>
        <w:spacing w:after="0"/>
        <w:jc w:val="both"/>
        <w:rPr>
          <w:sz w:val="24"/>
          <w:szCs w:val="24"/>
        </w:rPr>
      </w:pPr>
    </w:p>
    <w:p w:rsidR="00D446FB" w:rsidRPr="00D446FB" w:rsidRDefault="00D446FB" w:rsidP="00BC77CB">
      <w:pPr>
        <w:pStyle w:val="6"/>
        <w:numPr>
          <w:ilvl w:val="0"/>
          <w:numId w:val="0"/>
        </w:numPr>
        <w:jc w:val="both"/>
        <w:rPr>
          <w:rFonts w:ascii="Times New Roman" w:hAnsi="Times New Roman" w:cs="Times New Roman"/>
          <w:b/>
          <w:bCs/>
          <w:color w:val="auto"/>
          <w:sz w:val="24"/>
          <w:szCs w:val="24"/>
        </w:rPr>
      </w:pPr>
      <w:r w:rsidRPr="00D446FB">
        <w:rPr>
          <w:rFonts w:ascii="Times New Roman" w:hAnsi="Times New Roman" w:cs="Times New Roman"/>
          <w:b/>
          <w:bCs/>
          <w:color w:val="auto"/>
          <w:sz w:val="24"/>
          <w:szCs w:val="24"/>
        </w:rPr>
        <w:t>Определ</w:t>
      </w:r>
      <w:r w:rsidR="00CF3FA1">
        <w:rPr>
          <w:rFonts w:ascii="Times New Roman" w:hAnsi="Times New Roman" w:cs="Times New Roman"/>
          <w:b/>
          <w:bCs/>
          <w:color w:val="auto"/>
          <w:sz w:val="24"/>
          <w:szCs w:val="24"/>
        </w:rPr>
        <w:t xml:space="preserve">ение, критерии </w:t>
      </w:r>
      <w:r w:rsidRPr="00D446FB">
        <w:rPr>
          <w:rFonts w:ascii="Times New Roman" w:hAnsi="Times New Roman" w:cs="Times New Roman"/>
          <w:b/>
          <w:bCs/>
          <w:color w:val="auto"/>
          <w:sz w:val="24"/>
          <w:szCs w:val="24"/>
        </w:rPr>
        <w:t>и</w:t>
      </w:r>
      <w:r w:rsidR="00CF3FA1">
        <w:rPr>
          <w:rFonts w:ascii="Times New Roman" w:hAnsi="Times New Roman" w:cs="Times New Roman"/>
          <w:b/>
          <w:bCs/>
          <w:color w:val="auto"/>
          <w:sz w:val="24"/>
          <w:szCs w:val="24"/>
        </w:rPr>
        <w:t xml:space="preserve"> </w:t>
      </w:r>
      <w:r w:rsidRPr="00D446FB">
        <w:rPr>
          <w:rFonts w:ascii="Times New Roman" w:hAnsi="Times New Roman" w:cs="Times New Roman"/>
          <w:b/>
          <w:bCs/>
          <w:color w:val="auto"/>
          <w:spacing w:val="-4"/>
          <w:sz w:val="24"/>
          <w:szCs w:val="24"/>
        </w:rPr>
        <w:t>праг</w:t>
      </w:r>
    </w:p>
    <w:p w:rsidR="00D446FB" w:rsidRPr="00D446FB" w:rsidRDefault="00D446FB" w:rsidP="00BC77CB">
      <w:pPr>
        <w:pStyle w:val="af2"/>
        <w:spacing w:before="194"/>
        <w:ind w:left="390"/>
        <w:jc w:val="both"/>
        <w:rPr>
          <w:sz w:val="22"/>
          <w:szCs w:val="22"/>
        </w:rPr>
      </w:pPr>
      <w:r w:rsidRPr="00D446FB">
        <w:rPr>
          <w:color w:val="231F20"/>
          <w:sz w:val="22"/>
          <w:szCs w:val="22"/>
        </w:rPr>
        <w:t>В</w:t>
      </w:r>
      <w:r w:rsidR="00CF3FA1">
        <w:rPr>
          <w:color w:val="231F20"/>
          <w:sz w:val="22"/>
          <w:szCs w:val="22"/>
        </w:rPr>
        <w:t xml:space="preserve"> </w:t>
      </w:r>
      <w:r w:rsidRPr="00D446FB">
        <w:rPr>
          <w:color w:val="231F20"/>
          <w:sz w:val="22"/>
          <w:szCs w:val="22"/>
        </w:rPr>
        <w:t>България</w:t>
      </w:r>
      <w:r w:rsidR="00CF3FA1">
        <w:rPr>
          <w:color w:val="231F20"/>
          <w:sz w:val="22"/>
          <w:szCs w:val="22"/>
        </w:rPr>
        <w:t xml:space="preserve"> </w:t>
      </w:r>
      <w:r w:rsidRPr="00D446FB">
        <w:rPr>
          <w:color w:val="231F20"/>
          <w:sz w:val="22"/>
          <w:szCs w:val="22"/>
        </w:rPr>
        <w:t>за</w:t>
      </w:r>
      <w:r w:rsidR="00CF3FA1">
        <w:rPr>
          <w:color w:val="231F20"/>
          <w:sz w:val="22"/>
          <w:szCs w:val="22"/>
        </w:rPr>
        <w:t xml:space="preserve"> </w:t>
      </w:r>
      <w:r w:rsidRPr="00D446FB">
        <w:rPr>
          <w:color w:val="231F20"/>
          <w:sz w:val="22"/>
          <w:szCs w:val="22"/>
        </w:rPr>
        <w:t>ГВКС</w:t>
      </w:r>
      <w:r w:rsidR="00CF3FA1">
        <w:rPr>
          <w:color w:val="231F20"/>
          <w:sz w:val="22"/>
          <w:szCs w:val="22"/>
        </w:rPr>
        <w:t xml:space="preserve"> </w:t>
      </w:r>
      <w:r w:rsidRPr="00D446FB">
        <w:rPr>
          <w:color w:val="231F20"/>
          <w:sz w:val="22"/>
          <w:szCs w:val="22"/>
        </w:rPr>
        <w:t>се</w:t>
      </w:r>
      <w:r w:rsidR="00CF3FA1">
        <w:rPr>
          <w:color w:val="231F20"/>
          <w:sz w:val="22"/>
          <w:szCs w:val="22"/>
        </w:rPr>
        <w:t xml:space="preserve"> </w:t>
      </w:r>
      <w:r w:rsidRPr="00D446FB">
        <w:rPr>
          <w:color w:val="231F20"/>
          <w:sz w:val="22"/>
          <w:szCs w:val="22"/>
        </w:rPr>
        <w:t>смятат</w:t>
      </w:r>
      <w:r w:rsidR="00CF3FA1">
        <w:rPr>
          <w:color w:val="231F20"/>
          <w:sz w:val="22"/>
          <w:szCs w:val="22"/>
        </w:rPr>
        <w:t xml:space="preserve"> </w:t>
      </w:r>
      <w:r w:rsidRPr="00D446FB">
        <w:rPr>
          <w:color w:val="231F20"/>
          <w:sz w:val="22"/>
          <w:szCs w:val="22"/>
        </w:rPr>
        <w:t>всички</w:t>
      </w:r>
      <w:r w:rsidR="00CF3FA1">
        <w:rPr>
          <w:color w:val="231F20"/>
          <w:sz w:val="22"/>
          <w:szCs w:val="22"/>
        </w:rPr>
        <w:t xml:space="preserve"> </w:t>
      </w:r>
      <w:r w:rsidRPr="00D446FB">
        <w:rPr>
          <w:color w:val="231F20"/>
          <w:sz w:val="22"/>
          <w:szCs w:val="22"/>
        </w:rPr>
        <w:t>защитени</w:t>
      </w:r>
      <w:r w:rsidR="00CF3FA1">
        <w:rPr>
          <w:color w:val="231F20"/>
          <w:sz w:val="22"/>
          <w:szCs w:val="22"/>
        </w:rPr>
        <w:t xml:space="preserve"> </w:t>
      </w:r>
      <w:r w:rsidRPr="00D446FB">
        <w:rPr>
          <w:color w:val="231F20"/>
          <w:sz w:val="22"/>
          <w:szCs w:val="22"/>
        </w:rPr>
        <w:t>територии</w:t>
      </w:r>
      <w:r w:rsidR="00CF3FA1">
        <w:rPr>
          <w:color w:val="231F20"/>
          <w:sz w:val="22"/>
          <w:szCs w:val="22"/>
        </w:rPr>
        <w:t xml:space="preserve"> </w:t>
      </w:r>
      <w:r w:rsidRPr="00D446FB">
        <w:rPr>
          <w:color w:val="231F20"/>
          <w:sz w:val="22"/>
          <w:szCs w:val="22"/>
        </w:rPr>
        <w:t>и</w:t>
      </w:r>
      <w:r w:rsidR="00CF3FA1">
        <w:rPr>
          <w:color w:val="231F20"/>
          <w:sz w:val="22"/>
          <w:szCs w:val="22"/>
        </w:rPr>
        <w:t xml:space="preserve"> </w:t>
      </w:r>
      <w:r w:rsidRPr="00D446FB">
        <w:rPr>
          <w:color w:val="231F20"/>
          <w:sz w:val="22"/>
          <w:szCs w:val="22"/>
        </w:rPr>
        <w:t>зони,</w:t>
      </w:r>
      <w:r w:rsidR="00CF3FA1">
        <w:rPr>
          <w:color w:val="231F20"/>
          <w:sz w:val="22"/>
          <w:szCs w:val="22"/>
        </w:rPr>
        <w:t xml:space="preserve"> </w:t>
      </w:r>
      <w:r w:rsidRPr="00D446FB">
        <w:rPr>
          <w:color w:val="231F20"/>
          <w:sz w:val="22"/>
          <w:szCs w:val="22"/>
        </w:rPr>
        <w:t>както</w:t>
      </w:r>
      <w:r w:rsidR="00CF3FA1">
        <w:rPr>
          <w:color w:val="231F20"/>
          <w:sz w:val="22"/>
          <w:szCs w:val="22"/>
        </w:rPr>
        <w:t xml:space="preserve"> </w:t>
      </w:r>
      <w:r w:rsidRPr="00D446FB">
        <w:rPr>
          <w:color w:val="231F20"/>
          <w:spacing w:val="-2"/>
          <w:sz w:val="22"/>
          <w:szCs w:val="22"/>
        </w:rPr>
        <w:t>следва:</w:t>
      </w:r>
    </w:p>
    <w:p w:rsidR="00D446FB" w:rsidRPr="00D446FB" w:rsidRDefault="00D446FB" w:rsidP="00BC77CB">
      <w:pPr>
        <w:spacing w:before="146" w:line="273" w:lineRule="auto"/>
        <w:ind w:left="655" w:right="945" w:hanging="266"/>
        <w:jc w:val="both"/>
        <w:rPr>
          <w:sz w:val="22"/>
          <w:szCs w:val="22"/>
        </w:rPr>
      </w:pPr>
      <w:r w:rsidRPr="00D446FB">
        <w:rPr>
          <w:color w:val="231F20"/>
          <w:sz w:val="22"/>
          <w:szCs w:val="22"/>
        </w:rPr>
        <w:t>1.Горски територии в резервати, поддържани резер</w:t>
      </w:r>
      <w:r w:rsidR="00CF3FA1">
        <w:rPr>
          <w:color w:val="231F20"/>
          <w:sz w:val="22"/>
          <w:szCs w:val="22"/>
        </w:rPr>
        <w:t>вати, национални паркове, защи</w:t>
      </w:r>
      <w:r w:rsidRPr="00D446FB">
        <w:rPr>
          <w:color w:val="231F20"/>
          <w:sz w:val="22"/>
          <w:szCs w:val="22"/>
        </w:rPr>
        <w:t>тени местности, природни забележителности, обявени по ЗЗТ;</w:t>
      </w:r>
    </w:p>
    <w:p w:rsidR="00D446FB" w:rsidRPr="00D446FB" w:rsidRDefault="00D446FB" w:rsidP="00BC77CB">
      <w:pPr>
        <w:spacing w:before="115" w:line="273" w:lineRule="auto"/>
        <w:ind w:left="566" w:right="942" w:hanging="176"/>
        <w:jc w:val="both"/>
        <w:rPr>
          <w:sz w:val="22"/>
          <w:szCs w:val="22"/>
        </w:rPr>
      </w:pPr>
      <w:r w:rsidRPr="00D446FB">
        <w:rPr>
          <w:color w:val="231F20"/>
          <w:sz w:val="22"/>
          <w:szCs w:val="22"/>
        </w:rPr>
        <w:t xml:space="preserve">2Горски територии в природни паркове, попадащи </w:t>
      </w:r>
      <w:r w:rsidR="00CF3FA1">
        <w:rPr>
          <w:color w:val="231F20"/>
          <w:sz w:val="22"/>
          <w:szCs w:val="22"/>
        </w:rPr>
        <w:t>в зони предназначени за опазва</w:t>
      </w:r>
      <w:r w:rsidRPr="00D446FB">
        <w:rPr>
          <w:color w:val="231F20"/>
          <w:sz w:val="22"/>
          <w:szCs w:val="22"/>
        </w:rPr>
        <w:t xml:space="preserve">не на биологичното </w:t>
      </w:r>
      <w:proofErr w:type="spellStart"/>
      <w:r w:rsidRPr="00D446FB">
        <w:rPr>
          <w:color w:val="231F20"/>
          <w:sz w:val="22"/>
          <w:szCs w:val="22"/>
        </w:rPr>
        <w:t>разнообразие,определени</w:t>
      </w:r>
      <w:proofErr w:type="spellEnd"/>
      <w:r w:rsidRPr="00D446FB">
        <w:rPr>
          <w:color w:val="231F20"/>
          <w:sz w:val="22"/>
          <w:szCs w:val="22"/>
        </w:rPr>
        <w:t xml:space="preserve"> с плановете за управление по реда на ЗЗТ или </w:t>
      </w:r>
      <w:proofErr w:type="spellStart"/>
      <w:r w:rsidRPr="00D446FB">
        <w:rPr>
          <w:color w:val="231F20"/>
          <w:sz w:val="22"/>
          <w:szCs w:val="22"/>
        </w:rPr>
        <w:t>парко</w:t>
      </w:r>
      <w:proofErr w:type="spellEnd"/>
      <w:r w:rsidR="001B61E6">
        <w:rPr>
          <w:color w:val="231F20"/>
          <w:sz w:val="22"/>
          <w:szCs w:val="22"/>
        </w:rPr>
        <w:t xml:space="preserve"> </w:t>
      </w:r>
      <w:r w:rsidRPr="00D446FB">
        <w:rPr>
          <w:color w:val="231F20"/>
          <w:sz w:val="22"/>
          <w:szCs w:val="22"/>
        </w:rPr>
        <w:t>устройствените проекти по реда на Закона за горите (ЗГ);</w:t>
      </w:r>
    </w:p>
    <w:p w:rsidR="00D446FB" w:rsidRPr="00D446FB" w:rsidRDefault="00D446FB" w:rsidP="00BC77CB">
      <w:pPr>
        <w:pStyle w:val="aff2"/>
        <w:widowControl w:val="0"/>
        <w:numPr>
          <w:ilvl w:val="0"/>
          <w:numId w:val="19"/>
        </w:numPr>
        <w:tabs>
          <w:tab w:val="left" w:pos="630"/>
        </w:tabs>
        <w:autoSpaceDE w:val="0"/>
        <w:autoSpaceDN w:val="0"/>
        <w:spacing w:before="117"/>
        <w:ind w:left="630" w:hanging="240"/>
        <w:contextualSpacing w:val="0"/>
        <w:jc w:val="both"/>
        <w:rPr>
          <w:sz w:val="22"/>
          <w:szCs w:val="22"/>
        </w:rPr>
      </w:pPr>
      <w:r w:rsidRPr="00D446FB">
        <w:rPr>
          <w:color w:val="231F20"/>
          <w:sz w:val="22"/>
          <w:szCs w:val="22"/>
        </w:rPr>
        <w:t>Горски</w:t>
      </w:r>
      <w:r w:rsidR="00CF3FA1">
        <w:rPr>
          <w:color w:val="231F20"/>
          <w:sz w:val="22"/>
          <w:szCs w:val="22"/>
        </w:rPr>
        <w:t xml:space="preserve"> </w:t>
      </w:r>
      <w:r w:rsidRPr="00D446FB">
        <w:rPr>
          <w:color w:val="231F20"/>
          <w:sz w:val="22"/>
          <w:szCs w:val="22"/>
        </w:rPr>
        <w:t>територии,</w:t>
      </w:r>
      <w:r w:rsidR="00CF3FA1">
        <w:rPr>
          <w:color w:val="231F20"/>
          <w:sz w:val="22"/>
          <w:szCs w:val="22"/>
        </w:rPr>
        <w:t xml:space="preserve"> </w:t>
      </w:r>
      <w:r w:rsidRPr="00D446FB">
        <w:rPr>
          <w:color w:val="231F20"/>
          <w:sz w:val="22"/>
          <w:szCs w:val="22"/>
        </w:rPr>
        <w:t>в</w:t>
      </w:r>
      <w:r w:rsidR="00CF3FA1">
        <w:rPr>
          <w:color w:val="231F20"/>
          <w:sz w:val="22"/>
          <w:szCs w:val="22"/>
        </w:rPr>
        <w:t xml:space="preserve"> </w:t>
      </w:r>
      <w:r w:rsidRPr="00D446FB">
        <w:rPr>
          <w:color w:val="231F20"/>
          <w:sz w:val="22"/>
          <w:szCs w:val="22"/>
        </w:rPr>
        <w:t>природни</w:t>
      </w:r>
      <w:r w:rsidR="00CF3FA1">
        <w:rPr>
          <w:color w:val="231F20"/>
          <w:sz w:val="22"/>
          <w:szCs w:val="22"/>
        </w:rPr>
        <w:t xml:space="preserve"> </w:t>
      </w:r>
      <w:r w:rsidRPr="00D446FB">
        <w:rPr>
          <w:color w:val="231F20"/>
          <w:sz w:val="22"/>
          <w:szCs w:val="22"/>
        </w:rPr>
        <w:t>паркове</w:t>
      </w:r>
      <w:r w:rsidR="00CF3FA1">
        <w:rPr>
          <w:color w:val="231F20"/>
          <w:sz w:val="22"/>
          <w:szCs w:val="22"/>
        </w:rPr>
        <w:t xml:space="preserve"> </w:t>
      </w:r>
      <w:r w:rsidRPr="00D446FB">
        <w:rPr>
          <w:color w:val="231F20"/>
          <w:sz w:val="22"/>
          <w:szCs w:val="22"/>
        </w:rPr>
        <w:t>които</w:t>
      </w:r>
      <w:r w:rsidR="00CF3FA1">
        <w:rPr>
          <w:color w:val="231F20"/>
          <w:sz w:val="22"/>
          <w:szCs w:val="22"/>
        </w:rPr>
        <w:t xml:space="preserve"> </w:t>
      </w:r>
      <w:r w:rsidRPr="00D446FB">
        <w:rPr>
          <w:color w:val="231F20"/>
          <w:sz w:val="22"/>
          <w:szCs w:val="22"/>
        </w:rPr>
        <w:t>нямат</w:t>
      </w:r>
      <w:r w:rsidR="00CF3FA1">
        <w:rPr>
          <w:color w:val="231F20"/>
          <w:sz w:val="22"/>
          <w:szCs w:val="22"/>
        </w:rPr>
        <w:t xml:space="preserve"> </w:t>
      </w:r>
      <w:r w:rsidRPr="00D446FB">
        <w:rPr>
          <w:color w:val="231F20"/>
          <w:sz w:val="22"/>
          <w:szCs w:val="22"/>
        </w:rPr>
        <w:t>устройствени</w:t>
      </w:r>
      <w:r w:rsidR="00CF3FA1">
        <w:rPr>
          <w:color w:val="231F20"/>
          <w:sz w:val="22"/>
          <w:szCs w:val="22"/>
        </w:rPr>
        <w:t xml:space="preserve"> </w:t>
      </w:r>
      <w:r w:rsidRPr="00D446FB">
        <w:rPr>
          <w:color w:val="231F20"/>
          <w:spacing w:val="-2"/>
          <w:sz w:val="22"/>
          <w:szCs w:val="22"/>
        </w:rPr>
        <w:t>документи;</w:t>
      </w:r>
    </w:p>
    <w:p w:rsidR="00D446FB" w:rsidRPr="00D446FB" w:rsidRDefault="00D446FB" w:rsidP="00BC77CB">
      <w:pPr>
        <w:pStyle w:val="aff2"/>
        <w:widowControl w:val="0"/>
        <w:numPr>
          <w:ilvl w:val="0"/>
          <w:numId w:val="19"/>
        </w:numPr>
        <w:tabs>
          <w:tab w:val="left" w:pos="685"/>
          <w:tab w:val="left" w:pos="687"/>
        </w:tabs>
        <w:autoSpaceDE w:val="0"/>
        <w:autoSpaceDN w:val="0"/>
        <w:spacing w:before="146" w:line="273" w:lineRule="auto"/>
        <w:ind w:left="687" w:right="942" w:hanging="297"/>
        <w:contextualSpacing w:val="0"/>
        <w:jc w:val="both"/>
        <w:rPr>
          <w:sz w:val="22"/>
          <w:szCs w:val="22"/>
        </w:rPr>
      </w:pPr>
      <w:r w:rsidRPr="00D446FB">
        <w:rPr>
          <w:color w:val="231F20"/>
          <w:sz w:val="22"/>
          <w:szCs w:val="22"/>
        </w:rPr>
        <w:t>Горски територии попадащи в защитени зони обяв</w:t>
      </w:r>
      <w:r w:rsidR="00CF3FA1">
        <w:rPr>
          <w:color w:val="231F20"/>
          <w:sz w:val="22"/>
          <w:szCs w:val="22"/>
        </w:rPr>
        <w:t>ени по реда на Закона за биоло</w:t>
      </w:r>
      <w:r w:rsidRPr="00D446FB">
        <w:rPr>
          <w:color w:val="231F20"/>
          <w:sz w:val="22"/>
          <w:szCs w:val="22"/>
        </w:rPr>
        <w:t>гичното разнообразие (ЗБР) – Натура 2000 зони.</w:t>
      </w:r>
    </w:p>
    <w:p w:rsidR="00AB4016" w:rsidRPr="00D446FB" w:rsidRDefault="00AB4016" w:rsidP="00F045C4">
      <w:pPr>
        <w:jc w:val="both"/>
        <w:rPr>
          <w:sz w:val="24"/>
          <w:szCs w:val="24"/>
        </w:rPr>
      </w:pPr>
    </w:p>
    <w:p w:rsidR="001B61E6" w:rsidRPr="001B61E6" w:rsidRDefault="001B61E6" w:rsidP="001B61E6"/>
    <w:p w:rsidR="00AB4016" w:rsidRPr="00F045C4" w:rsidRDefault="00AB4016" w:rsidP="00513BDD">
      <w:pPr>
        <w:pStyle w:val="aff5"/>
      </w:pPr>
      <w:bookmarkStart w:id="0" w:name="_Toc95123253"/>
      <w:r w:rsidRPr="00F045C4">
        <w:t>ВКС 1.1 ЗАЩИТЕНИ ТЕРИТОРИИ</w:t>
      </w:r>
      <w:bookmarkEnd w:id="0"/>
      <w:r w:rsidR="00C72AE8" w:rsidRPr="00F045C4">
        <w:t xml:space="preserve"> И ЗАЩИТЕТИ ЗОНИ</w:t>
      </w:r>
    </w:p>
    <w:p w:rsidR="00AB4016" w:rsidRPr="00F045C4" w:rsidRDefault="00AB4016" w:rsidP="00F045C4">
      <w:pPr>
        <w:pStyle w:val="33"/>
        <w:jc w:val="both"/>
        <w:rPr>
          <w:b/>
          <w:szCs w:val="24"/>
        </w:rPr>
      </w:pPr>
    </w:p>
    <w:p w:rsidR="00560D35" w:rsidRDefault="00DF4BDE" w:rsidP="00BC77CB">
      <w:pPr>
        <w:pStyle w:val="aff0"/>
        <w:jc w:val="both"/>
        <w:rPr>
          <w:rStyle w:val="aff"/>
          <w:b w:val="0"/>
          <w:bCs/>
          <w:i w:val="0"/>
          <w:iCs w:val="0"/>
        </w:rPr>
      </w:pPr>
      <w:r w:rsidRPr="00DF4BDE">
        <w:rPr>
          <w:rStyle w:val="aff"/>
        </w:rPr>
        <w:t>Определяне на ВКС 1.1</w:t>
      </w:r>
    </w:p>
    <w:p w:rsidR="00DF4BDE" w:rsidRDefault="00DF4BDE" w:rsidP="00BC77CB">
      <w:pPr>
        <w:pStyle w:val="aff0"/>
        <w:jc w:val="both"/>
        <w:rPr>
          <w:rStyle w:val="aff"/>
          <w:b w:val="0"/>
          <w:bCs/>
          <w:i w:val="0"/>
          <w:iCs w:val="0"/>
        </w:rPr>
      </w:pPr>
    </w:p>
    <w:p w:rsidR="00DF4BDE" w:rsidRPr="00DF4BDE" w:rsidRDefault="00CF3FA1" w:rsidP="001B61E6">
      <w:pPr>
        <w:pStyle w:val="af2"/>
        <w:spacing w:before="257" w:line="273" w:lineRule="auto"/>
        <w:ind w:right="148"/>
        <w:jc w:val="both"/>
        <w:rPr>
          <w:sz w:val="22"/>
          <w:szCs w:val="22"/>
        </w:rPr>
      </w:pPr>
      <w:r>
        <w:rPr>
          <w:color w:val="231F20"/>
          <w:sz w:val="22"/>
          <w:szCs w:val="22"/>
        </w:rPr>
        <w:t>У</w:t>
      </w:r>
      <w:r w:rsidR="00DF4BDE" w:rsidRPr="00DF4BDE">
        <w:rPr>
          <w:color w:val="231F20"/>
          <w:sz w:val="22"/>
          <w:szCs w:val="22"/>
        </w:rPr>
        <w:t>станов</w:t>
      </w:r>
      <w:r>
        <w:rPr>
          <w:color w:val="231F20"/>
          <w:sz w:val="22"/>
          <w:szCs w:val="22"/>
        </w:rPr>
        <w:t xml:space="preserve">ени са </w:t>
      </w:r>
      <w:r w:rsidR="00DF4BDE" w:rsidRPr="00DF4BDE">
        <w:rPr>
          <w:color w:val="231F20"/>
          <w:sz w:val="22"/>
          <w:szCs w:val="22"/>
        </w:rPr>
        <w:t>всички</w:t>
      </w:r>
      <w:r>
        <w:rPr>
          <w:color w:val="231F20"/>
          <w:sz w:val="22"/>
          <w:szCs w:val="22"/>
        </w:rPr>
        <w:t xml:space="preserve"> </w:t>
      </w:r>
      <w:r w:rsidR="00DF4BDE" w:rsidRPr="00DF4BDE">
        <w:rPr>
          <w:color w:val="231F20"/>
          <w:sz w:val="22"/>
          <w:szCs w:val="22"/>
        </w:rPr>
        <w:t>обявени</w:t>
      </w:r>
      <w:r>
        <w:rPr>
          <w:color w:val="231F20"/>
          <w:sz w:val="22"/>
          <w:szCs w:val="22"/>
        </w:rPr>
        <w:t xml:space="preserve"> </w:t>
      </w:r>
      <w:r w:rsidR="00DF4BDE" w:rsidRPr="00DF4BDE">
        <w:rPr>
          <w:color w:val="231F20"/>
          <w:sz w:val="22"/>
          <w:szCs w:val="22"/>
        </w:rPr>
        <w:t>защитени</w:t>
      </w:r>
      <w:r>
        <w:rPr>
          <w:color w:val="231F20"/>
          <w:sz w:val="22"/>
          <w:szCs w:val="22"/>
        </w:rPr>
        <w:t xml:space="preserve"> </w:t>
      </w:r>
      <w:r w:rsidR="00DF4BDE" w:rsidRPr="00DF4BDE">
        <w:rPr>
          <w:color w:val="231F20"/>
          <w:sz w:val="22"/>
          <w:szCs w:val="22"/>
        </w:rPr>
        <w:t>територии</w:t>
      </w:r>
      <w:r>
        <w:rPr>
          <w:color w:val="231F20"/>
          <w:sz w:val="22"/>
          <w:szCs w:val="22"/>
        </w:rPr>
        <w:t xml:space="preserve"> </w:t>
      </w:r>
      <w:r w:rsidR="00DF4BDE" w:rsidRPr="00DF4BDE">
        <w:rPr>
          <w:color w:val="231F20"/>
          <w:sz w:val="22"/>
          <w:szCs w:val="22"/>
        </w:rPr>
        <w:t>и</w:t>
      </w:r>
      <w:r>
        <w:rPr>
          <w:color w:val="231F20"/>
          <w:sz w:val="22"/>
          <w:szCs w:val="22"/>
        </w:rPr>
        <w:t xml:space="preserve"> </w:t>
      </w:r>
      <w:r w:rsidR="00DF4BDE" w:rsidRPr="00DF4BDE">
        <w:rPr>
          <w:color w:val="231F20"/>
          <w:sz w:val="22"/>
          <w:szCs w:val="22"/>
        </w:rPr>
        <w:t>защитени</w:t>
      </w:r>
      <w:r>
        <w:rPr>
          <w:color w:val="231F20"/>
          <w:sz w:val="22"/>
          <w:szCs w:val="22"/>
        </w:rPr>
        <w:t xml:space="preserve"> </w:t>
      </w:r>
      <w:r w:rsidR="00DF4BDE" w:rsidRPr="00DF4BDE">
        <w:rPr>
          <w:color w:val="231F20"/>
          <w:sz w:val="22"/>
          <w:szCs w:val="22"/>
        </w:rPr>
        <w:t>зони</w:t>
      </w:r>
      <w:r>
        <w:rPr>
          <w:color w:val="231F20"/>
          <w:sz w:val="22"/>
          <w:szCs w:val="22"/>
        </w:rPr>
        <w:t xml:space="preserve"> </w:t>
      </w:r>
      <w:r w:rsidR="00DF4BDE" w:rsidRPr="00DF4BDE">
        <w:rPr>
          <w:color w:val="231F20"/>
          <w:sz w:val="22"/>
          <w:szCs w:val="22"/>
        </w:rPr>
        <w:t>в</w:t>
      </w:r>
      <w:r>
        <w:rPr>
          <w:color w:val="231F20"/>
          <w:sz w:val="22"/>
          <w:szCs w:val="22"/>
        </w:rPr>
        <w:t xml:space="preserve"> </w:t>
      </w:r>
      <w:r w:rsidR="00DF4BDE" w:rsidRPr="00DF4BDE">
        <w:rPr>
          <w:color w:val="231F20"/>
          <w:sz w:val="22"/>
          <w:szCs w:val="22"/>
        </w:rPr>
        <w:t xml:space="preserve">района на </w:t>
      </w:r>
      <w:r>
        <w:rPr>
          <w:color w:val="231F20"/>
          <w:sz w:val="22"/>
          <w:szCs w:val="22"/>
        </w:rPr>
        <w:t>ДГС Свищов</w:t>
      </w:r>
      <w:r w:rsidR="00DF4BDE" w:rsidRPr="00DF4BDE">
        <w:rPr>
          <w:color w:val="231F20"/>
          <w:sz w:val="22"/>
          <w:szCs w:val="22"/>
        </w:rPr>
        <w:t>, които могат да</w:t>
      </w:r>
      <w:r>
        <w:rPr>
          <w:color w:val="231F20"/>
          <w:sz w:val="22"/>
          <w:szCs w:val="22"/>
        </w:rPr>
        <w:t xml:space="preserve"> </w:t>
      </w:r>
      <w:r w:rsidR="00DF4BDE" w:rsidRPr="00DF4BDE">
        <w:rPr>
          <w:color w:val="231F20"/>
          <w:sz w:val="22"/>
          <w:szCs w:val="22"/>
        </w:rPr>
        <w:t>бъдат</w:t>
      </w:r>
      <w:r>
        <w:rPr>
          <w:color w:val="231F20"/>
          <w:sz w:val="22"/>
          <w:szCs w:val="22"/>
        </w:rPr>
        <w:t xml:space="preserve"> </w:t>
      </w:r>
      <w:r w:rsidR="00DF4BDE" w:rsidRPr="00DF4BDE">
        <w:rPr>
          <w:color w:val="231F20"/>
          <w:sz w:val="22"/>
          <w:szCs w:val="22"/>
        </w:rPr>
        <w:t xml:space="preserve">повлияни от дейностите в горите. </w:t>
      </w:r>
    </w:p>
    <w:p w:rsidR="00DF4BDE" w:rsidRDefault="00DF4BDE" w:rsidP="00BC77CB">
      <w:pPr>
        <w:pStyle w:val="aff0"/>
        <w:jc w:val="both"/>
        <w:rPr>
          <w:rStyle w:val="aff"/>
          <w:b w:val="0"/>
          <w:bCs/>
          <w:i w:val="0"/>
          <w:iCs w:val="0"/>
        </w:rPr>
      </w:pPr>
    </w:p>
    <w:p w:rsidR="00DF4BDE" w:rsidRDefault="00DF4BDE" w:rsidP="00BC77CB">
      <w:pPr>
        <w:pStyle w:val="6"/>
        <w:numPr>
          <w:ilvl w:val="0"/>
          <w:numId w:val="0"/>
        </w:numPr>
        <w:spacing w:before="1"/>
        <w:jc w:val="both"/>
        <w:rPr>
          <w:rFonts w:ascii="Times New Roman" w:hAnsi="Times New Roman" w:cs="Times New Roman"/>
          <w:b/>
          <w:bCs/>
          <w:color w:val="auto"/>
          <w:spacing w:val="-5"/>
          <w:sz w:val="22"/>
          <w:szCs w:val="22"/>
        </w:rPr>
      </w:pPr>
      <w:r w:rsidRPr="00DF4BDE">
        <w:rPr>
          <w:rFonts w:ascii="Times New Roman" w:hAnsi="Times New Roman" w:cs="Times New Roman"/>
          <w:b/>
          <w:bCs/>
          <w:color w:val="auto"/>
          <w:sz w:val="22"/>
          <w:szCs w:val="22"/>
        </w:rPr>
        <w:t>Препоръки</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и</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указания</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за</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стопанисване</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на</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ВКС</w:t>
      </w:r>
      <w:r w:rsidRPr="00DF4BDE">
        <w:rPr>
          <w:rFonts w:ascii="Times New Roman" w:hAnsi="Times New Roman" w:cs="Times New Roman"/>
          <w:b/>
          <w:bCs/>
          <w:color w:val="auto"/>
          <w:spacing w:val="-5"/>
          <w:sz w:val="22"/>
          <w:szCs w:val="22"/>
        </w:rPr>
        <w:t>1.1</w:t>
      </w:r>
    </w:p>
    <w:p w:rsidR="00D446FB" w:rsidRPr="00D446FB" w:rsidRDefault="00D446FB" w:rsidP="00BC77CB">
      <w:pPr>
        <w:jc w:val="both"/>
      </w:pPr>
    </w:p>
    <w:p w:rsidR="00DF4BDE" w:rsidRPr="00D446FB" w:rsidRDefault="00DF4BDE" w:rsidP="00BC77CB">
      <w:pPr>
        <w:pStyle w:val="aff2"/>
        <w:widowControl w:val="0"/>
        <w:numPr>
          <w:ilvl w:val="0"/>
          <w:numId w:val="22"/>
        </w:numPr>
        <w:tabs>
          <w:tab w:val="left" w:pos="1418"/>
          <w:tab w:val="left" w:pos="1420"/>
        </w:tabs>
        <w:autoSpaceDE w:val="0"/>
        <w:autoSpaceDN w:val="0"/>
        <w:spacing w:before="192" w:line="273" w:lineRule="auto"/>
        <w:ind w:right="150"/>
        <w:contextualSpacing w:val="0"/>
        <w:jc w:val="both"/>
        <w:rPr>
          <w:sz w:val="22"/>
          <w:szCs w:val="22"/>
        </w:rPr>
      </w:pPr>
      <w:r w:rsidRPr="00D446FB">
        <w:rPr>
          <w:color w:val="231F20"/>
          <w:sz w:val="22"/>
          <w:szCs w:val="22"/>
        </w:rPr>
        <w:lastRenderedPageBreak/>
        <w:t>Да</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извършват</w:t>
      </w:r>
      <w:r w:rsidR="001B61E6">
        <w:rPr>
          <w:color w:val="231F20"/>
          <w:sz w:val="22"/>
          <w:szCs w:val="22"/>
        </w:rPr>
        <w:t xml:space="preserve"> </w:t>
      </w:r>
      <w:r w:rsidRPr="00D446FB">
        <w:rPr>
          <w:color w:val="231F20"/>
          <w:sz w:val="22"/>
          <w:szCs w:val="22"/>
        </w:rPr>
        <w:t>горскостопански</w:t>
      </w:r>
      <w:r w:rsidR="001B61E6">
        <w:rPr>
          <w:color w:val="231F20"/>
          <w:sz w:val="22"/>
          <w:szCs w:val="22"/>
        </w:rPr>
        <w:t xml:space="preserve"> </w:t>
      </w:r>
      <w:r w:rsidRPr="00D446FB">
        <w:rPr>
          <w:color w:val="231F20"/>
          <w:sz w:val="22"/>
          <w:szCs w:val="22"/>
        </w:rPr>
        <w:t>дейности</w:t>
      </w:r>
      <w:r w:rsidR="001B61E6">
        <w:rPr>
          <w:color w:val="231F20"/>
          <w:sz w:val="22"/>
          <w:szCs w:val="22"/>
        </w:rPr>
        <w:t xml:space="preserve"> </w:t>
      </w:r>
      <w:r w:rsidRPr="00D446FB">
        <w:rPr>
          <w:color w:val="231F20"/>
          <w:sz w:val="22"/>
          <w:szCs w:val="22"/>
        </w:rPr>
        <w:t>само</w:t>
      </w:r>
      <w:r w:rsidR="001B61E6">
        <w:rPr>
          <w:color w:val="231F20"/>
          <w:sz w:val="22"/>
          <w:szCs w:val="22"/>
        </w:rPr>
        <w:t xml:space="preserve"> </w:t>
      </w:r>
      <w:r w:rsidRPr="00D446FB">
        <w:rPr>
          <w:color w:val="231F20"/>
          <w:sz w:val="22"/>
          <w:szCs w:val="22"/>
        </w:rPr>
        <w:t>съгласно</w:t>
      </w:r>
      <w:r w:rsidR="001B61E6">
        <w:rPr>
          <w:color w:val="231F20"/>
          <w:sz w:val="22"/>
          <w:szCs w:val="22"/>
        </w:rPr>
        <w:t xml:space="preserve"> </w:t>
      </w:r>
      <w:r w:rsidRPr="00D446FB">
        <w:rPr>
          <w:color w:val="231F20"/>
          <w:sz w:val="22"/>
          <w:szCs w:val="22"/>
        </w:rPr>
        <w:t>Плановете</w:t>
      </w:r>
      <w:r w:rsidR="001B61E6">
        <w:rPr>
          <w:color w:val="231F20"/>
          <w:sz w:val="22"/>
          <w:szCs w:val="22"/>
        </w:rPr>
        <w:t xml:space="preserve"> </w:t>
      </w:r>
      <w:r w:rsidRPr="00D446FB">
        <w:rPr>
          <w:color w:val="231F20"/>
          <w:sz w:val="22"/>
          <w:szCs w:val="22"/>
        </w:rPr>
        <w:t>за</w:t>
      </w:r>
      <w:r w:rsidR="001B61E6">
        <w:rPr>
          <w:color w:val="231F20"/>
          <w:sz w:val="22"/>
          <w:szCs w:val="22"/>
        </w:rPr>
        <w:t xml:space="preserve"> </w:t>
      </w:r>
      <w:r w:rsidRPr="00D446FB">
        <w:rPr>
          <w:color w:val="231F20"/>
          <w:sz w:val="22"/>
          <w:szCs w:val="22"/>
        </w:rPr>
        <w:t>управление</w:t>
      </w:r>
      <w:r w:rsidR="001B61E6">
        <w:rPr>
          <w:color w:val="231F20"/>
          <w:sz w:val="22"/>
          <w:szCs w:val="22"/>
        </w:rPr>
        <w:t xml:space="preserve"> </w:t>
      </w:r>
      <w:r w:rsidRPr="00D446FB">
        <w:rPr>
          <w:color w:val="231F20"/>
          <w:sz w:val="22"/>
          <w:szCs w:val="22"/>
        </w:rPr>
        <w:t>на</w:t>
      </w:r>
      <w:r w:rsidR="001B61E6">
        <w:rPr>
          <w:color w:val="231F20"/>
          <w:sz w:val="22"/>
          <w:szCs w:val="22"/>
        </w:rPr>
        <w:t xml:space="preserve"> защитени</w:t>
      </w:r>
      <w:r w:rsidRPr="00D446FB">
        <w:rPr>
          <w:color w:val="231F20"/>
          <w:sz w:val="22"/>
          <w:szCs w:val="22"/>
        </w:rPr>
        <w:t>те територии или зони, описани по-горе, и техните буферни зони.</w:t>
      </w:r>
    </w:p>
    <w:p w:rsidR="001B61E6" w:rsidRPr="001B61E6" w:rsidRDefault="00DF4BDE" w:rsidP="00BC77CB">
      <w:pPr>
        <w:pStyle w:val="aff2"/>
        <w:widowControl w:val="0"/>
        <w:numPr>
          <w:ilvl w:val="0"/>
          <w:numId w:val="22"/>
        </w:numPr>
        <w:tabs>
          <w:tab w:val="left" w:pos="1446"/>
        </w:tabs>
        <w:autoSpaceDE w:val="0"/>
        <w:autoSpaceDN w:val="0"/>
        <w:spacing w:before="172" w:line="273" w:lineRule="auto"/>
        <w:ind w:left="1446" w:right="146" w:hanging="263"/>
        <w:contextualSpacing w:val="0"/>
        <w:jc w:val="both"/>
        <w:rPr>
          <w:sz w:val="22"/>
          <w:szCs w:val="22"/>
        </w:rPr>
      </w:pPr>
      <w:r w:rsidRPr="00D446FB">
        <w:rPr>
          <w:color w:val="231F20"/>
          <w:sz w:val="22"/>
          <w:szCs w:val="22"/>
        </w:rPr>
        <w:t>В случаите, когато няма приети планове за управление на съответните защитени територии или зони,</w:t>
      </w:r>
      <w:r w:rsidR="001B61E6">
        <w:rPr>
          <w:color w:val="231F20"/>
          <w:sz w:val="22"/>
          <w:szCs w:val="22"/>
        </w:rPr>
        <w:t xml:space="preserve"> </w:t>
      </w:r>
      <w:r w:rsidRPr="00D446FB">
        <w:rPr>
          <w:color w:val="231F20"/>
          <w:sz w:val="22"/>
          <w:szCs w:val="22"/>
        </w:rPr>
        <w:t>до</w:t>
      </w:r>
      <w:r w:rsidR="001B61E6">
        <w:rPr>
          <w:color w:val="231F20"/>
          <w:sz w:val="22"/>
          <w:szCs w:val="22"/>
        </w:rPr>
        <w:t xml:space="preserve"> </w:t>
      </w:r>
      <w:r w:rsidRPr="00D446FB">
        <w:rPr>
          <w:color w:val="231F20"/>
          <w:sz w:val="22"/>
          <w:szCs w:val="22"/>
        </w:rPr>
        <w:t>изготвянето</w:t>
      </w:r>
      <w:r w:rsidR="001B61E6">
        <w:rPr>
          <w:color w:val="231F20"/>
          <w:sz w:val="22"/>
          <w:szCs w:val="22"/>
        </w:rPr>
        <w:t xml:space="preserve"> </w:t>
      </w:r>
      <w:r w:rsidRPr="00D446FB">
        <w:rPr>
          <w:color w:val="231F20"/>
          <w:sz w:val="22"/>
          <w:szCs w:val="22"/>
        </w:rPr>
        <w:t>на</w:t>
      </w:r>
      <w:r w:rsidR="001B61E6">
        <w:rPr>
          <w:color w:val="231F20"/>
          <w:sz w:val="22"/>
          <w:szCs w:val="22"/>
        </w:rPr>
        <w:t xml:space="preserve"> </w:t>
      </w:r>
      <w:r w:rsidRPr="00D446FB">
        <w:rPr>
          <w:color w:val="231F20"/>
          <w:sz w:val="22"/>
          <w:szCs w:val="22"/>
        </w:rPr>
        <w:t>такива</w:t>
      </w:r>
      <w:r w:rsidR="001B61E6">
        <w:rPr>
          <w:color w:val="231F20"/>
          <w:sz w:val="22"/>
          <w:szCs w:val="22"/>
        </w:rPr>
        <w:t xml:space="preserve"> </w:t>
      </w:r>
      <w:r w:rsidRPr="00D446FB">
        <w:rPr>
          <w:color w:val="231F20"/>
          <w:sz w:val="22"/>
          <w:szCs w:val="22"/>
        </w:rPr>
        <w:t>стопанисването</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извършва</w:t>
      </w:r>
      <w:r w:rsidR="001B61E6">
        <w:rPr>
          <w:color w:val="231F20"/>
          <w:sz w:val="22"/>
          <w:szCs w:val="22"/>
        </w:rPr>
        <w:t xml:space="preserve"> </w:t>
      </w:r>
      <w:r w:rsidRPr="00D446FB">
        <w:rPr>
          <w:color w:val="231F20"/>
          <w:sz w:val="22"/>
          <w:szCs w:val="22"/>
        </w:rPr>
        <w:t>съгласно</w:t>
      </w:r>
      <w:r w:rsidR="001B61E6">
        <w:rPr>
          <w:color w:val="231F20"/>
          <w:sz w:val="22"/>
          <w:szCs w:val="22"/>
        </w:rPr>
        <w:t xml:space="preserve"> </w:t>
      </w:r>
      <w:r w:rsidRPr="00D446FB">
        <w:rPr>
          <w:color w:val="231F20"/>
          <w:sz w:val="22"/>
          <w:szCs w:val="22"/>
        </w:rPr>
        <w:t>ЗЗТ</w:t>
      </w:r>
      <w:r w:rsidR="001B61E6">
        <w:rPr>
          <w:color w:val="231F20"/>
          <w:sz w:val="22"/>
          <w:szCs w:val="22"/>
        </w:rPr>
        <w:t xml:space="preserve">. </w:t>
      </w:r>
      <w:r w:rsidR="001B61E6" w:rsidRPr="00D446FB">
        <w:rPr>
          <w:color w:val="231F20"/>
          <w:sz w:val="22"/>
          <w:szCs w:val="22"/>
        </w:rPr>
        <w:t>И</w:t>
      </w:r>
      <w:r w:rsidR="001B61E6">
        <w:rPr>
          <w:color w:val="231F20"/>
          <w:sz w:val="22"/>
          <w:szCs w:val="22"/>
        </w:rPr>
        <w:t xml:space="preserve"> </w:t>
      </w:r>
      <w:r w:rsidRPr="00D446FB">
        <w:rPr>
          <w:color w:val="231F20"/>
          <w:sz w:val="22"/>
          <w:szCs w:val="22"/>
        </w:rPr>
        <w:t>заповедта</w:t>
      </w:r>
      <w:r w:rsidR="001B61E6">
        <w:rPr>
          <w:color w:val="231F20"/>
          <w:sz w:val="22"/>
          <w:szCs w:val="22"/>
        </w:rPr>
        <w:t xml:space="preserve"> </w:t>
      </w:r>
      <w:r w:rsidRPr="00D446FB">
        <w:rPr>
          <w:color w:val="231F20"/>
          <w:sz w:val="22"/>
          <w:szCs w:val="22"/>
        </w:rPr>
        <w:t>за</w:t>
      </w:r>
      <w:r w:rsidR="001B61E6">
        <w:rPr>
          <w:color w:val="231F20"/>
          <w:sz w:val="22"/>
          <w:szCs w:val="22"/>
        </w:rPr>
        <w:t xml:space="preserve"> обявява</w:t>
      </w:r>
      <w:r w:rsidRPr="00D446FB">
        <w:rPr>
          <w:color w:val="231F20"/>
          <w:sz w:val="22"/>
          <w:szCs w:val="22"/>
        </w:rPr>
        <w:t xml:space="preserve"> не,</w:t>
      </w:r>
      <w:r w:rsidR="001B61E6">
        <w:rPr>
          <w:color w:val="231F20"/>
          <w:sz w:val="22"/>
          <w:szCs w:val="22"/>
        </w:rPr>
        <w:t xml:space="preserve"> </w:t>
      </w:r>
      <w:r w:rsidRPr="00D446FB">
        <w:rPr>
          <w:color w:val="231F20"/>
          <w:sz w:val="22"/>
          <w:szCs w:val="22"/>
        </w:rPr>
        <w:t>като</w:t>
      </w:r>
      <w:r w:rsidR="001B61E6">
        <w:rPr>
          <w:color w:val="231F20"/>
          <w:sz w:val="22"/>
          <w:szCs w:val="22"/>
        </w:rPr>
        <w:t xml:space="preserve"> </w:t>
      </w:r>
      <w:r w:rsidRPr="00D446FB">
        <w:rPr>
          <w:color w:val="231F20"/>
          <w:sz w:val="22"/>
          <w:szCs w:val="22"/>
        </w:rPr>
        <w:t>са</w:t>
      </w:r>
      <w:r w:rsidR="001B61E6">
        <w:rPr>
          <w:color w:val="231F20"/>
          <w:sz w:val="22"/>
          <w:szCs w:val="22"/>
        </w:rPr>
        <w:t xml:space="preserve"> </w:t>
      </w:r>
      <w:proofErr w:type="spellStart"/>
      <w:r w:rsidRPr="00D446FB">
        <w:rPr>
          <w:color w:val="231F20"/>
          <w:sz w:val="22"/>
          <w:szCs w:val="22"/>
        </w:rPr>
        <w:t>всила</w:t>
      </w:r>
      <w:proofErr w:type="spellEnd"/>
      <w:r w:rsidR="001B61E6">
        <w:rPr>
          <w:color w:val="231F20"/>
          <w:sz w:val="22"/>
          <w:szCs w:val="22"/>
        </w:rPr>
        <w:t xml:space="preserve"> </w:t>
      </w:r>
      <w:r w:rsidRPr="00D446FB">
        <w:rPr>
          <w:color w:val="231F20"/>
          <w:sz w:val="22"/>
          <w:szCs w:val="22"/>
        </w:rPr>
        <w:t>следните</w:t>
      </w:r>
      <w:r w:rsidR="001B61E6">
        <w:rPr>
          <w:color w:val="231F20"/>
          <w:sz w:val="22"/>
          <w:szCs w:val="22"/>
        </w:rPr>
        <w:t xml:space="preserve"> </w:t>
      </w:r>
      <w:r w:rsidRPr="00D446FB">
        <w:rPr>
          <w:color w:val="231F20"/>
          <w:sz w:val="22"/>
          <w:szCs w:val="22"/>
        </w:rPr>
        <w:t>допълнителни</w:t>
      </w:r>
      <w:r w:rsidR="001B61E6">
        <w:rPr>
          <w:color w:val="231F20"/>
          <w:sz w:val="22"/>
          <w:szCs w:val="22"/>
        </w:rPr>
        <w:t xml:space="preserve"> </w:t>
      </w:r>
      <w:r w:rsidRPr="00D446FB">
        <w:rPr>
          <w:color w:val="231F20"/>
          <w:sz w:val="22"/>
          <w:szCs w:val="22"/>
        </w:rPr>
        <w:t>ограничения</w:t>
      </w:r>
      <w:r w:rsidR="001B61E6">
        <w:rPr>
          <w:color w:val="231F20"/>
          <w:sz w:val="22"/>
          <w:szCs w:val="22"/>
        </w:rPr>
        <w:t xml:space="preserve"> </w:t>
      </w:r>
      <w:r w:rsidRPr="00D446FB">
        <w:rPr>
          <w:color w:val="231F20"/>
          <w:sz w:val="22"/>
          <w:szCs w:val="22"/>
        </w:rPr>
        <w:t>:</w:t>
      </w:r>
      <w:r w:rsidR="001B61E6">
        <w:rPr>
          <w:color w:val="231F20"/>
          <w:sz w:val="22"/>
          <w:szCs w:val="22"/>
        </w:rPr>
        <w:t xml:space="preserve"> </w:t>
      </w:r>
    </w:p>
    <w:p w:rsidR="001B61E6" w:rsidRDefault="00DF4BDE" w:rsidP="001B61E6">
      <w:pPr>
        <w:pStyle w:val="aff2"/>
        <w:widowControl w:val="0"/>
        <w:tabs>
          <w:tab w:val="left" w:pos="1446"/>
        </w:tabs>
        <w:autoSpaceDE w:val="0"/>
        <w:autoSpaceDN w:val="0"/>
        <w:spacing w:before="172" w:line="273" w:lineRule="auto"/>
        <w:ind w:left="1446" w:right="146"/>
        <w:contextualSpacing w:val="0"/>
        <w:rPr>
          <w:color w:val="231F20"/>
          <w:sz w:val="22"/>
          <w:szCs w:val="22"/>
        </w:rPr>
      </w:pPr>
      <w:r w:rsidRPr="00D446FB">
        <w:rPr>
          <w:color w:val="231F20"/>
          <w:sz w:val="22"/>
          <w:szCs w:val="22"/>
        </w:rPr>
        <w:t>Не</w:t>
      </w:r>
      <w:r w:rsidR="001B61E6">
        <w:rPr>
          <w:color w:val="231F20"/>
          <w:sz w:val="22"/>
          <w:szCs w:val="22"/>
        </w:rPr>
        <w:t xml:space="preserve"> </w:t>
      </w:r>
      <w:r w:rsidRPr="00D446FB">
        <w:rPr>
          <w:color w:val="231F20"/>
          <w:sz w:val="22"/>
          <w:szCs w:val="22"/>
        </w:rPr>
        <w:t>се</w:t>
      </w:r>
      <w:r w:rsidR="001B61E6">
        <w:rPr>
          <w:color w:val="231F20"/>
          <w:sz w:val="22"/>
          <w:szCs w:val="22"/>
        </w:rPr>
        <w:t xml:space="preserve"> извежда</w:t>
      </w:r>
      <w:r w:rsidRPr="00D446FB">
        <w:rPr>
          <w:color w:val="231F20"/>
          <w:sz w:val="22"/>
          <w:szCs w:val="22"/>
        </w:rPr>
        <w:t>т</w:t>
      </w:r>
      <w:r w:rsidR="001B61E6">
        <w:rPr>
          <w:color w:val="231F20"/>
          <w:sz w:val="22"/>
          <w:szCs w:val="22"/>
        </w:rPr>
        <w:t xml:space="preserve"> </w:t>
      </w:r>
      <w:r w:rsidRPr="00D446FB">
        <w:rPr>
          <w:color w:val="231F20"/>
          <w:sz w:val="22"/>
          <w:szCs w:val="22"/>
        </w:rPr>
        <w:t>голи</w:t>
      </w:r>
      <w:r w:rsidR="001B61E6">
        <w:rPr>
          <w:color w:val="231F20"/>
          <w:sz w:val="22"/>
          <w:szCs w:val="22"/>
        </w:rPr>
        <w:t xml:space="preserve"> </w:t>
      </w:r>
      <w:r w:rsidRPr="00D446FB">
        <w:rPr>
          <w:color w:val="231F20"/>
          <w:sz w:val="22"/>
          <w:szCs w:val="22"/>
        </w:rPr>
        <w:t>сечи,</w:t>
      </w:r>
      <w:r w:rsidR="001B61E6">
        <w:rPr>
          <w:color w:val="231F20"/>
          <w:sz w:val="22"/>
          <w:szCs w:val="22"/>
        </w:rPr>
        <w:t xml:space="preserve"> </w:t>
      </w:r>
      <w:r w:rsidRPr="00D446FB">
        <w:rPr>
          <w:color w:val="231F20"/>
          <w:sz w:val="22"/>
          <w:szCs w:val="22"/>
        </w:rPr>
        <w:t>с</w:t>
      </w:r>
      <w:r w:rsidR="001B61E6">
        <w:rPr>
          <w:color w:val="231F20"/>
          <w:sz w:val="22"/>
          <w:szCs w:val="22"/>
        </w:rPr>
        <w:t xml:space="preserve"> </w:t>
      </w:r>
      <w:r w:rsidRPr="00D446FB">
        <w:rPr>
          <w:color w:val="231F20"/>
          <w:sz w:val="22"/>
          <w:szCs w:val="22"/>
        </w:rPr>
        <w:t>изключение</w:t>
      </w:r>
      <w:r w:rsidR="001B61E6">
        <w:rPr>
          <w:color w:val="231F20"/>
          <w:sz w:val="22"/>
          <w:szCs w:val="22"/>
        </w:rPr>
        <w:t xml:space="preserve"> </w:t>
      </w:r>
      <w:r w:rsidRPr="00D446FB">
        <w:rPr>
          <w:color w:val="231F20"/>
          <w:sz w:val="22"/>
          <w:szCs w:val="22"/>
        </w:rPr>
        <w:t xml:space="preserve">в </w:t>
      </w:r>
      <w:r w:rsidR="001B61E6">
        <w:rPr>
          <w:color w:val="231F20"/>
          <w:sz w:val="22"/>
          <w:szCs w:val="22"/>
        </w:rPr>
        <w:t xml:space="preserve"> </w:t>
      </w:r>
      <w:r w:rsidRPr="00D446FB">
        <w:rPr>
          <w:color w:val="231F20"/>
          <w:sz w:val="22"/>
          <w:szCs w:val="22"/>
        </w:rPr>
        <w:t>интензивните</w:t>
      </w:r>
      <w:r w:rsidR="001B61E6">
        <w:rPr>
          <w:color w:val="231F20"/>
          <w:sz w:val="22"/>
          <w:szCs w:val="22"/>
        </w:rPr>
        <w:t xml:space="preserve"> </w:t>
      </w:r>
      <w:r w:rsidRPr="00D446FB">
        <w:rPr>
          <w:color w:val="231F20"/>
          <w:sz w:val="22"/>
          <w:szCs w:val="22"/>
        </w:rPr>
        <w:t>горски</w:t>
      </w:r>
      <w:r w:rsidR="001B61E6">
        <w:rPr>
          <w:color w:val="231F20"/>
          <w:sz w:val="22"/>
          <w:szCs w:val="22"/>
        </w:rPr>
        <w:t xml:space="preserve"> </w:t>
      </w:r>
      <w:r w:rsidRPr="00D446FB">
        <w:rPr>
          <w:color w:val="231F20"/>
          <w:sz w:val="22"/>
          <w:szCs w:val="22"/>
        </w:rPr>
        <w:t>култури;</w:t>
      </w:r>
    </w:p>
    <w:p w:rsidR="00DF4BDE" w:rsidRPr="00D446FB" w:rsidRDefault="00DF4BDE" w:rsidP="001B61E6">
      <w:pPr>
        <w:pStyle w:val="aff2"/>
        <w:widowControl w:val="0"/>
        <w:tabs>
          <w:tab w:val="left" w:pos="1446"/>
        </w:tabs>
        <w:autoSpaceDE w:val="0"/>
        <w:autoSpaceDN w:val="0"/>
        <w:spacing w:before="172" w:line="273" w:lineRule="auto"/>
        <w:ind w:left="1446" w:right="146"/>
        <w:contextualSpacing w:val="0"/>
        <w:rPr>
          <w:sz w:val="22"/>
          <w:szCs w:val="22"/>
        </w:rPr>
      </w:pPr>
      <w:r w:rsidRPr="00D446FB">
        <w:rPr>
          <w:color w:val="231F20"/>
          <w:sz w:val="22"/>
          <w:szCs w:val="22"/>
        </w:rPr>
        <w:t>Не</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подменя</w:t>
      </w:r>
      <w:r w:rsidR="001B61E6">
        <w:rPr>
          <w:color w:val="231F20"/>
          <w:sz w:val="22"/>
          <w:szCs w:val="22"/>
        </w:rPr>
        <w:t xml:space="preserve"> </w:t>
      </w:r>
      <w:r w:rsidRPr="00D446FB">
        <w:rPr>
          <w:color w:val="231F20"/>
          <w:sz w:val="22"/>
          <w:szCs w:val="22"/>
        </w:rPr>
        <w:t>основния</w:t>
      </w:r>
      <w:r w:rsidR="001B61E6">
        <w:rPr>
          <w:color w:val="231F20"/>
          <w:sz w:val="22"/>
          <w:szCs w:val="22"/>
        </w:rPr>
        <w:t xml:space="preserve"> </w:t>
      </w:r>
      <w:r w:rsidRPr="00D446FB">
        <w:rPr>
          <w:color w:val="231F20"/>
          <w:sz w:val="22"/>
          <w:szCs w:val="22"/>
        </w:rPr>
        <w:t>дървесен</w:t>
      </w:r>
      <w:r w:rsidR="001B61E6">
        <w:rPr>
          <w:color w:val="231F20"/>
          <w:sz w:val="22"/>
          <w:szCs w:val="22"/>
        </w:rPr>
        <w:t xml:space="preserve"> </w:t>
      </w:r>
      <w:proofErr w:type="spellStart"/>
      <w:r w:rsidRPr="00D446FB">
        <w:rPr>
          <w:color w:val="231F20"/>
          <w:sz w:val="22"/>
          <w:szCs w:val="22"/>
        </w:rPr>
        <w:t>вид.Да</w:t>
      </w:r>
      <w:proofErr w:type="spellEnd"/>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определят</w:t>
      </w:r>
      <w:r w:rsidR="001B61E6">
        <w:rPr>
          <w:color w:val="231F20"/>
          <w:sz w:val="22"/>
          <w:szCs w:val="22"/>
        </w:rPr>
        <w:t xml:space="preserve"> стойности</w:t>
      </w:r>
      <w:r w:rsidRPr="00D446FB">
        <w:rPr>
          <w:color w:val="231F20"/>
          <w:sz w:val="22"/>
          <w:szCs w:val="22"/>
        </w:rPr>
        <w:t>те, които се съхраняват със създаването на защитените територи</w:t>
      </w:r>
      <w:r w:rsidR="001B61E6">
        <w:rPr>
          <w:color w:val="231F20"/>
          <w:sz w:val="22"/>
          <w:szCs w:val="22"/>
        </w:rPr>
        <w:t xml:space="preserve">и или зони, посочени в целите в </w:t>
      </w:r>
      <w:r w:rsidRPr="00D446FB">
        <w:rPr>
          <w:color w:val="231F20"/>
          <w:sz w:val="22"/>
          <w:szCs w:val="22"/>
        </w:rPr>
        <w:t>заповедите</w:t>
      </w:r>
      <w:r w:rsidR="001B61E6">
        <w:rPr>
          <w:color w:val="231F20"/>
          <w:sz w:val="22"/>
          <w:szCs w:val="22"/>
        </w:rPr>
        <w:t xml:space="preserve"> </w:t>
      </w:r>
      <w:r w:rsidRPr="00D446FB">
        <w:rPr>
          <w:color w:val="231F20"/>
          <w:sz w:val="22"/>
          <w:szCs w:val="22"/>
        </w:rPr>
        <w:t>за</w:t>
      </w:r>
      <w:r w:rsidR="001B61E6">
        <w:rPr>
          <w:color w:val="231F20"/>
          <w:sz w:val="22"/>
          <w:szCs w:val="22"/>
        </w:rPr>
        <w:t xml:space="preserve"> </w:t>
      </w:r>
      <w:r w:rsidRPr="00D446FB">
        <w:rPr>
          <w:color w:val="231F20"/>
          <w:sz w:val="22"/>
          <w:szCs w:val="22"/>
        </w:rPr>
        <w:t>обявяване</w:t>
      </w:r>
      <w:r w:rsidR="001B61E6">
        <w:rPr>
          <w:color w:val="231F20"/>
          <w:sz w:val="22"/>
          <w:szCs w:val="22"/>
        </w:rPr>
        <w:t xml:space="preserve"> </w:t>
      </w:r>
      <w:r w:rsidRPr="00D446FB">
        <w:rPr>
          <w:color w:val="231F20"/>
          <w:sz w:val="22"/>
          <w:szCs w:val="22"/>
        </w:rPr>
        <w:t>и</w:t>
      </w:r>
      <w:r w:rsidR="001B61E6">
        <w:rPr>
          <w:color w:val="231F20"/>
          <w:sz w:val="22"/>
          <w:szCs w:val="22"/>
        </w:rPr>
        <w:t xml:space="preserve"> </w:t>
      </w:r>
      <w:r w:rsidRPr="00D446FB">
        <w:rPr>
          <w:color w:val="231F20"/>
          <w:sz w:val="22"/>
          <w:szCs w:val="22"/>
        </w:rPr>
        <w:t>да</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оценят</w:t>
      </w:r>
      <w:r w:rsidR="001B61E6">
        <w:rPr>
          <w:color w:val="231F20"/>
          <w:sz w:val="22"/>
          <w:szCs w:val="22"/>
        </w:rPr>
        <w:t xml:space="preserve"> </w:t>
      </w:r>
      <w:r w:rsidRPr="00D446FB">
        <w:rPr>
          <w:color w:val="231F20"/>
          <w:sz w:val="22"/>
          <w:szCs w:val="22"/>
        </w:rPr>
        <w:t>доколко</w:t>
      </w:r>
      <w:r w:rsidR="001B61E6">
        <w:rPr>
          <w:color w:val="231F20"/>
          <w:sz w:val="22"/>
          <w:szCs w:val="22"/>
        </w:rPr>
        <w:t xml:space="preserve"> </w:t>
      </w:r>
      <w:r w:rsidRPr="00D446FB">
        <w:rPr>
          <w:color w:val="231F20"/>
          <w:sz w:val="22"/>
          <w:szCs w:val="22"/>
        </w:rPr>
        <w:t>режимите</w:t>
      </w:r>
      <w:r w:rsidR="001B61E6">
        <w:rPr>
          <w:color w:val="231F20"/>
          <w:sz w:val="22"/>
          <w:szCs w:val="22"/>
        </w:rPr>
        <w:t xml:space="preserve"> </w:t>
      </w:r>
      <w:r w:rsidRPr="00D446FB">
        <w:rPr>
          <w:color w:val="231F20"/>
          <w:sz w:val="22"/>
          <w:szCs w:val="22"/>
        </w:rPr>
        <w:t>и</w:t>
      </w:r>
      <w:r w:rsidR="001B61E6">
        <w:rPr>
          <w:color w:val="231F20"/>
          <w:sz w:val="22"/>
          <w:szCs w:val="22"/>
        </w:rPr>
        <w:t xml:space="preserve"> </w:t>
      </w:r>
      <w:r w:rsidRPr="00D446FB">
        <w:rPr>
          <w:color w:val="231F20"/>
          <w:sz w:val="22"/>
          <w:szCs w:val="22"/>
        </w:rPr>
        <w:t>горскостопанските</w:t>
      </w:r>
      <w:r w:rsidR="001B61E6">
        <w:rPr>
          <w:color w:val="231F20"/>
          <w:sz w:val="22"/>
          <w:szCs w:val="22"/>
        </w:rPr>
        <w:t xml:space="preserve"> </w:t>
      </w:r>
      <w:r w:rsidRPr="00D446FB">
        <w:rPr>
          <w:color w:val="231F20"/>
          <w:sz w:val="22"/>
          <w:szCs w:val="22"/>
        </w:rPr>
        <w:t>дейности</w:t>
      </w:r>
      <w:r w:rsidR="001B61E6">
        <w:rPr>
          <w:color w:val="231F20"/>
          <w:sz w:val="22"/>
          <w:szCs w:val="22"/>
        </w:rPr>
        <w:t xml:space="preserve"> </w:t>
      </w:r>
      <w:r w:rsidRPr="00D446FB">
        <w:rPr>
          <w:color w:val="231F20"/>
          <w:sz w:val="22"/>
          <w:szCs w:val="22"/>
        </w:rPr>
        <w:t>запазват или увеличават тези стойности. Горските стопани трябва да са уверени, че в горскостопанската единица няма стопански практики, които оказват отрицателно въздействие върху съществуващи или предложени за обявяване защитени територии или зони.</w:t>
      </w:r>
    </w:p>
    <w:p w:rsidR="00DF4BDE" w:rsidRPr="00D446FB" w:rsidRDefault="00DF4BDE" w:rsidP="00BC77CB">
      <w:pPr>
        <w:pStyle w:val="aff2"/>
        <w:widowControl w:val="0"/>
        <w:numPr>
          <w:ilvl w:val="0"/>
          <w:numId w:val="22"/>
        </w:numPr>
        <w:tabs>
          <w:tab w:val="left" w:pos="1442"/>
          <w:tab w:val="left" w:pos="1444"/>
        </w:tabs>
        <w:autoSpaceDE w:val="0"/>
        <w:autoSpaceDN w:val="0"/>
        <w:spacing w:before="178" w:line="273" w:lineRule="auto"/>
        <w:ind w:left="1444" w:right="149" w:hanging="261"/>
        <w:contextualSpacing w:val="0"/>
        <w:jc w:val="both"/>
        <w:rPr>
          <w:sz w:val="22"/>
          <w:szCs w:val="22"/>
        </w:rPr>
      </w:pPr>
      <w:r w:rsidRPr="00D446FB">
        <w:rPr>
          <w:color w:val="231F20"/>
          <w:sz w:val="22"/>
          <w:szCs w:val="22"/>
        </w:rPr>
        <w:t>Да се проверява периодично за създаването на нови защитени т</w:t>
      </w:r>
      <w:r w:rsidR="001B61E6">
        <w:rPr>
          <w:color w:val="231F20"/>
          <w:sz w:val="22"/>
          <w:szCs w:val="22"/>
        </w:rPr>
        <w:t>еритории или зони, или за пред</w:t>
      </w:r>
      <w:r w:rsidRPr="00D446FB">
        <w:rPr>
          <w:color w:val="231F20"/>
          <w:sz w:val="22"/>
          <w:szCs w:val="22"/>
        </w:rPr>
        <w:t xml:space="preserve">ложения за създаването им, които потенциално могат да бъдат повлияни от горскостопанските </w:t>
      </w:r>
      <w:r w:rsidRPr="00D446FB">
        <w:rPr>
          <w:color w:val="231F20"/>
          <w:spacing w:val="-2"/>
          <w:sz w:val="22"/>
          <w:szCs w:val="22"/>
        </w:rPr>
        <w:t>дейности.</w:t>
      </w:r>
    </w:p>
    <w:p w:rsidR="00DF4BDE" w:rsidRDefault="00DF4BDE" w:rsidP="00BC77CB">
      <w:pPr>
        <w:pStyle w:val="af2"/>
        <w:spacing w:before="43"/>
        <w:jc w:val="both"/>
      </w:pPr>
    </w:p>
    <w:p w:rsidR="00DF4BDE" w:rsidRPr="00D446FB" w:rsidRDefault="00DF4BDE" w:rsidP="00BC77CB">
      <w:pPr>
        <w:pStyle w:val="6"/>
        <w:numPr>
          <w:ilvl w:val="0"/>
          <w:numId w:val="0"/>
        </w:numPr>
        <w:ind w:left="1152" w:hanging="432"/>
        <w:jc w:val="both"/>
        <w:rPr>
          <w:rFonts w:ascii="Times New Roman" w:hAnsi="Times New Roman" w:cs="Times New Roman"/>
          <w:b/>
          <w:bCs/>
          <w:color w:val="auto"/>
          <w:sz w:val="24"/>
          <w:szCs w:val="24"/>
        </w:rPr>
      </w:pPr>
      <w:r w:rsidRPr="00D446FB">
        <w:rPr>
          <w:rFonts w:ascii="Times New Roman" w:hAnsi="Times New Roman" w:cs="Times New Roman"/>
          <w:b/>
          <w:bCs/>
          <w:color w:val="auto"/>
          <w:sz w:val="24"/>
          <w:szCs w:val="24"/>
        </w:rPr>
        <w:t>Препоръки</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указания</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за</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мониторинг</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наВКС</w:t>
      </w:r>
      <w:r w:rsidRPr="00D446FB">
        <w:rPr>
          <w:rFonts w:ascii="Times New Roman" w:hAnsi="Times New Roman" w:cs="Times New Roman"/>
          <w:b/>
          <w:bCs/>
          <w:color w:val="auto"/>
          <w:spacing w:val="-5"/>
          <w:sz w:val="24"/>
          <w:szCs w:val="24"/>
        </w:rPr>
        <w:t>1.1</w:t>
      </w:r>
    </w:p>
    <w:p w:rsidR="00DF4BDE" w:rsidRPr="00D446FB" w:rsidRDefault="00DF4BDE" w:rsidP="00BC77CB">
      <w:pPr>
        <w:pStyle w:val="aff2"/>
        <w:widowControl w:val="0"/>
        <w:numPr>
          <w:ilvl w:val="0"/>
          <w:numId w:val="21"/>
        </w:numPr>
        <w:tabs>
          <w:tab w:val="left" w:pos="1418"/>
          <w:tab w:val="left" w:pos="1420"/>
        </w:tabs>
        <w:autoSpaceDE w:val="0"/>
        <w:autoSpaceDN w:val="0"/>
        <w:spacing w:before="192" w:line="273" w:lineRule="auto"/>
        <w:ind w:right="147"/>
        <w:contextualSpacing w:val="0"/>
        <w:jc w:val="both"/>
        <w:rPr>
          <w:sz w:val="22"/>
          <w:szCs w:val="22"/>
        </w:rPr>
      </w:pPr>
      <w:r w:rsidRPr="00D446FB">
        <w:rPr>
          <w:color w:val="231F20"/>
          <w:sz w:val="22"/>
          <w:szCs w:val="22"/>
        </w:rPr>
        <w:t>В плановете за управление на защитените територии или зон</w:t>
      </w:r>
      <w:r w:rsidR="001B61E6">
        <w:rPr>
          <w:color w:val="231F20"/>
          <w:sz w:val="22"/>
          <w:szCs w:val="22"/>
        </w:rPr>
        <w:t>и е посочена системата за мони</w:t>
      </w:r>
      <w:r w:rsidRPr="00D446FB">
        <w:rPr>
          <w:color w:val="231F20"/>
          <w:sz w:val="22"/>
          <w:szCs w:val="22"/>
        </w:rPr>
        <w:t>торинг, който е необходимо да се извършва. Горските стопани трябва да идентифицират онези показатели,</w:t>
      </w:r>
      <w:r w:rsidR="001B61E6">
        <w:rPr>
          <w:color w:val="231F20"/>
          <w:sz w:val="22"/>
          <w:szCs w:val="22"/>
        </w:rPr>
        <w:t xml:space="preserve"> </w:t>
      </w:r>
      <w:r w:rsidRPr="00D446FB">
        <w:rPr>
          <w:color w:val="231F20"/>
          <w:sz w:val="22"/>
          <w:szCs w:val="22"/>
        </w:rPr>
        <w:t>които</w:t>
      </w:r>
      <w:r w:rsidR="001B61E6">
        <w:rPr>
          <w:color w:val="231F20"/>
          <w:sz w:val="22"/>
          <w:szCs w:val="22"/>
        </w:rPr>
        <w:t xml:space="preserve"> </w:t>
      </w:r>
      <w:r w:rsidRPr="00D446FB">
        <w:rPr>
          <w:color w:val="231F20"/>
          <w:sz w:val="22"/>
          <w:szCs w:val="22"/>
        </w:rPr>
        <w:t>касаят</w:t>
      </w:r>
      <w:r w:rsidR="001B61E6">
        <w:rPr>
          <w:color w:val="231F20"/>
          <w:sz w:val="22"/>
          <w:szCs w:val="22"/>
        </w:rPr>
        <w:t xml:space="preserve"> </w:t>
      </w:r>
      <w:r w:rsidRPr="00D446FB">
        <w:rPr>
          <w:color w:val="231F20"/>
          <w:sz w:val="22"/>
          <w:szCs w:val="22"/>
        </w:rPr>
        <w:t>наблюдението</w:t>
      </w:r>
      <w:r w:rsidR="001B61E6">
        <w:rPr>
          <w:color w:val="231F20"/>
          <w:sz w:val="22"/>
          <w:szCs w:val="22"/>
        </w:rPr>
        <w:t xml:space="preserve"> </w:t>
      </w:r>
      <w:r w:rsidRPr="00D446FB">
        <w:rPr>
          <w:color w:val="231F20"/>
          <w:sz w:val="22"/>
          <w:szCs w:val="22"/>
        </w:rPr>
        <w:t>върху</w:t>
      </w:r>
      <w:r w:rsidR="001B61E6">
        <w:rPr>
          <w:color w:val="231F20"/>
          <w:sz w:val="22"/>
          <w:szCs w:val="22"/>
        </w:rPr>
        <w:t xml:space="preserve"> </w:t>
      </w:r>
      <w:r w:rsidRPr="00D446FB">
        <w:rPr>
          <w:color w:val="231F20"/>
          <w:sz w:val="22"/>
          <w:szCs w:val="22"/>
        </w:rPr>
        <w:t>горскостопанските</w:t>
      </w:r>
      <w:r w:rsidR="001B61E6">
        <w:rPr>
          <w:color w:val="231F20"/>
          <w:sz w:val="22"/>
          <w:szCs w:val="22"/>
        </w:rPr>
        <w:t xml:space="preserve"> </w:t>
      </w:r>
      <w:r w:rsidRPr="00D446FB">
        <w:rPr>
          <w:color w:val="231F20"/>
          <w:sz w:val="22"/>
          <w:szCs w:val="22"/>
        </w:rPr>
        <w:t>дейности</w:t>
      </w:r>
      <w:r w:rsidR="001B61E6">
        <w:rPr>
          <w:color w:val="231F20"/>
          <w:sz w:val="22"/>
          <w:szCs w:val="22"/>
        </w:rPr>
        <w:t xml:space="preserve"> </w:t>
      </w:r>
      <w:r w:rsidRPr="00D446FB">
        <w:rPr>
          <w:color w:val="231F20"/>
          <w:sz w:val="22"/>
          <w:szCs w:val="22"/>
        </w:rPr>
        <w:t>и</w:t>
      </w:r>
      <w:r w:rsidR="001B61E6">
        <w:rPr>
          <w:color w:val="231F20"/>
          <w:sz w:val="22"/>
          <w:szCs w:val="22"/>
        </w:rPr>
        <w:t xml:space="preserve"> </w:t>
      </w:r>
      <w:r w:rsidRPr="00D446FB">
        <w:rPr>
          <w:color w:val="231F20"/>
          <w:sz w:val="22"/>
          <w:szCs w:val="22"/>
        </w:rPr>
        <w:t>да</w:t>
      </w:r>
      <w:r w:rsidR="001B61E6">
        <w:rPr>
          <w:color w:val="231F20"/>
          <w:sz w:val="22"/>
          <w:szCs w:val="22"/>
        </w:rPr>
        <w:t xml:space="preserve"> </w:t>
      </w:r>
      <w:r w:rsidRPr="00D446FB">
        <w:rPr>
          <w:color w:val="231F20"/>
          <w:sz w:val="22"/>
          <w:szCs w:val="22"/>
        </w:rPr>
        <w:t>извършват</w:t>
      </w:r>
      <w:r w:rsidR="001B61E6">
        <w:rPr>
          <w:color w:val="231F20"/>
          <w:sz w:val="22"/>
          <w:szCs w:val="22"/>
        </w:rPr>
        <w:t xml:space="preserve"> </w:t>
      </w:r>
      <w:proofErr w:type="spellStart"/>
      <w:r w:rsidRPr="00D446FB">
        <w:rPr>
          <w:color w:val="231F20"/>
          <w:sz w:val="22"/>
          <w:szCs w:val="22"/>
        </w:rPr>
        <w:t>мони</w:t>
      </w:r>
      <w:proofErr w:type="spellEnd"/>
      <w:r w:rsidRPr="00D446FB">
        <w:rPr>
          <w:color w:val="231F20"/>
          <w:sz w:val="22"/>
          <w:szCs w:val="22"/>
        </w:rPr>
        <w:t xml:space="preserve">- </w:t>
      </w:r>
      <w:proofErr w:type="spellStart"/>
      <w:r w:rsidRPr="00D446FB">
        <w:rPr>
          <w:color w:val="231F20"/>
          <w:sz w:val="22"/>
          <w:szCs w:val="22"/>
        </w:rPr>
        <w:t>торинга</w:t>
      </w:r>
      <w:proofErr w:type="spellEnd"/>
      <w:r w:rsidRPr="00D446FB">
        <w:rPr>
          <w:color w:val="231F20"/>
          <w:sz w:val="22"/>
          <w:szCs w:val="22"/>
        </w:rPr>
        <w:t xml:space="preserve"> съгласно посочените схеми, срокове, критерии и методи на оценка.</w:t>
      </w:r>
    </w:p>
    <w:p w:rsidR="00DF4BDE" w:rsidRPr="00D446FB" w:rsidRDefault="00DF4BDE" w:rsidP="00BC77CB">
      <w:pPr>
        <w:pStyle w:val="aff2"/>
        <w:widowControl w:val="0"/>
        <w:numPr>
          <w:ilvl w:val="0"/>
          <w:numId w:val="21"/>
        </w:numPr>
        <w:tabs>
          <w:tab w:val="left" w:pos="1438"/>
        </w:tabs>
        <w:autoSpaceDE w:val="0"/>
        <w:autoSpaceDN w:val="0"/>
        <w:spacing w:before="174" w:line="273" w:lineRule="auto"/>
        <w:ind w:left="1438" w:right="150" w:hanging="255"/>
        <w:contextualSpacing w:val="0"/>
        <w:jc w:val="both"/>
        <w:rPr>
          <w:sz w:val="22"/>
          <w:szCs w:val="22"/>
        </w:rPr>
      </w:pPr>
      <w:r w:rsidRPr="00D446FB">
        <w:rPr>
          <w:color w:val="231F20"/>
          <w:sz w:val="22"/>
          <w:szCs w:val="22"/>
        </w:rPr>
        <w:t xml:space="preserve">В случаите когато няма приети планове за управление на съответните защитени територии или </w:t>
      </w:r>
      <w:r w:rsidRPr="00D446FB">
        <w:rPr>
          <w:color w:val="231F20"/>
          <w:spacing w:val="-2"/>
          <w:sz w:val="22"/>
          <w:szCs w:val="22"/>
        </w:rPr>
        <w:t>зони,</w:t>
      </w:r>
      <w:r w:rsidR="001B61E6">
        <w:rPr>
          <w:color w:val="231F20"/>
          <w:spacing w:val="-2"/>
          <w:sz w:val="22"/>
          <w:szCs w:val="22"/>
        </w:rPr>
        <w:t xml:space="preserve"> </w:t>
      </w:r>
      <w:r w:rsidRPr="00D446FB">
        <w:rPr>
          <w:color w:val="231F20"/>
          <w:spacing w:val="-2"/>
          <w:sz w:val="22"/>
          <w:szCs w:val="22"/>
        </w:rPr>
        <w:t>стопанисващите</w:t>
      </w:r>
      <w:r w:rsidR="001B61E6">
        <w:rPr>
          <w:color w:val="231F20"/>
          <w:spacing w:val="-2"/>
          <w:sz w:val="22"/>
          <w:szCs w:val="22"/>
        </w:rPr>
        <w:t xml:space="preserve"> </w:t>
      </w:r>
      <w:r w:rsidRPr="00D446FB">
        <w:rPr>
          <w:color w:val="231F20"/>
          <w:spacing w:val="-2"/>
          <w:sz w:val="22"/>
          <w:szCs w:val="22"/>
        </w:rPr>
        <w:t>гората</w:t>
      </w:r>
      <w:r w:rsidR="001B61E6">
        <w:rPr>
          <w:color w:val="231F20"/>
          <w:spacing w:val="-2"/>
          <w:sz w:val="22"/>
          <w:szCs w:val="22"/>
        </w:rPr>
        <w:t xml:space="preserve"> </w:t>
      </w:r>
      <w:r w:rsidRPr="00D446FB">
        <w:rPr>
          <w:color w:val="231F20"/>
          <w:spacing w:val="-2"/>
          <w:sz w:val="22"/>
          <w:szCs w:val="22"/>
        </w:rPr>
        <w:t>трябва</w:t>
      </w:r>
      <w:r w:rsidR="001B61E6">
        <w:rPr>
          <w:color w:val="231F20"/>
          <w:spacing w:val="-2"/>
          <w:sz w:val="22"/>
          <w:szCs w:val="22"/>
        </w:rPr>
        <w:t xml:space="preserve"> </w:t>
      </w:r>
      <w:r w:rsidRPr="00D446FB">
        <w:rPr>
          <w:color w:val="231F20"/>
          <w:spacing w:val="-2"/>
          <w:sz w:val="22"/>
          <w:szCs w:val="22"/>
        </w:rPr>
        <w:t>да</w:t>
      </w:r>
      <w:r w:rsidR="001B61E6">
        <w:rPr>
          <w:color w:val="231F20"/>
          <w:spacing w:val="-2"/>
          <w:sz w:val="22"/>
          <w:szCs w:val="22"/>
        </w:rPr>
        <w:t xml:space="preserve"> </w:t>
      </w:r>
      <w:r w:rsidRPr="00D446FB">
        <w:rPr>
          <w:color w:val="231F20"/>
          <w:spacing w:val="-2"/>
          <w:sz w:val="22"/>
          <w:szCs w:val="22"/>
        </w:rPr>
        <w:t>влязат</w:t>
      </w:r>
      <w:r w:rsidR="001B61E6">
        <w:rPr>
          <w:color w:val="231F20"/>
          <w:spacing w:val="-2"/>
          <w:sz w:val="22"/>
          <w:szCs w:val="22"/>
        </w:rPr>
        <w:t xml:space="preserve"> </w:t>
      </w:r>
      <w:r w:rsidRPr="00D446FB">
        <w:rPr>
          <w:color w:val="231F20"/>
          <w:spacing w:val="-2"/>
          <w:sz w:val="22"/>
          <w:szCs w:val="22"/>
        </w:rPr>
        <w:t>във</w:t>
      </w:r>
      <w:r w:rsidR="001B61E6">
        <w:rPr>
          <w:color w:val="231F20"/>
          <w:spacing w:val="-2"/>
          <w:sz w:val="22"/>
          <w:szCs w:val="22"/>
        </w:rPr>
        <w:t xml:space="preserve"> </w:t>
      </w:r>
      <w:r w:rsidRPr="00D446FB">
        <w:rPr>
          <w:color w:val="231F20"/>
          <w:spacing w:val="-2"/>
          <w:sz w:val="22"/>
          <w:szCs w:val="22"/>
        </w:rPr>
        <w:t>връзка</w:t>
      </w:r>
      <w:r w:rsidR="001B61E6">
        <w:rPr>
          <w:color w:val="231F20"/>
          <w:spacing w:val="-2"/>
          <w:sz w:val="22"/>
          <w:szCs w:val="22"/>
        </w:rPr>
        <w:t xml:space="preserve"> </w:t>
      </w:r>
      <w:r w:rsidRPr="00D446FB">
        <w:rPr>
          <w:color w:val="231F20"/>
          <w:spacing w:val="-2"/>
          <w:sz w:val="22"/>
          <w:szCs w:val="22"/>
        </w:rPr>
        <w:t>с</w:t>
      </w:r>
      <w:r w:rsidR="001B61E6">
        <w:rPr>
          <w:color w:val="231F20"/>
          <w:spacing w:val="-2"/>
          <w:sz w:val="22"/>
          <w:szCs w:val="22"/>
        </w:rPr>
        <w:t xml:space="preserve"> </w:t>
      </w:r>
      <w:r w:rsidRPr="00D446FB">
        <w:rPr>
          <w:color w:val="231F20"/>
          <w:spacing w:val="-2"/>
          <w:sz w:val="22"/>
          <w:szCs w:val="22"/>
        </w:rPr>
        <w:t>управата</w:t>
      </w:r>
      <w:r w:rsidR="001B61E6">
        <w:rPr>
          <w:color w:val="231F20"/>
          <w:spacing w:val="-2"/>
          <w:sz w:val="22"/>
          <w:szCs w:val="22"/>
        </w:rPr>
        <w:t xml:space="preserve"> </w:t>
      </w:r>
      <w:r w:rsidRPr="00D446FB">
        <w:rPr>
          <w:color w:val="231F20"/>
          <w:spacing w:val="-2"/>
          <w:sz w:val="22"/>
          <w:szCs w:val="22"/>
        </w:rPr>
        <w:t>на</w:t>
      </w:r>
      <w:r w:rsidR="001B61E6">
        <w:rPr>
          <w:color w:val="231F20"/>
          <w:spacing w:val="-2"/>
          <w:sz w:val="22"/>
          <w:szCs w:val="22"/>
        </w:rPr>
        <w:t xml:space="preserve"> </w:t>
      </w:r>
      <w:r w:rsidRPr="00D446FB">
        <w:rPr>
          <w:color w:val="231F20"/>
          <w:spacing w:val="-2"/>
          <w:sz w:val="22"/>
          <w:szCs w:val="22"/>
        </w:rPr>
        <w:t>защитените</w:t>
      </w:r>
      <w:r w:rsidR="001B61E6">
        <w:rPr>
          <w:color w:val="231F20"/>
          <w:spacing w:val="-2"/>
          <w:sz w:val="22"/>
          <w:szCs w:val="22"/>
        </w:rPr>
        <w:t xml:space="preserve"> </w:t>
      </w:r>
      <w:r w:rsidRPr="00D446FB">
        <w:rPr>
          <w:color w:val="231F20"/>
          <w:spacing w:val="-2"/>
          <w:sz w:val="22"/>
          <w:szCs w:val="22"/>
        </w:rPr>
        <w:t>територии</w:t>
      </w:r>
      <w:r w:rsidR="001B61E6">
        <w:rPr>
          <w:color w:val="231F20"/>
          <w:spacing w:val="-2"/>
          <w:sz w:val="22"/>
          <w:szCs w:val="22"/>
        </w:rPr>
        <w:t xml:space="preserve"> </w:t>
      </w:r>
      <w:r w:rsidRPr="00D446FB">
        <w:rPr>
          <w:color w:val="231F20"/>
          <w:spacing w:val="-2"/>
          <w:sz w:val="22"/>
          <w:szCs w:val="22"/>
        </w:rPr>
        <w:t xml:space="preserve">или </w:t>
      </w:r>
      <w:proofErr w:type="spellStart"/>
      <w:r w:rsidRPr="00D446FB">
        <w:rPr>
          <w:color w:val="231F20"/>
          <w:spacing w:val="-2"/>
          <w:sz w:val="22"/>
          <w:szCs w:val="22"/>
        </w:rPr>
        <w:t>зони,служителите</w:t>
      </w:r>
      <w:proofErr w:type="spellEnd"/>
      <w:r w:rsidR="001B61E6">
        <w:rPr>
          <w:color w:val="231F20"/>
          <w:spacing w:val="-2"/>
          <w:sz w:val="22"/>
          <w:szCs w:val="22"/>
        </w:rPr>
        <w:t xml:space="preserve"> </w:t>
      </w:r>
      <w:r w:rsidRPr="00D446FB">
        <w:rPr>
          <w:color w:val="231F20"/>
          <w:spacing w:val="-2"/>
          <w:sz w:val="22"/>
          <w:szCs w:val="22"/>
        </w:rPr>
        <w:t>на</w:t>
      </w:r>
      <w:r w:rsidR="001B61E6">
        <w:rPr>
          <w:color w:val="231F20"/>
          <w:spacing w:val="-2"/>
          <w:sz w:val="22"/>
          <w:szCs w:val="22"/>
        </w:rPr>
        <w:t xml:space="preserve"> </w:t>
      </w:r>
      <w:r w:rsidRPr="00D446FB">
        <w:rPr>
          <w:color w:val="231F20"/>
          <w:spacing w:val="-2"/>
          <w:sz w:val="22"/>
          <w:szCs w:val="22"/>
        </w:rPr>
        <w:t>които</w:t>
      </w:r>
      <w:r w:rsidR="001B61E6">
        <w:rPr>
          <w:color w:val="231F20"/>
          <w:spacing w:val="-2"/>
          <w:sz w:val="22"/>
          <w:szCs w:val="22"/>
        </w:rPr>
        <w:t xml:space="preserve"> </w:t>
      </w:r>
      <w:r w:rsidRPr="00D446FB">
        <w:rPr>
          <w:color w:val="231F20"/>
          <w:spacing w:val="-2"/>
          <w:sz w:val="22"/>
          <w:szCs w:val="22"/>
        </w:rPr>
        <w:t>са</w:t>
      </w:r>
      <w:r w:rsidR="001B61E6">
        <w:rPr>
          <w:color w:val="231F20"/>
          <w:spacing w:val="-2"/>
          <w:sz w:val="22"/>
          <w:szCs w:val="22"/>
        </w:rPr>
        <w:t xml:space="preserve"> </w:t>
      </w:r>
      <w:r w:rsidRPr="00D446FB">
        <w:rPr>
          <w:color w:val="231F20"/>
          <w:spacing w:val="-2"/>
          <w:sz w:val="22"/>
          <w:szCs w:val="22"/>
        </w:rPr>
        <w:t>длъжни</w:t>
      </w:r>
      <w:r w:rsidR="001B61E6">
        <w:rPr>
          <w:color w:val="231F20"/>
          <w:spacing w:val="-2"/>
          <w:sz w:val="22"/>
          <w:szCs w:val="22"/>
        </w:rPr>
        <w:t xml:space="preserve"> </w:t>
      </w:r>
      <w:r w:rsidRPr="00D446FB">
        <w:rPr>
          <w:color w:val="231F20"/>
          <w:spacing w:val="-2"/>
          <w:sz w:val="22"/>
          <w:szCs w:val="22"/>
        </w:rPr>
        <w:t>да</w:t>
      </w:r>
      <w:r w:rsidR="001B61E6">
        <w:rPr>
          <w:color w:val="231F20"/>
          <w:spacing w:val="-2"/>
          <w:sz w:val="22"/>
          <w:szCs w:val="22"/>
        </w:rPr>
        <w:t xml:space="preserve"> </w:t>
      </w:r>
      <w:r w:rsidRPr="00D446FB">
        <w:rPr>
          <w:color w:val="231F20"/>
          <w:spacing w:val="-2"/>
          <w:sz w:val="22"/>
          <w:szCs w:val="22"/>
        </w:rPr>
        <w:t>следят</w:t>
      </w:r>
      <w:r w:rsidR="001B61E6">
        <w:rPr>
          <w:color w:val="231F20"/>
          <w:spacing w:val="-2"/>
          <w:sz w:val="22"/>
          <w:szCs w:val="22"/>
        </w:rPr>
        <w:t xml:space="preserve"> </w:t>
      </w:r>
      <w:r w:rsidRPr="00D446FB">
        <w:rPr>
          <w:color w:val="231F20"/>
          <w:spacing w:val="-2"/>
          <w:sz w:val="22"/>
          <w:szCs w:val="22"/>
        </w:rPr>
        <w:t>за</w:t>
      </w:r>
      <w:r w:rsidR="001B61E6">
        <w:rPr>
          <w:color w:val="231F20"/>
          <w:spacing w:val="-2"/>
          <w:sz w:val="22"/>
          <w:szCs w:val="22"/>
        </w:rPr>
        <w:t xml:space="preserve"> </w:t>
      </w:r>
      <w:r w:rsidRPr="00D446FB">
        <w:rPr>
          <w:color w:val="231F20"/>
          <w:spacing w:val="-2"/>
          <w:sz w:val="22"/>
          <w:szCs w:val="22"/>
        </w:rPr>
        <w:t>едно</w:t>
      </w:r>
      <w:r w:rsidR="001B61E6">
        <w:rPr>
          <w:color w:val="231F20"/>
          <w:spacing w:val="-2"/>
          <w:sz w:val="22"/>
          <w:szCs w:val="22"/>
        </w:rPr>
        <w:t xml:space="preserve"> </w:t>
      </w:r>
      <w:r w:rsidRPr="00D446FB">
        <w:rPr>
          <w:color w:val="231F20"/>
          <w:spacing w:val="-2"/>
          <w:sz w:val="22"/>
          <w:szCs w:val="22"/>
        </w:rPr>
        <w:t>с</w:t>
      </w:r>
      <w:r w:rsidR="001B61E6">
        <w:rPr>
          <w:color w:val="231F20"/>
          <w:spacing w:val="-2"/>
          <w:sz w:val="22"/>
          <w:szCs w:val="22"/>
        </w:rPr>
        <w:t xml:space="preserve"> </w:t>
      </w:r>
      <w:r w:rsidRPr="00D446FB">
        <w:rPr>
          <w:color w:val="231F20"/>
          <w:spacing w:val="-2"/>
          <w:sz w:val="22"/>
          <w:szCs w:val="22"/>
        </w:rPr>
        <w:t>горските</w:t>
      </w:r>
      <w:r w:rsidR="001B61E6">
        <w:rPr>
          <w:color w:val="231F20"/>
          <w:spacing w:val="-2"/>
          <w:sz w:val="22"/>
          <w:szCs w:val="22"/>
        </w:rPr>
        <w:t xml:space="preserve"> </w:t>
      </w:r>
      <w:r w:rsidRPr="00D446FB">
        <w:rPr>
          <w:color w:val="231F20"/>
          <w:spacing w:val="-2"/>
          <w:sz w:val="22"/>
          <w:szCs w:val="22"/>
        </w:rPr>
        <w:t>стопани</w:t>
      </w:r>
      <w:r w:rsidR="001B61E6">
        <w:rPr>
          <w:color w:val="231F20"/>
          <w:spacing w:val="-2"/>
          <w:sz w:val="22"/>
          <w:szCs w:val="22"/>
        </w:rPr>
        <w:t xml:space="preserve"> </w:t>
      </w:r>
      <w:r w:rsidRPr="00D446FB">
        <w:rPr>
          <w:color w:val="231F20"/>
          <w:spacing w:val="-2"/>
          <w:sz w:val="22"/>
          <w:szCs w:val="22"/>
        </w:rPr>
        <w:t>за</w:t>
      </w:r>
      <w:r w:rsidR="001B61E6">
        <w:rPr>
          <w:color w:val="231F20"/>
          <w:spacing w:val="-2"/>
          <w:sz w:val="22"/>
          <w:szCs w:val="22"/>
        </w:rPr>
        <w:t xml:space="preserve"> </w:t>
      </w:r>
      <w:r w:rsidRPr="00D446FB">
        <w:rPr>
          <w:color w:val="231F20"/>
          <w:spacing w:val="-2"/>
          <w:sz w:val="22"/>
          <w:szCs w:val="22"/>
        </w:rPr>
        <w:t>неблагоприятни</w:t>
      </w:r>
      <w:r w:rsidR="001B61E6">
        <w:rPr>
          <w:color w:val="231F20"/>
          <w:spacing w:val="-2"/>
          <w:sz w:val="22"/>
          <w:szCs w:val="22"/>
        </w:rPr>
        <w:t xml:space="preserve"> </w:t>
      </w:r>
      <w:r w:rsidRPr="00D446FB">
        <w:rPr>
          <w:color w:val="231F20"/>
          <w:spacing w:val="-2"/>
          <w:sz w:val="22"/>
          <w:szCs w:val="22"/>
        </w:rPr>
        <w:t xml:space="preserve">въз- </w:t>
      </w:r>
      <w:r w:rsidRPr="00D446FB">
        <w:rPr>
          <w:color w:val="231F20"/>
          <w:sz w:val="22"/>
          <w:szCs w:val="22"/>
        </w:rPr>
        <w:t>действия</w:t>
      </w:r>
      <w:r w:rsidR="001B61E6">
        <w:rPr>
          <w:color w:val="231F20"/>
          <w:sz w:val="22"/>
          <w:szCs w:val="22"/>
        </w:rPr>
        <w:t xml:space="preserve"> </w:t>
      </w:r>
      <w:r w:rsidRPr="00D446FB">
        <w:rPr>
          <w:color w:val="231F20"/>
          <w:sz w:val="22"/>
          <w:szCs w:val="22"/>
        </w:rPr>
        <w:t>върху</w:t>
      </w:r>
      <w:r w:rsidR="001B61E6">
        <w:rPr>
          <w:color w:val="231F20"/>
          <w:sz w:val="22"/>
          <w:szCs w:val="22"/>
        </w:rPr>
        <w:t xml:space="preserve"> </w:t>
      </w:r>
      <w:r w:rsidRPr="00D446FB">
        <w:rPr>
          <w:color w:val="231F20"/>
          <w:sz w:val="22"/>
          <w:szCs w:val="22"/>
        </w:rPr>
        <w:t>ВКС</w:t>
      </w:r>
      <w:r w:rsidR="001B61E6">
        <w:rPr>
          <w:color w:val="231F20"/>
          <w:sz w:val="22"/>
          <w:szCs w:val="22"/>
        </w:rPr>
        <w:t xml:space="preserve"> </w:t>
      </w:r>
      <w:r w:rsidRPr="00D446FB">
        <w:rPr>
          <w:color w:val="231F20"/>
          <w:sz w:val="22"/>
          <w:szCs w:val="22"/>
        </w:rPr>
        <w:t>на</w:t>
      </w:r>
      <w:r w:rsidR="001B61E6">
        <w:rPr>
          <w:color w:val="231F20"/>
          <w:sz w:val="22"/>
          <w:szCs w:val="22"/>
        </w:rPr>
        <w:t xml:space="preserve"> </w:t>
      </w:r>
      <w:r w:rsidRPr="00D446FB">
        <w:rPr>
          <w:color w:val="231F20"/>
          <w:sz w:val="22"/>
          <w:szCs w:val="22"/>
        </w:rPr>
        <w:t>защитените</w:t>
      </w:r>
      <w:r w:rsidR="002C3185">
        <w:rPr>
          <w:color w:val="231F20"/>
          <w:sz w:val="22"/>
          <w:szCs w:val="22"/>
        </w:rPr>
        <w:t xml:space="preserve"> </w:t>
      </w:r>
      <w:r w:rsidRPr="00D446FB">
        <w:rPr>
          <w:color w:val="231F20"/>
          <w:sz w:val="22"/>
          <w:szCs w:val="22"/>
        </w:rPr>
        <w:t>територии.</w:t>
      </w:r>
      <w:r w:rsidR="002C3185">
        <w:rPr>
          <w:color w:val="231F20"/>
          <w:sz w:val="22"/>
          <w:szCs w:val="22"/>
        </w:rPr>
        <w:t xml:space="preserve"> </w:t>
      </w:r>
      <w:r w:rsidRPr="00D446FB">
        <w:rPr>
          <w:color w:val="231F20"/>
          <w:sz w:val="22"/>
          <w:szCs w:val="22"/>
        </w:rPr>
        <w:t>Съвместно</w:t>
      </w:r>
      <w:r w:rsidR="002C3185">
        <w:rPr>
          <w:color w:val="231F20"/>
          <w:sz w:val="22"/>
          <w:szCs w:val="22"/>
        </w:rPr>
        <w:t xml:space="preserve"> </w:t>
      </w:r>
      <w:r w:rsidRPr="00D446FB">
        <w:rPr>
          <w:color w:val="231F20"/>
          <w:sz w:val="22"/>
          <w:szCs w:val="22"/>
        </w:rPr>
        <w:t>с</w:t>
      </w:r>
      <w:r w:rsidR="002C3185">
        <w:rPr>
          <w:color w:val="231F20"/>
          <w:sz w:val="22"/>
          <w:szCs w:val="22"/>
        </w:rPr>
        <w:t xml:space="preserve"> </w:t>
      </w:r>
      <w:r w:rsidRPr="00D446FB">
        <w:rPr>
          <w:color w:val="231F20"/>
          <w:sz w:val="22"/>
          <w:szCs w:val="22"/>
        </w:rPr>
        <w:t>управленските</w:t>
      </w:r>
      <w:r w:rsidR="002C3185">
        <w:rPr>
          <w:color w:val="231F20"/>
          <w:sz w:val="22"/>
          <w:szCs w:val="22"/>
        </w:rPr>
        <w:t xml:space="preserve"> </w:t>
      </w:r>
      <w:r w:rsidRPr="00D446FB">
        <w:rPr>
          <w:color w:val="231F20"/>
          <w:sz w:val="22"/>
          <w:szCs w:val="22"/>
        </w:rPr>
        <w:t>органи</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 xml:space="preserve">съответните </w:t>
      </w:r>
      <w:r w:rsidR="002C3185">
        <w:rPr>
          <w:color w:val="231F20"/>
          <w:sz w:val="22"/>
          <w:szCs w:val="22"/>
        </w:rPr>
        <w:t xml:space="preserve">       </w:t>
      </w:r>
      <w:r w:rsidRPr="00D446FB">
        <w:rPr>
          <w:color w:val="231F20"/>
          <w:sz w:val="22"/>
          <w:szCs w:val="22"/>
        </w:rPr>
        <w:t>територии</w:t>
      </w:r>
      <w:r w:rsidR="002C3185">
        <w:rPr>
          <w:color w:val="231F20"/>
          <w:sz w:val="22"/>
          <w:szCs w:val="22"/>
        </w:rPr>
        <w:t xml:space="preserve"> </w:t>
      </w:r>
      <w:r w:rsidRPr="00D446FB">
        <w:rPr>
          <w:color w:val="231F20"/>
          <w:sz w:val="22"/>
          <w:szCs w:val="22"/>
        </w:rPr>
        <w:t>или</w:t>
      </w:r>
      <w:r w:rsidR="002C3185">
        <w:rPr>
          <w:color w:val="231F20"/>
          <w:sz w:val="22"/>
          <w:szCs w:val="22"/>
        </w:rPr>
        <w:t xml:space="preserve"> </w:t>
      </w:r>
      <w:r w:rsidRPr="00D446FB">
        <w:rPr>
          <w:color w:val="231F20"/>
          <w:sz w:val="22"/>
          <w:szCs w:val="22"/>
        </w:rPr>
        <w:t>зони</w:t>
      </w:r>
      <w:r w:rsidR="002C3185">
        <w:rPr>
          <w:color w:val="231F20"/>
          <w:sz w:val="22"/>
          <w:szCs w:val="22"/>
        </w:rPr>
        <w:t xml:space="preserve"> </w:t>
      </w:r>
      <w:r w:rsidRPr="00D446FB">
        <w:rPr>
          <w:color w:val="231F20"/>
          <w:sz w:val="22"/>
          <w:szCs w:val="22"/>
        </w:rPr>
        <w:t>(</w:t>
      </w:r>
      <w:proofErr w:type="spellStart"/>
      <w:r w:rsidRPr="00D446FB">
        <w:rPr>
          <w:color w:val="231F20"/>
          <w:sz w:val="22"/>
          <w:szCs w:val="22"/>
        </w:rPr>
        <w:t>илиРИОСВ</w:t>
      </w:r>
      <w:proofErr w:type="spellEnd"/>
      <w:r w:rsidRPr="00D446FB">
        <w:rPr>
          <w:color w:val="231F20"/>
          <w:sz w:val="22"/>
          <w:szCs w:val="22"/>
        </w:rPr>
        <w:t>)</w:t>
      </w:r>
      <w:r w:rsidR="002C3185">
        <w:rPr>
          <w:color w:val="231F20"/>
          <w:sz w:val="22"/>
          <w:szCs w:val="22"/>
        </w:rPr>
        <w:t xml:space="preserve"> </w:t>
      </w:r>
      <w:r w:rsidRPr="00D446FB">
        <w:rPr>
          <w:color w:val="231F20"/>
          <w:sz w:val="22"/>
          <w:szCs w:val="22"/>
        </w:rPr>
        <w:t>трябва</w:t>
      </w:r>
      <w:r w:rsidR="002C3185">
        <w:rPr>
          <w:color w:val="231F20"/>
          <w:sz w:val="22"/>
          <w:szCs w:val="22"/>
        </w:rPr>
        <w:t xml:space="preserve"> </w:t>
      </w:r>
      <w:r w:rsidRPr="00D446FB">
        <w:rPr>
          <w:color w:val="231F20"/>
          <w:sz w:val="22"/>
          <w:szCs w:val="22"/>
        </w:rPr>
        <w:t>да</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определи</w:t>
      </w:r>
      <w:r w:rsidR="002C3185">
        <w:rPr>
          <w:color w:val="231F20"/>
          <w:sz w:val="22"/>
          <w:szCs w:val="22"/>
        </w:rPr>
        <w:t xml:space="preserve"> </w:t>
      </w:r>
      <w:r w:rsidRPr="00D446FB">
        <w:rPr>
          <w:color w:val="231F20"/>
          <w:sz w:val="22"/>
          <w:szCs w:val="22"/>
        </w:rPr>
        <w:t>режима</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мониторинг</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 xml:space="preserve">стандартните процедури и индикаторите, с цел предотвратяване на отрицателните въздействия на дейностите в горскостопанската единица върху ВКС на защитените територии. За пример могат да се вземат </w:t>
      </w:r>
      <w:r w:rsidRPr="00D446FB">
        <w:rPr>
          <w:color w:val="231F20"/>
          <w:spacing w:val="-2"/>
          <w:sz w:val="22"/>
          <w:szCs w:val="22"/>
        </w:rPr>
        <w:t>въздействия</w:t>
      </w:r>
      <w:r w:rsidR="002C3185">
        <w:rPr>
          <w:color w:val="231F20"/>
          <w:spacing w:val="-2"/>
          <w:sz w:val="22"/>
          <w:szCs w:val="22"/>
        </w:rPr>
        <w:t xml:space="preserve"> </w:t>
      </w:r>
      <w:r w:rsidRPr="00D446FB">
        <w:rPr>
          <w:color w:val="231F20"/>
          <w:spacing w:val="-2"/>
          <w:sz w:val="22"/>
          <w:szCs w:val="22"/>
        </w:rPr>
        <w:t>върху</w:t>
      </w:r>
      <w:r w:rsidR="002C3185">
        <w:rPr>
          <w:color w:val="231F20"/>
          <w:spacing w:val="-2"/>
          <w:sz w:val="22"/>
          <w:szCs w:val="22"/>
        </w:rPr>
        <w:t xml:space="preserve"> </w:t>
      </w:r>
      <w:r w:rsidRPr="00D446FB">
        <w:rPr>
          <w:color w:val="231F20"/>
          <w:spacing w:val="-2"/>
          <w:sz w:val="22"/>
          <w:szCs w:val="22"/>
        </w:rPr>
        <w:t>количеството</w:t>
      </w:r>
      <w:r w:rsidR="002C3185">
        <w:rPr>
          <w:color w:val="231F20"/>
          <w:spacing w:val="-2"/>
          <w:sz w:val="22"/>
          <w:szCs w:val="22"/>
        </w:rPr>
        <w:t xml:space="preserve"> </w:t>
      </w:r>
      <w:r w:rsidRPr="00D446FB">
        <w:rPr>
          <w:color w:val="231F20"/>
          <w:spacing w:val="-2"/>
          <w:sz w:val="22"/>
          <w:szCs w:val="22"/>
        </w:rPr>
        <w:t>или</w:t>
      </w:r>
      <w:r w:rsidR="002C3185">
        <w:rPr>
          <w:color w:val="231F20"/>
          <w:spacing w:val="-2"/>
          <w:sz w:val="22"/>
          <w:szCs w:val="22"/>
        </w:rPr>
        <w:t xml:space="preserve"> </w:t>
      </w:r>
      <w:r w:rsidRPr="00D446FB">
        <w:rPr>
          <w:color w:val="231F20"/>
          <w:spacing w:val="-2"/>
          <w:sz w:val="22"/>
          <w:szCs w:val="22"/>
        </w:rPr>
        <w:t>качеството</w:t>
      </w:r>
      <w:r w:rsidR="002C3185">
        <w:rPr>
          <w:color w:val="231F20"/>
          <w:spacing w:val="-2"/>
          <w:sz w:val="22"/>
          <w:szCs w:val="22"/>
        </w:rPr>
        <w:t xml:space="preserve"> </w:t>
      </w:r>
      <w:r w:rsidRPr="00D446FB">
        <w:rPr>
          <w:color w:val="231F20"/>
          <w:spacing w:val="-2"/>
          <w:sz w:val="22"/>
          <w:szCs w:val="22"/>
        </w:rPr>
        <w:t>на</w:t>
      </w:r>
      <w:r w:rsidR="002C3185">
        <w:rPr>
          <w:color w:val="231F20"/>
          <w:spacing w:val="-2"/>
          <w:sz w:val="22"/>
          <w:szCs w:val="22"/>
        </w:rPr>
        <w:t xml:space="preserve"> </w:t>
      </w:r>
      <w:proofErr w:type="spellStart"/>
      <w:r w:rsidRPr="00D446FB">
        <w:rPr>
          <w:color w:val="231F20"/>
          <w:spacing w:val="-2"/>
          <w:sz w:val="22"/>
          <w:szCs w:val="22"/>
        </w:rPr>
        <w:t>водите,нарушаване</w:t>
      </w:r>
      <w:proofErr w:type="spellEnd"/>
      <w:r w:rsidR="002C3185">
        <w:rPr>
          <w:color w:val="231F20"/>
          <w:spacing w:val="-2"/>
          <w:sz w:val="22"/>
          <w:szCs w:val="22"/>
        </w:rPr>
        <w:t xml:space="preserve"> </w:t>
      </w:r>
      <w:r w:rsidRPr="00D446FB">
        <w:rPr>
          <w:color w:val="231F20"/>
          <w:spacing w:val="-2"/>
          <w:sz w:val="22"/>
          <w:szCs w:val="22"/>
        </w:rPr>
        <w:t>на</w:t>
      </w:r>
      <w:r w:rsidR="002C3185">
        <w:rPr>
          <w:color w:val="231F20"/>
          <w:spacing w:val="-2"/>
          <w:sz w:val="22"/>
          <w:szCs w:val="22"/>
        </w:rPr>
        <w:t xml:space="preserve"> </w:t>
      </w:r>
      <w:r w:rsidRPr="00D446FB">
        <w:rPr>
          <w:color w:val="231F20"/>
          <w:spacing w:val="-2"/>
          <w:sz w:val="22"/>
          <w:szCs w:val="22"/>
        </w:rPr>
        <w:t>миграционни</w:t>
      </w:r>
      <w:r w:rsidR="002C3185">
        <w:rPr>
          <w:color w:val="231F20"/>
          <w:spacing w:val="-2"/>
          <w:sz w:val="22"/>
          <w:szCs w:val="22"/>
        </w:rPr>
        <w:t xml:space="preserve"> </w:t>
      </w:r>
      <w:r w:rsidRPr="00D446FB">
        <w:rPr>
          <w:color w:val="231F20"/>
          <w:spacing w:val="-2"/>
          <w:sz w:val="22"/>
          <w:szCs w:val="22"/>
        </w:rPr>
        <w:t>пътища</w:t>
      </w:r>
      <w:r w:rsidR="002C3185">
        <w:rPr>
          <w:color w:val="231F20"/>
          <w:spacing w:val="-2"/>
          <w:sz w:val="22"/>
          <w:szCs w:val="22"/>
        </w:rPr>
        <w:t xml:space="preserve"> </w:t>
      </w:r>
      <w:r w:rsidRPr="00D446FB">
        <w:rPr>
          <w:color w:val="231F20"/>
          <w:spacing w:val="-2"/>
          <w:sz w:val="22"/>
          <w:szCs w:val="22"/>
        </w:rPr>
        <w:t xml:space="preserve">на </w:t>
      </w:r>
      <w:r w:rsidRPr="00D446FB">
        <w:rPr>
          <w:color w:val="231F20"/>
          <w:sz w:val="22"/>
          <w:szCs w:val="22"/>
        </w:rPr>
        <w:t>дивите животни, повишаване на риска от пожари.</w:t>
      </w:r>
    </w:p>
    <w:p w:rsidR="00DF4BDE" w:rsidRPr="00DF4BDE" w:rsidRDefault="00DF4BDE" w:rsidP="00DF4BDE">
      <w:pPr>
        <w:pStyle w:val="aff0"/>
        <w:jc w:val="left"/>
        <w:rPr>
          <w:rStyle w:val="aff"/>
          <w:b w:val="0"/>
          <w:bCs/>
          <w:i w:val="0"/>
          <w:iCs w:val="0"/>
        </w:rPr>
        <w:sectPr w:rsidR="00DF4BDE" w:rsidRPr="00DF4BDE" w:rsidSect="00074534">
          <w:footerReference w:type="default" r:id="rId8"/>
          <w:pgSz w:w="11906" w:h="16838" w:code="9"/>
          <w:pgMar w:top="1134" w:right="1418" w:bottom="1134" w:left="1418" w:header="709" w:footer="709" w:gutter="0"/>
          <w:cols w:space="708"/>
          <w:docGrid w:linePitch="360"/>
        </w:sectPr>
      </w:pPr>
    </w:p>
    <w:p w:rsidR="00AB4016" w:rsidRPr="00BB4C2B" w:rsidRDefault="00BB4C2B" w:rsidP="00F045C4">
      <w:pPr>
        <w:pStyle w:val="SilvaTableName"/>
        <w:ind w:firstLine="540"/>
        <w:jc w:val="both"/>
        <w:rPr>
          <w:bCs/>
          <w:iCs/>
        </w:rPr>
      </w:pPr>
      <w:r w:rsidRPr="00BB4C2B">
        <w:rPr>
          <w:bCs/>
          <w:iCs/>
        </w:rPr>
        <w:lastRenderedPageBreak/>
        <w:t>Таблица 1</w:t>
      </w:r>
    </w:p>
    <w:p w:rsidR="00AB4016" w:rsidRPr="00F045C4" w:rsidRDefault="00AB4016" w:rsidP="00F045C4">
      <w:pPr>
        <w:pStyle w:val="SilvaTableName"/>
        <w:ind w:firstLine="540"/>
        <w:jc w:val="both"/>
        <w:rPr>
          <w:bCs/>
          <w:iCs/>
        </w:rPr>
      </w:pPr>
      <w:r w:rsidRPr="00F045C4">
        <w:rPr>
          <w:bCs/>
          <w:iCs/>
        </w:rPr>
        <w:t>Данни за защитените територии, попадащи в границите на ДГС – Свищов</w:t>
      </w:r>
    </w:p>
    <w:tbl>
      <w:tblPr>
        <w:tblStyle w:val="a5"/>
        <w:tblW w:w="14740" w:type="dxa"/>
        <w:tblInd w:w="108" w:type="dxa"/>
        <w:tblLayout w:type="fixed"/>
        <w:tblLook w:val="01E0" w:firstRow="1" w:lastRow="1" w:firstColumn="1" w:lastColumn="1" w:noHBand="0" w:noVBand="0"/>
      </w:tblPr>
      <w:tblGrid>
        <w:gridCol w:w="1560"/>
        <w:gridCol w:w="1960"/>
        <w:gridCol w:w="1784"/>
        <w:gridCol w:w="1484"/>
        <w:gridCol w:w="3752"/>
        <w:gridCol w:w="2100"/>
        <w:gridCol w:w="2100"/>
      </w:tblGrid>
      <w:tr w:rsidR="00AB4016" w:rsidRPr="00F045C4" w:rsidTr="00074534">
        <w:trPr>
          <w:trHeight w:val="684"/>
        </w:trPr>
        <w:tc>
          <w:tcPr>
            <w:tcW w:w="1560" w:type="dxa"/>
            <w:vAlign w:val="center"/>
          </w:tcPr>
          <w:p w:rsidR="00AB4016" w:rsidRPr="00F045C4" w:rsidRDefault="00AB4016" w:rsidP="00F045C4">
            <w:pPr>
              <w:jc w:val="both"/>
              <w:rPr>
                <w:b/>
                <w:sz w:val="24"/>
                <w:szCs w:val="24"/>
              </w:rPr>
            </w:pPr>
            <w:r w:rsidRPr="00F045C4">
              <w:rPr>
                <w:b/>
                <w:sz w:val="24"/>
                <w:szCs w:val="24"/>
              </w:rPr>
              <w:t>Защитена</w:t>
            </w:r>
          </w:p>
          <w:p w:rsidR="00AB4016" w:rsidRPr="00F045C4" w:rsidRDefault="00AB4016" w:rsidP="00F045C4">
            <w:pPr>
              <w:jc w:val="both"/>
              <w:rPr>
                <w:b/>
                <w:sz w:val="24"/>
                <w:szCs w:val="24"/>
              </w:rPr>
            </w:pPr>
            <w:r w:rsidRPr="00F045C4">
              <w:rPr>
                <w:b/>
                <w:sz w:val="24"/>
                <w:szCs w:val="24"/>
              </w:rPr>
              <w:t>територия</w:t>
            </w:r>
          </w:p>
        </w:tc>
        <w:tc>
          <w:tcPr>
            <w:tcW w:w="1960" w:type="dxa"/>
            <w:vAlign w:val="center"/>
          </w:tcPr>
          <w:p w:rsidR="00AB4016" w:rsidRPr="00F045C4" w:rsidRDefault="00AB4016" w:rsidP="00F045C4">
            <w:pPr>
              <w:jc w:val="both"/>
              <w:rPr>
                <w:b/>
                <w:sz w:val="24"/>
                <w:szCs w:val="24"/>
              </w:rPr>
            </w:pPr>
            <w:r w:rsidRPr="00F045C4">
              <w:rPr>
                <w:b/>
                <w:sz w:val="24"/>
                <w:szCs w:val="24"/>
              </w:rPr>
              <w:t>Площ /ха/</w:t>
            </w:r>
          </w:p>
        </w:tc>
        <w:tc>
          <w:tcPr>
            <w:tcW w:w="1784" w:type="dxa"/>
            <w:vAlign w:val="center"/>
          </w:tcPr>
          <w:p w:rsidR="00AB4016" w:rsidRPr="00F045C4" w:rsidRDefault="00AB4016" w:rsidP="00F045C4">
            <w:pPr>
              <w:jc w:val="both"/>
              <w:rPr>
                <w:b/>
                <w:sz w:val="24"/>
                <w:szCs w:val="24"/>
              </w:rPr>
            </w:pPr>
            <w:r w:rsidRPr="00F045C4">
              <w:rPr>
                <w:b/>
                <w:sz w:val="24"/>
                <w:szCs w:val="24"/>
              </w:rPr>
              <w:t>Отдел/</w:t>
            </w:r>
          </w:p>
          <w:p w:rsidR="00AB4016" w:rsidRPr="00F045C4" w:rsidRDefault="00AB4016" w:rsidP="00F045C4">
            <w:pPr>
              <w:jc w:val="both"/>
              <w:rPr>
                <w:b/>
                <w:sz w:val="24"/>
                <w:szCs w:val="24"/>
              </w:rPr>
            </w:pPr>
            <w:r w:rsidRPr="00F045C4">
              <w:rPr>
                <w:b/>
                <w:sz w:val="24"/>
                <w:szCs w:val="24"/>
              </w:rPr>
              <w:t>подотдел</w:t>
            </w:r>
          </w:p>
        </w:tc>
        <w:tc>
          <w:tcPr>
            <w:tcW w:w="1484" w:type="dxa"/>
            <w:vAlign w:val="center"/>
          </w:tcPr>
          <w:p w:rsidR="00AB4016" w:rsidRPr="00F045C4" w:rsidRDefault="00AB4016" w:rsidP="00F045C4">
            <w:pPr>
              <w:jc w:val="both"/>
              <w:rPr>
                <w:b/>
                <w:sz w:val="24"/>
                <w:szCs w:val="24"/>
              </w:rPr>
            </w:pPr>
            <w:r w:rsidRPr="00F045C4">
              <w:rPr>
                <w:b/>
                <w:sz w:val="24"/>
                <w:szCs w:val="24"/>
              </w:rPr>
              <w:t>Землище</w:t>
            </w:r>
          </w:p>
        </w:tc>
        <w:tc>
          <w:tcPr>
            <w:tcW w:w="3752" w:type="dxa"/>
            <w:vAlign w:val="center"/>
          </w:tcPr>
          <w:p w:rsidR="00AB4016" w:rsidRPr="00F045C4" w:rsidRDefault="00AB4016" w:rsidP="00F045C4">
            <w:pPr>
              <w:jc w:val="both"/>
              <w:rPr>
                <w:b/>
                <w:sz w:val="24"/>
                <w:szCs w:val="24"/>
              </w:rPr>
            </w:pPr>
            <w:r w:rsidRPr="00F045C4">
              <w:rPr>
                <w:b/>
                <w:sz w:val="24"/>
                <w:szCs w:val="24"/>
              </w:rPr>
              <w:t>Заповед за обявяване</w:t>
            </w:r>
          </w:p>
        </w:tc>
        <w:tc>
          <w:tcPr>
            <w:tcW w:w="2100" w:type="dxa"/>
            <w:vAlign w:val="center"/>
          </w:tcPr>
          <w:p w:rsidR="00AB4016" w:rsidRPr="00F045C4" w:rsidRDefault="00AB4016" w:rsidP="00F045C4">
            <w:pPr>
              <w:jc w:val="both"/>
              <w:rPr>
                <w:b/>
                <w:sz w:val="24"/>
                <w:szCs w:val="24"/>
              </w:rPr>
            </w:pPr>
            <w:r w:rsidRPr="00F045C4">
              <w:rPr>
                <w:b/>
                <w:sz w:val="24"/>
                <w:szCs w:val="24"/>
              </w:rPr>
              <w:t>Заповед за</w:t>
            </w:r>
          </w:p>
          <w:p w:rsidR="00AB4016" w:rsidRPr="00F045C4" w:rsidRDefault="00AB4016" w:rsidP="00F045C4">
            <w:pPr>
              <w:jc w:val="both"/>
              <w:rPr>
                <w:b/>
                <w:sz w:val="24"/>
                <w:szCs w:val="24"/>
              </w:rPr>
            </w:pPr>
            <w:r w:rsidRPr="00F045C4">
              <w:rPr>
                <w:b/>
                <w:sz w:val="24"/>
                <w:szCs w:val="24"/>
              </w:rPr>
              <w:t>прекатегоризация</w:t>
            </w:r>
          </w:p>
        </w:tc>
        <w:tc>
          <w:tcPr>
            <w:tcW w:w="2100" w:type="dxa"/>
            <w:vAlign w:val="center"/>
          </w:tcPr>
          <w:p w:rsidR="00AB4016" w:rsidRPr="00F045C4" w:rsidRDefault="00AB4016" w:rsidP="00F045C4">
            <w:pPr>
              <w:jc w:val="both"/>
              <w:rPr>
                <w:b/>
                <w:sz w:val="24"/>
                <w:szCs w:val="24"/>
              </w:rPr>
            </w:pPr>
            <w:r w:rsidRPr="00F045C4">
              <w:rPr>
                <w:b/>
                <w:sz w:val="24"/>
                <w:szCs w:val="24"/>
              </w:rPr>
              <w:t>Цел на</w:t>
            </w:r>
          </w:p>
          <w:p w:rsidR="00AB4016" w:rsidRPr="00F045C4" w:rsidRDefault="00AB4016" w:rsidP="00F045C4">
            <w:pPr>
              <w:jc w:val="both"/>
              <w:rPr>
                <w:sz w:val="24"/>
                <w:szCs w:val="24"/>
              </w:rPr>
            </w:pPr>
            <w:r w:rsidRPr="00F045C4">
              <w:rPr>
                <w:b/>
                <w:sz w:val="24"/>
                <w:szCs w:val="24"/>
              </w:rPr>
              <w:t>обявяване</w:t>
            </w:r>
          </w:p>
        </w:tc>
      </w:tr>
      <w:tr w:rsidR="00AB4016" w:rsidRPr="00F045C4" w:rsidTr="00074534">
        <w:trPr>
          <w:trHeight w:val="299"/>
        </w:trPr>
        <w:tc>
          <w:tcPr>
            <w:tcW w:w="1560" w:type="dxa"/>
          </w:tcPr>
          <w:p w:rsidR="00AB4016" w:rsidRPr="00F045C4" w:rsidRDefault="00AB4016" w:rsidP="00F045C4">
            <w:pPr>
              <w:jc w:val="both"/>
              <w:rPr>
                <w:sz w:val="24"/>
                <w:szCs w:val="24"/>
              </w:rPr>
            </w:pPr>
            <w:r w:rsidRPr="00F045C4">
              <w:rPr>
                <w:sz w:val="24"/>
                <w:szCs w:val="24"/>
              </w:rPr>
              <w:t>ПП ”</w:t>
            </w:r>
            <w:proofErr w:type="spellStart"/>
            <w:r w:rsidRPr="00F045C4">
              <w:rPr>
                <w:sz w:val="24"/>
                <w:szCs w:val="24"/>
              </w:rPr>
              <w:t>Персина</w:t>
            </w:r>
            <w:proofErr w:type="spellEnd"/>
            <w:r w:rsidRPr="00F045C4">
              <w:rPr>
                <w:sz w:val="24"/>
                <w:szCs w:val="24"/>
              </w:rPr>
              <w:t>”</w:t>
            </w:r>
          </w:p>
        </w:tc>
        <w:tc>
          <w:tcPr>
            <w:tcW w:w="1960" w:type="dxa"/>
          </w:tcPr>
          <w:p w:rsidR="00AB4016" w:rsidRPr="00F045C4" w:rsidRDefault="00AB4016" w:rsidP="00F045C4">
            <w:pPr>
              <w:jc w:val="both"/>
              <w:rPr>
                <w:sz w:val="24"/>
                <w:szCs w:val="24"/>
              </w:rPr>
            </w:pPr>
            <w:r w:rsidRPr="00F045C4">
              <w:rPr>
                <w:b/>
                <w:sz w:val="24"/>
                <w:szCs w:val="24"/>
              </w:rPr>
              <w:t xml:space="preserve">236.9 ха </w:t>
            </w:r>
            <w:r w:rsidRPr="00F045C4">
              <w:rPr>
                <w:sz w:val="24"/>
                <w:szCs w:val="24"/>
              </w:rPr>
              <w:t>по</w:t>
            </w:r>
          </w:p>
          <w:p w:rsidR="00AB4016" w:rsidRPr="00F045C4" w:rsidRDefault="00AB4016" w:rsidP="00F045C4">
            <w:pPr>
              <w:jc w:val="both"/>
              <w:rPr>
                <w:sz w:val="24"/>
                <w:szCs w:val="24"/>
              </w:rPr>
            </w:pPr>
            <w:r w:rsidRPr="00F045C4">
              <w:rPr>
                <w:sz w:val="24"/>
                <w:szCs w:val="24"/>
              </w:rPr>
              <w:t>ЛУП от 2016</w:t>
            </w:r>
          </w:p>
          <w:p w:rsidR="00AB4016" w:rsidRPr="00F045C4" w:rsidRDefault="00AB4016" w:rsidP="00F045C4">
            <w:pPr>
              <w:jc w:val="both"/>
              <w:rPr>
                <w:sz w:val="24"/>
                <w:szCs w:val="24"/>
              </w:rPr>
            </w:pPr>
            <w:r w:rsidRPr="00F045C4">
              <w:rPr>
                <w:sz w:val="24"/>
                <w:szCs w:val="24"/>
              </w:rPr>
              <w:t>год., от която</w:t>
            </w:r>
          </w:p>
          <w:p w:rsidR="00AB4016" w:rsidRPr="00F045C4" w:rsidRDefault="00AB4016" w:rsidP="00F045C4">
            <w:pPr>
              <w:jc w:val="both"/>
              <w:rPr>
                <w:sz w:val="24"/>
                <w:szCs w:val="24"/>
              </w:rPr>
            </w:pPr>
            <w:r w:rsidRPr="00F045C4">
              <w:rPr>
                <w:b/>
                <w:sz w:val="24"/>
                <w:szCs w:val="24"/>
              </w:rPr>
              <w:t xml:space="preserve">205.8 ха </w:t>
            </w:r>
            <w:r w:rsidRPr="00F045C4">
              <w:rPr>
                <w:sz w:val="24"/>
                <w:szCs w:val="24"/>
              </w:rPr>
              <w:t>–</w:t>
            </w:r>
          </w:p>
          <w:p w:rsidR="00AB4016" w:rsidRPr="00F045C4" w:rsidRDefault="00AB4016" w:rsidP="00F045C4">
            <w:pPr>
              <w:jc w:val="both"/>
              <w:rPr>
                <w:sz w:val="24"/>
                <w:szCs w:val="24"/>
              </w:rPr>
            </w:pPr>
            <w:r w:rsidRPr="00F045C4">
              <w:rPr>
                <w:sz w:val="24"/>
                <w:szCs w:val="24"/>
              </w:rPr>
              <w:t>залесена и</w:t>
            </w:r>
          </w:p>
          <w:p w:rsidR="00AB4016" w:rsidRPr="00F045C4" w:rsidRDefault="00AB4016" w:rsidP="00F045C4">
            <w:pPr>
              <w:jc w:val="both"/>
              <w:rPr>
                <w:sz w:val="24"/>
                <w:szCs w:val="24"/>
              </w:rPr>
            </w:pPr>
            <w:r w:rsidRPr="00F045C4">
              <w:rPr>
                <w:b/>
                <w:sz w:val="24"/>
                <w:szCs w:val="24"/>
              </w:rPr>
              <w:t xml:space="preserve">31,1 ха </w:t>
            </w:r>
            <w:r w:rsidRPr="00F045C4">
              <w:rPr>
                <w:sz w:val="24"/>
                <w:szCs w:val="24"/>
              </w:rPr>
              <w:t>–</w:t>
            </w:r>
          </w:p>
          <w:p w:rsidR="00AB4016" w:rsidRPr="00F045C4" w:rsidRDefault="00AB4016" w:rsidP="00F045C4">
            <w:pPr>
              <w:jc w:val="both"/>
              <w:rPr>
                <w:sz w:val="24"/>
                <w:szCs w:val="24"/>
              </w:rPr>
            </w:pPr>
            <w:r w:rsidRPr="00F045C4">
              <w:rPr>
                <w:sz w:val="24"/>
                <w:szCs w:val="24"/>
              </w:rPr>
              <w:t xml:space="preserve">незалесена, </w:t>
            </w:r>
          </w:p>
          <w:p w:rsidR="00AB4016" w:rsidRPr="00F045C4" w:rsidRDefault="00AB4016" w:rsidP="00F045C4">
            <w:pPr>
              <w:jc w:val="both"/>
              <w:rPr>
                <w:sz w:val="24"/>
                <w:szCs w:val="24"/>
              </w:rPr>
            </w:pPr>
            <w:r w:rsidRPr="00F045C4">
              <w:rPr>
                <w:sz w:val="24"/>
                <w:szCs w:val="24"/>
              </w:rPr>
              <w:t xml:space="preserve">в т.ч. </w:t>
            </w:r>
          </w:p>
          <w:p w:rsidR="00AB4016" w:rsidRPr="00F045C4" w:rsidRDefault="00AB4016" w:rsidP="00F045C4">
            <w:pPr>
              <w:jc w:val="both"/>
              <w:rPr>
                <w:sz w:val="24"/>
                <w:szCs w:val="24"/>
              </w:rPr>
            </w:pPr>
            <w:r w:rsidRPr="00F045C4">
              <w:rPr>
                <w:sz w:val="24"/>
                <w:szCs w:val="24"/>
              </w:rPr>
              <w:t xml:space="preserve">- „BG 00000396 – </w:t>
            </w:r>
            <w:proofErr w:type="spellStart"/>
            <w:r w:rsidRPr="00F045C4">
              <w:rPr>
                <w:sz w:val="24"/>
                <w:szCs w:val="24"/>
              </w:rPr>
              <w:t>Персина</w:t>
            </w:r>
            <w:proofErr w:type="spellEnd"/>
            <w:r w:rsidRPr="00F045C4">
              <w:rPr>
                <w:sz w:val="24"/>
                <w:szCs w:val="24"/>
              </w:rPr>
              <w:t>”</w:t>
            </w:r>
          </w:p>
          <w:p w:rsidR="00AB4016" w:rsidRPr="00F045C4" w:rsidRDefault="00AB4016" w:rsidP="00F045C4">
            <w:pPr>
              <w:jc w:val="both"/>
              <w:rPr>
                <w:sz w:val="24"/>
                <w:szCs w:val="24"/>
              </w:rPr>
            </w:pPr>
            <w:r w:rsidRPr="00F045C4">
              <w:rPr>
                <w:i/>
                <w:sz w:val="24"/>
                <w:szCs w:val="24"/>
              </w:rPr>
              <w:t>- „BG0002083 - „Беленска низина”</w:t>
            </w:r>
          </w:p>
          <w:p w:rsidR="00AB4016" w:rsidRPr="00F045C4" w:rsidRDefault="00AB4016" w:rsidP="00F045C4">
            <w:pPr>
              <w:jc w:val="both"/>
              <w:rPr>
                <w:sz w:val="24"/>
                <w:szCs w:val="24"/>
              </w:rPr>
            </w:pPr>
            <w:r w:rsidRPr="00F045C4">
              <w:rPr>
                <w:i/>
                <w:sz w:val="24"/>
                <w:szCs w:val="24"/>
              </w:rPr>
              <w:t>- „BG0002017 - „Беленски острови”</w:t>
            </w:r>
          </w:p>
          <w:p w:rsidR="00AB4016" w:rsidRPr="00F045C4" w:rsidRDefault="00AB4016" w:rsidP="00F045C4">
            <w:pPr>
              <w:jc w:val="both"/>
              <w:rPr>
                <w:sz w:val="24"/>
                <w:szCs w:val="24"/>
              </w:rPr>
            </w:pPr>
            <w:r w:rsidRPr="00F045C4">
              <w:rPr>
                <w:sz w:val="24"/>
                <w:szCs w:val="24"/>
              </w:rPr>
              <w:t>- Защитна</w:t>
            </w:r>
          </w:p>
          <w:p w:rsidR="00AB4016" w:rsidRPr="00F045C4" w:rsidRDefault="00AB4016" w:rsidP="00F045C4">
            <w:pPr>
              <w:jc w:val="both"/>
              <w:rPr>
                <w:sz w:val="24"/>
                <w:szCs w:val="24"/>
              </w:rPr>
            </w:pPr>
            <w:r w:rsidRPr="00F045C4">
              <w:rPr>
                <w:sz w:val="24"/>
                <w:szCs w:val="24"/>
              </w:rPr>
              <w:t>ивица (200 м)</w:t>
            </w:r>
          </w:p>
          <w:p w:rsidR="00AB4016" w:rsidRPr="00F045C4" w:rsidRDefault="00AB4016" w:rsidP="00F045C4">
            <w:pPr>
              <w:jc w:val="both"/>
              <w:rPr>
                <w:sz w:val="24"/>
                <w:szCs w:val="24"/>
              </w:rPr>
            </w:pPr>
            <w:r w:rsidRPr="00F045C4">
              <w:rPr>
                <w:sz w:val="24"/>
                <w:szCs w:val="24"/>
              </w:rPr>
              <w:t xml:space="preserve">край </w:t>
            </w:r>
            <w:proofErr w:type="spellStart"/>
            <w:r w:rsidRPr="00F045C4">
              <w:rPr>
                <w:sz w:val="24"/>
                <w:szCs w:val="24"/>
              </w:rPr>
              <w:t>р.Дунав</w:t>
            </w:r>
            <w:proofErr w:type="spellEnd"/>
            <w:r w:rsidRPr="00F045C4">
              <w:rPr>
                <w:sz w:val="24"/>
                <w:szCs w:val="24"/>
              </w:rPr>
              <w:t>,</w:t>
            </w:r>
          </w:p>
          <w:p w:rsidR="00AB4016" w:rsidRPr="00F045C4" w:rsidRDefault="00AB4016" w:rsidP="00F045C4">
            <w:pPr>
              <w:jc w:val="both"/>
              <w:rPr>
                <w:sz w:val="24"/>
                <w:szCs w:val="24"/>
              </w:rPr>
            </w:pPr>
            <w:r w:rsidRPr="00F045C4">
              <w:rPr>
                <w:sz w:val="24"/>
                <w:szCs w:val="24"/>
              </w:rPr>
              <w:t xml:space="preserve">- </w:t>
            </w:r>
            <w:proofErr w:type="spellStart"/>
            <w:r w:rsidRPr="00F045C4">
              <w:rPr>
                <w:sz w:val="24"/>
                <w:szCs w:val="24"/>
              </w:rPr>
              <w:t>семепроизв</w:t>
            </w:r>
            <w:proofErr w:type="spellEnd"/>
            <w:r w:rsidRPr="00F045C4">
              <w:rPr>
                <w:sz w:val="24"/>
                <w:szCs w:val="24"/>
              </w:rPr>
              <w:t>. насаждение</w:t>
            </w:r>
          </w:p>
          <w:p w:rsidR="00AB4016" w:rsidRPr="00F045C4" w:rsidRDefault="00AB4016" w:rsidP="00F045C4">
            <w:pPr>
              <w:jc w:val="both"/>
              <w:rPr>
                <w:sz w:val="24"/>
                <w:szCs w:val="24"/>
              </w:rPr>
            </w:pPr>
            <w:r w:rsidRPr="00F045C4">
              <w:rPr>
                <w:sz w:val="24"/>
                <w:szCs w:val="24"/>
              </w:rPr>
              <w:t>- Географски</w:t>
            </w:r>
          </w:p>
          <w:p w:rsidR="00AB4016" w:rsidRPr="00F045C4" w:rsidRDefault="00AB4016" w:rsidP="00F045C4">
            <w:pPr>
              <w:jc w:val="both"/>
              <w:rPr>
                <w:sz w:val="24"/>
                <w:szCs w:val="24"/>
              </w:rPr>
            </w:pPr>
            <w:r w:rsidRPr="00F045C4">
              <w:rPr>
                <w:sz w:val="24"/>
                <w:szCs w:val="24"/>
              </w:rPr>
              <w:t>култури.</w:t>
            </w:r>
          </w:p>
        </w:tc>
        <w:tc>
          <w:tcPr>
            <w:tcW w:w="1784" w:type="dxa"/>
          </w:tcPr>
          <w:p w:rsidR="00AB4016" w:rsidRPr="00F045C4" w:rsidRDefault="00AB4016" w:rsidP="00203A82">
            <w:pPr>
              <w:jc w:val="both"/>
              <w:rPr>
                <w:sz w:val="24"/>
                <w:szCs w:val="24"/>
              </w:rPr>
            </w:pPr>
            <w:r w:rsidRPr="00F045C4">
              <w:rPr>
                <w:sz w:val="24"/>
                <w:szCs w:val="24"/>
              </w:rPr>
              <w:t xml:space="preserve">. </w:t>
            </w:r>
          </w:p>
        </w:tc>
        <w:tc>
          <w:tcPr>
            <w:tcW w:w="1484" w:type="dxa"/>
          </w:tcPr>
          <w:p w:rsidR="00AB4016" w:rsidRPr="00F045C4" w:rsidRDefault="00AB4016" w:rsidP="00F045C4">
            <w:pPr>
              <w:jc w:val="both"/>
              <w:rPr>
                <w:sz w:val="24"/>
                <w:szCs w:val="24"/>
              </w:rPr>
            </w:pPr>
            <w:r w:rsidRPr="00F045C4">
              <w:rPr>
                <w:sz w:val="24"/>
                <w:szCs w:val="24"/>
              </w:rPr>
              <w:t>- с. Ореш,</w:t>
            </w:r>
          </w:p>
          <w:p w:rsidR="00AB4016" w:rsidRPr="00F045C4" w:rsidRDefault="00AB4016" w:rsidP="00F045C4">
            <w:pPr>
              <w:jc w:val="both"/>
              <w:rPr>
                <w:sz w:val="24"/>
                <w:szCs w:val="24"/>
              </w:rPr>
            </w:pPr>
            <w:r w:rsidRPr="00F045C4">
              <w:rPr>
                <w:sz w:val="24"/>
                <w:szCs w:val="24"/>
              </w:rPr>
              <w:t xml:space="preserve"> - </w:t>
            </w:r>
            <w:proofErr w:type="spellStart"/>
            <w:r w:rsidRPr="00F045C4">
              <w:rPr>
                <w:sz w:val="24"/>
                <w:szCs w:val="24"/>
              </w:rPr>
              <w:t>гр.Свищов</w:t>
            </w:r>
            <w:proofErr w:type="spellEnd"/>
            <w:r w:rsidRPr="00F045C4">
              <w:rPr>
                <w:sz w:val="24"/>
                <w:szCs w:val="24"/>
              </w:rPr>
              <w:t>,</w:t>
            </w:r>
          </w:p>
          <w:p w:rsidR="00AB4016" w:rsidRPr="00F045C4" w:rsidRDefault="00AB4016" w:rsidP="00F045C4">
            <w:pPr>
              <w:jc w:val="both"/>
              <w:rPr>
                <w:sz w:val="24"/>
                <w:szCs w:val="24"/>
              </w:rPr>
            </w:pPr>
            <w:r w:rsidRPr="00F045C4">
              <w:rPr>
                <w:sz w:val="24"/>
                <w:szCs w:val="24"/>
              </w:rPr>
              <w:t>Община</w:t>
            </w:r>
          </w:p>
          <w:p w:rsidR="00AB4016" w:rsidRPr="00F045C4" w:rsidRDefault="00AB4016" w:rsidP="00F045C4">
            <w:pPr>
              <w:jc w:val="both"/>
              <w:rPr>
                <w:sz w:val="24"/>
                <w:szCs w:val="24"/>
              </w:rPr>
            </w:pPr>
            <w:r w:rsidRPr="00F045C4">
              <w:rPr>
                <w:sz w:val="24"/>
                <w:szCs w:val="24"/>
              </w:rPr>
              <w:t>Свищов.</w:t>
            </w:r>
          </w:p>
        </w:tc>
        <w:tc>
          <w:tcPr>
            <w:tcW w:w="3752" w:type="dxa"/>
          </w:tcPr>
          <w:p w:rsidR="00AB4016" w:rsidRPr="00F045C4" w:rsidRDefault="00AB4016" w:rsidP="00F045C4">
            <w:pPr>
              <w:jc w:val="both"/>
              <w:rPr>
                <w:b/>
                <w:sz w:val="24"/>
                <w:szCs w:val="24"/>
              </w:rPr>
            </w:pPr>
            <w:r w:rsidRPr="00F045C4">
              <w:rPr>
                <w:sz w:val="24"/>
                <w:szCs w:val="24"/>
              </w:rPr>
              <w:t xml:space="preserve">Обявен със </w:t>
            </w:r>
            <w:r w:rsidRPr="00F045C4">
              <w:rPr>
                <w:b/>
                <w:sz w:val="24"/>
                <w:szCs w:val="24"/>
              </w:rPr>
              <w:t>Заповед № РД-684/04.12.</w:t>
            </w:r>
          </w:p>
          <w:p w:rsidR="00AB4016" w:rsidRPr="00F045C4" w:rsidRDefault="00AB4016" w:rsidP="00F045C4">
            <w:pPr>
              <w:jc w:val="both"/>
              <w:rPr>
                <w:sz w:val="24"/>
                <w:szCs w:val="24"/>
              </w:rPr>
            </w:pPr>
            <w:r w:rsidRPr="00F045C4">
              <w:rPr>
                <w:b/>
                <w:sz w:val="24"/>
                <w:szCs w:val="24"/>
              </w:rPr>
              <w:t>2000 г. на МОСВ</w:t>
            </w:r>
            <w:r w:rsidRPr="00F045C4">
              <w:rPr>
                <w:sz w:val="24"/>
                <w:szCs w:val="24"/>
              </w:rPr>
              <w:t>. Общата площ на</w:t>
            </w:r>
          </w:p>
          <w:p w:rsidR="00AB4016" w:rsidRPr="00F045C4" w:rsidRDefault="00AB4016" w:rsidP="00F045C4">
            <w:pPr>
              <w:jc w:val="both"/>
              <w:rPr>
                <w:sz w:val="24"/>
                <w:szCs w:val="24"/>
              </w:rPr>
            </w:pPr>
            <w:r w:rsidRPr="00F045C4">
              <w:rPr>
                <w:sz w:val="24"/>
                <w:szCs w:val="24"/>
              </w:rPr>
              <w:t>парка и територията на защитена зона</w:t>
            </w:r>
          </w:p>
          <w:p w:rsidR="00AB4016" w:rsidRPr="00F045C4" w:rsidRDefault="00AB4016" w:rsidP="00F045C4">
            <w:pPr>
              <w:jc w:val="both"/>
              <w:rPr>
                <w:b/>
                <w:sz w:val="24"/>
                <w:szCs w:val="24"/>
              </w:rPr>
            </w:pPr>
            <w:r w:rsidRPr="00F045C4">
              <w:rPr>
                <w:sz w:val="24"/>
                <w:szCs w:val="24"/>
              </w:rPr>
              <w:t>„</w:t>
            </w:r>
            <w:proofErr w:type="spellStart"/>
            <w:r w:rsidRPr="00F045C4">
              <w:rPr>
                <w:sz w:val="24"/>
                <w:szCs w:val="24"/>
              </w:rPr>
              <w:t>Персина</w:t>
            </w:r>
            <w:proofErr w:type="spellEnd"/>
            <w:r w:rsidRPr="00F045C4">
              <w:rPr>
                <w:sz w:val="24"/>
                <w:szCs w:val="24"/>
              </w:rPr>
              <w:t xml:space="preserve">” се изменят с </w:t>
            </w:r>
            <w:r w:rsidRPr="00F045C4">
              <w:rPr>
                <w:b/>
                <w:sz w:val="24"/>
                <w:szCs w:val="24"/>
              </w:rPr>
              <w:t>Решение №</w:t>
            </w:r>
          </w:p>
          <w:p w:rsidR="00AB4016" w:rsidRPr="00F045C4" w:rsidRDefault="00AB4016" w:rsidP="00F045C4">
            <w:pPr>
              <w:jc w:val="both"/>
              <w:rPr>
                <w:b/>
                <w:sz w:val="24"/>
                <w:szCs w:val="24"/>
              </w:rPr>
            </w:pPr>
            <w:r w:rsidRPr="00F045C4">
              <w:rPr>
                <w:b/>
                <w:sz w:val="24"/>
                <w:szCs w:val="24"/>
              </w:rPr>
              <w:t>811/16.11.2010 г. (публикувано в ДВ,</w:t>
            </w:r>
          </w:p>
          <w:p w:rsidR="00AB4016" w:rsidRPr="00F045C4" w:rsidRDefault="00AB4016" w:rsidP="00F045C4">
            <w:pPr>
              <w:jc w:val="both"/>
              <w:rPr>
                <w:sz w:val="24"/>
                <w:szCs w:val="24"/>
              </w:rPr>
            </w:pPr>
            <w:r w:rsidRPr="00F045C4">
              <w:rPr>
                <w:b/>
                <w:sz w:val="24"/>
                <w:szCs w:val="24"/>
              </w:rPr>
              <w:t xml:space="preserve">бр.96 от 07.12.2010 г.) </w:t>
            </w:r>
            <w:r w:rsidRPr="00F045C4">
              <w:rPr>
                <w:sz w:val="24"/>
                <w:szCs w:val="24"/>
              </w:rPr>
              <w:t>на Министерския</w:t>
            </w:r>
          </w:p>
          <w:p w:rsidR="00AB4016" w:rsidRPr="00F045C4" w:rsidRDefault="00AB4016" w:rsidP="00F045C4">
            <w:pPr>
              <w:jc w:val="both"/>
              <w:rPr>
                <w:b/>
                <w:sz w:val="24"/>
                <w:szCs w:val="24"/>
              </w:rPr>
            </w:pPr>
            <w:r w:rsidRPr="00F045C4">
              <w:rPr>
                <w:sz w:val="24"/>
                <w:szCs w:val="24"/>
              </w:rPr>
              <w:t xml:space="preserve">съвет на РБ от </w:t>
            </w:r>
            <w:r w:rsidRPr="00F045C4">
              <w:rPr>
                <w:b/>
                <w:sz w:val="24"/>
                <w:szCs w:val="24"/>
              </w:rPr>
              <w:t xml:space="preserve">22 404,52 ха </w:t>
            </w:r>
            <w:r w:rsidRPr="00F045C4">
              <w:rPr>
                <w:sz w:val="24"/>
                <w:szCs w:val="24"/>
              </w:rPr>
              <w:t xml:space="preserve">на </w:t>
            </w:r>
            <w:r w:rsidRPr="00F045C4">
              <w:rPr>
                <w:b/>
                <w:sz w:val="24"/>
                <w:szCs w:val="24"/>
              </w:rPr>
              <w:t>25 684,19</w:t>
            </w:r>
          </w:p>
          <w:p w:rsidR="00AB4016" w:rsidRPr="00F045C4" w:rsidRDefault="00AB4016" w:rsidP="00F045C4">
            <w:pPr>
              <w:jc w:val="both"/>
              <w:rPr>
                <w:sz w:val="24"/>
                <w:szCs w:val="24"/>
              </w:rPr>
            </w:pPr>
            <w:r w:rsidRPr="00F045C4">
              <w:rPr>
                <w:b/>
                <w:sz w:val="24"/>
                <w:szCs w:val="24"/>
              </w:rPr>
              <w:t>ха</w:t>
            </w:r>
            <w:r w:rsidRPr="00F045C4">
              <w:rPr>
                <w:sz w:val="24"/>
                <w:szCs w:val="24"/>
              </w:rPr>
              <w:t>, без да е посочено в решението дали</w:t>
            </w:r>
          </w:p>
          <w:p w:rsidR="00AB4016" w:rsidRPr="00F045C4" w:rsidRDefault="00AB4016" w:rsidP="00F045C4">
            <w:pPr>
              <w:jc w:val="both"/>
              <w:rPr>
                <w:sz w:val="24"/>
                <w:szCs w:val="24"/>
              </w:rPr>
            </w:pPr>
            <w:r w:rsidRPr="00F045C4">
              <w:rPr>
                <w:sz w:val="24"/>
                <w:szCs w:val="24"/>
              </w:rPr>
              <w:t>разликата от новата площ попада в</w:t>
            </w:r>
          </w:p>
          <w:p w:rsidR="00AB4016" w:rsidRPr="00F045C4" w:rsidRDefault="00AB4016" w:rsidP="00F045C4">
            <w:pPr>
              <w:jc w:val="both"/>
              <w:rPr>
                <w:sz w:val="24"/>
                <w:szCs w:val="24"/>
              </w:rPr>
            </w:pPr>
            <w:r w:rsidRPr="00F045C4">
              <w:rPr>
                <w:sz w:val="24"/>
                <w:szCs w:val="24"/>
              </w:rPr>
              <w:t>землището на град Свищов, Община</w:t>
            </w:r>
          </w:p>
          <w:p w:rsidR="00AB4016" w:rsidRPr="00F045C4" w:rsidRDefault="00AB4016" w:rsidP="00F045C4">
            <w:pPr>
              <w:jc w:val="both"/>
              <w:rPr>
                <w:sz w:val="24"/>
                <w:szCs w:val="24"/>
              </w:rPr>
            </w:pPr>
            <w:r w:rsidRPr="00F045C4">
              <w:rPr>
                <w:sz w:val="24"/>
                <w:szCs w:val="24"/>
              </w:rPr>
              <w:t>Свищов, съответно в територията на</w:t>
            </w:r>
          </w:p>
          <w:p w:rsidR="00AB4016" w:rsidRPr="00F045C4" w:rsidRDefault="00AB4016" w:rsidP="00F045C4">
            <w:pPr>
              <w:jc w:val="both"/>
              <w:rPr>
                <w:sz w:val="24"/>
                <w:szCs w:val="24"/>
              </w:rPr>
            </w:pPr>
            <w:r w:rsidRPr="00F045C4">
              <w:rPr>
                <w:sz w:val="24"/>
                <w:szCs w:val="24"/>
              </w:rPr>
              <w:t xml:space="preserve">ДГС-Свищов. </w:t>
            </w:r>
          </w:p>
        </w:tc>
        <w:tc>
          <w:tcPr>
            <w:tcW w:w="2100" w:type="dxa"/>
          </w:tcPr>
          <w:p w:rsidR="00AB4016" w:rsidRPr="00F045C4" w:rsidRDefault="00AB4016" w:rsidP="00F045C4">
            <w:pPr>
              <w:jc w:val="both"/>
              <w:rPr>
                <w:sz w:val="24"/>
                <w:szCs w:val="24"/>
              </w:rPr>
            </w:pPr>
            <w:r w:rsidRPr="00F045C4">
              <w:rPr>
                <w:sz w:val="24"/>
                <w:szCs w:val="24"/>
              </w:rPr>
              <w:t>Няма заповед за</w:t>
            </w:r>
          </w:p>
          <w:p w:rsidR="00AB4016" w:rsidRPr="00F045C4" w:rsidRDefault="00AB4016" w:rsidP="00F045C4">
            <w:pPr>
              <w:jc w:val="both"/>
              <w:rPr>
                <w:sz w:val="24"/>
                <w:szCs w:val="24"/>
              </w:rPr>
            </w:pPr>
            <w:r w:rsidRPr="00F045C4">
              <w:rPr>
                <w:sz w:val="24"/>
                <w:szCs w:val="24"/>
              </w:rPr>
              <w:t>прекатегоризация.</w:t>
            </w:r>
          </w:p>
          <w:p w:rsidR="00AB4016" w:rsidRPr="00F045C4" w:rsidRDefault="00AB4016" w:rsidP="00F045C4">
            <w:pPr>
              <w:jc w:val="both"/>
              <w:rPr>
                <w:sz w:val="24"/>
                <w:szCs w:val="24"/>
              </w:rPr>
            </w:pPr>
          </w:p>
        </w:tc>
        <w:tc>
          <w:tcPr>
            <w:tcW w:w="2100" w:type="dxa"/>
          </w:tcPr>
          <w:p w:rsidR="00AB4016" w:rsidRPr="00F045C4" w:rsidRDefault="00AB4016" w:rsidP="00F045C4">
            <w:pPr>
              <w:jc w:val="both"/>
              <w:rPr>
                <w:sz w:val="24"/>
                <w:szCs w:val="24"/>
              </w:rPr>
            </w:pPr>
            <w:r w:rsidRPr="00F045C4">
              <w:rPr>
                <w:sz w:val="24"/>
                <w:szCs w:val="24"/>
              </w:rPr>
              <w:t xml:space="preserve">Опазване, </w:t>
            </w:r>
            <w:proofErr w:type="spellStart"/>
            <w:r w:rsidRPr="00F045C4">
              <w:rPr>
                <w:sz w:val="24"/>
                <w:szCs w:val="24"/>
              </w:rPr>
              <w:t>възстано</w:t>
            </w:r>
            <w:proofErr w:type="spellEnd"/>
            <w:r w:rsidRPr="00F045C4">
              <w:rPr>
                <w:sz w:val="24"/>
                <w:szCs w:val="24"/>
              </w:rPr>
              <w:t>-</w:t>
            </w:r>
          </w:p>
          <w:p w:rsidR="00AB4016" w:rsidRPr="00F045C4" w:rsidRDefault="00AB4016" w:rsidP="00F045C4">
            <w:pPr>
              <w:jc w:val="both"/>
              <w:rPr>
                <w:sz w:val="24"/>
                <w:szCs w:val="24"/>
              </w:rPr>
            </w:pPr>
            <w:proofErr w:type="spellStart"/>
            <w:r w:rsidRPr="00F045C4">
              <w:rPr>
                <w:sz w:val="24"/>
                <w:szCs w:val="24"/>
              </w:rPr>
              <w:t>вяване</w:t>
            </w:r>
            <w:proofErr w:type="spellEnd"/>
            <w:r w:rsidRPr="00F045C4">
              <w:rPr>
                <w:sz w:val="24"/>
                <w:szCs w:val="24"/>
              </w:rPr>
              <w:t xml:space="preserve"> и поддържа-</w:t>
            </w:r>
          </w:p>
          <w:p w:rsidR="00AB4016" w:rsidRPr="00F045C4" w:rsidRDefault="00AB4016" w:rsidP="00F045C4">
            <w:pPr>
              <w:jc w:val="both"/>
              <w:rPr>
                <w:sz w:val="24"/>
                <w:szCs w:val="24"/>
              </w:rPr>
            </w:pPr>
            <w:r w:rsidRPr="00F045C4">
              <w:rPr>
                <w:sz w:val="24"/>
                <w:szCs w:val="24"/>
              </w:rPr>
              <w:t>не на разнообразие-то на местните еко-</w:t>
            </w:r>
          </w:p>
          <w:p w:rsidR="00AB4016" w:rsidRPr="00F045C4" w:rsidRDefault="00AB4016" w:rsidP="00F045C4">
            <w:pPr>
              <w:jc w:val="both"/>
              <w:rPr>
                <w:sz w:val="24"/>
                <w:szCs w:val="24"/>
              </w:rPr>
            </w:pPr>
            <w:r w:rsidRPr="00F045C4">
              <w:rPr>
                <w:sz w:val="24"/>
                <w:szCs w:val="24"/>
              </w:rPr>
              <w:t xml:space="preserve">системи и </w:t>
            </w:r>
            <w:proofErr w:type="spellStart"/>
            <w:r w:rsidRPr="00F045C4">
              <w:rPr>
                <w:sz w:val="24"/>
                <w:szCs w:val="24"/>
              </w:rPr>
              <w:t>ландшаф</w:t>
            </w:r>
            <w:proofErr w:type="spellEnd"/>
            <w:r w:rsidRPr="00F045C4">
              <w:rPr>
                <w:sz w:val="24"/>
                <w:szCs w:val="24"/>
              </w:rPr>
              <w:t>-</w:t>
            </w:r>
          </w:p>
          <w:p w:rsidR="00AB4016" w:rsidRPr="00F045C4" w:rsidRDefault="00AB4016" w:rsidP="00F045C4">
            <w:pPr>
              <w:jc w:val="both"/>
              <w:rPr>
                <w:sz w:val="24"/>
                <w:szCs w:val="24"/>
              </w:rPr>
            </w:pPr>
            <w:r w:rsidRPr="00F045C4">
              <w:rPr>
                <w:sz w:val="24"/>
                <w:szCs w:val="24"/>
              </w:rPr>
              <w:t>ти, местните видове</w:t>
            </w:r>
          </w:p>
          <w:p w:rsidR="00AB4016" w:rsidRPr="00F045C4" w:rsidRDefault="00AB4016" w:rsidP="00F045C4">
            <w:pPr>
              <w:jc w:val="both"/>
              <w:rPr>
                <w:sz w:val="24"/>
                <w:szCs w:val="24"/>
              </w:rPr>
            </w:pPr>
            <w:r w:rsidRPr="00F045C4">
              <w:rPr>
                <w:sz w:val="24"/>
                <w:szCs w:val="24"/>
              </w:rPr>
              <w:t xml:space="preserve">диви растения и </w:t>
            </w:r>
            <w:proofErr w:type="spellStart"/>
            <w:r w:rsidRPr="00F045C4">
              <w:rPr>
                <w:sz w:val="24"/>
                <w:szCs w:val="24"/>
              </w:rPr>
              <w:t>жи</w:t>
            </w:r>
            <w:proofErr w:type="spellEnd"/>
            <w:r w:rsidRPr="00F045C4">
              <w:rPr>
                <w:sz w:val="24"/>
                <w:szCs w:val="24"/>
              </w:rPr>
              <w:t>-</w:t>
            </w:r>
          </w:p>
          <w:p w:rsidR="00AB4016" w:rsidRPr="00F045C4" w:rsidRDefault="00AB4016" w:rsidP="00F045C4">
            <w:pPr>
              <w:jc w:val="both"/>
              <w:rPr>
                <w:sz w:val="24"/>
                <w:szCs w:val="24"/>
              </w:rPr>
            </w:pPr>
            <w:proofErr w:type="spellStart"/>
            <w:r w:rsidRPr="00F045C4">
              <w:rPr>
                <w:sz w:val="24"/>
                <w:szCs w:val="24"/>
              </w:rPr>
              <w:t>вотни</w:t>
            </w:r>
            <w:proofErr w:type="spellEnd"/>
            <w:r w:rsidRPr="00F045C4">
              <w:rPr>
                <w:sz w:val="24"/>
                <w:szCs w:val="24"/>
              </w:rPr>
              <w:t>, както и на</w:t>
            </w:r>
          </w:p>
          <w:p w:rsidR="00AB4016" w:rsidRPr="00F045C4" w:rsidRDefault="00AB4016" w:rsidP="00F045C4">
            <w:pPr>
              <w:jc w:val="both"/>
              <w:rPr>
                <w:sz w:val="24"/>
                <w:szCs w:val="24"/>
              </w:rPr>
            </w:pPr>
            <w:r w:rsidRPr="00F045C4">
              <w:rPr>
                <w:sz w:val="24"/>
                <w:szCs w:val="24"/>
              </w:rPr>
              <w:t>местните сортове и</w:t>
            </w:r>
          </w:p>
          <w:p w:rsidR="00AB4016" w:rsidRPr="00F045C4" w:rsidRDefault="00AB4016" w:rsidP="00F045C4">
            <w:pPr>
              <w:jc w:val="both"/>
              <w:rPr>
                <w:sz w:val="24"/>
                <w:szCs w:val="24"/>
              </w:rPr>
            </w:pPr>
            <w:r w:rsidRPr="00F045C4">
              <w:rPr>
                <w:sz w:val="24"/>
                <w:szCs w:val="24"/>
              </w:rPr>
              <w:t>породи, възстановя-</w:t>
            </w:r>
          </w:p>
          <w:p w:rsidR="00AB4016" w:rsidRPr="00F045C4" w:rsidRDefault="00AB4016" w:rsidP="00F045C4">
            <w:pPr>
              <w:jc w:val="both"/>
              <w:rPr>
                <w:sz w:val="24"/>
                <w:szCs w:val="24"/>
              </w:rPr>
            </w:pPr>
            <w:proofErr w:type="spellStart"/>
            <w:r w:rsidRPr="00F045C4">
              <w:rPr>
                <w:sz w:val="24"/>
                <w:szCs w:val="24"/>
              </w:rPr>
              <w:t>ване</w:t>
            </w:r>
            <w:proofErr w:type="spellEnd"/>
            <w:r w:rsidRPr="00F045C4">
              <w:rPr>
                <w:sz w:val="24"/>
                <w:szCs w:val="24"/>
              </w:rPr>
              <w:t xml:space="preserve"> на заливни го-</w:t>
            </w:r>
          </w:p>
          <w:p w:rsidR="00AB4016" w:rsidRPr="00F045C4" w:rsidRDefault="00AB4016" w:rsidP="00F045C4">
            <w:pPr>
              <w:jc w:val="both"/>
              <w:rPr>
                <w:sz w:val="24"/>
                <w:szCs w:val="24"/>
              </w:rPr>
            </w:pPr>
            <w:r w:rsidRPr="00F045C4">
              <w:rPr>
                <w:sz w:val="24"/>
                <w:szCs w:val="24"/>
              </w:rPr>
              <w:t>ри и влажни зони в</w:t>
            </w:r>
          </w:p>
          <w:p w:rsidR="00AB4016" w:rsidRPr="00F045C4" w:rsidRDefault="00AB4016" w:rsidP="00F045C4">
            <w:pPr>
              <w:jc w:val="both"/>
              <w:rPr>
                <w:sz w:val="24"/>
                <w:szCs w:val="24"/>
              </w:rPr>
            </w:pPr>
            <w:r w:rsidRPr="00F045C4">
              <w:rPr>
                <w:sz w:val="24"/>
                <w:szCs w:val="24"/>
              </w:rPr>
              <w:t>Свищовско-Белен-</w:t>
            </w:r>
          </w:p>
          <w:p w:rsidR="00AB4016" w:rsidRPr="00F045C4" w:rsidRDefault="00AB4016" w:rsidP="00F045C4">
            <w:pPr>
              <w:jc w:val="both"/>
              <w:rPr>
                <w:sz w:val="24"/>
                <w:szCs w:val="24"/>
              </w:rPr>
            </w:pPr>
            <w:r w:rsidRPr="00F045C4">
              <w:rPr>
                <w:sz w:val="24"/>
                <w:szCs w:val="24"/>
              </w:rPr>
              <w:t>ската низина и съ-</w:t>
            </w:r>
          </w:p>
          <w:p w:rsidR="00AB4016" w:rsidRPr="00F045C4" w:rsidRDefault="00AB4016" w:rsidP="00F045C4">
            <w:pPr>
              <w:jc w:val="both"/>
              <w:rPr>
                <w:sz w:val="24"/>
                <w:szCs w:val="24"/>
              </w:rPr>
            </w:pPr>
            <w:proofErr w:type="spellStart"/>
            <w:r w:rsidRPr="00F045C4">
              <w:rPr>
                <w:sz w:val="24"/>
                <w:szCs w:val="24"/>
              </w:rPr>
              <w:t>седните</w:t>
            </w:r>
            <w:proofErr w:type="spellEnd"/>
            <w:r w:rsidRPr="00F045C4">
              <w:rPr>
                <w:sz w:val="24"/>
                <w:szCs w:val="24"/>
              </w:rPr>
              <w:t xml:space="preserve"> дунавски</w:t>
            </w:r>
          </w:p>
          <w:p w:rsidR="00AB4016" w:rsidRPr="00F045C4" w:rsidRDefault="00AB4016" w:rsidP="00F045C4">
            <w:pPr>
              <w:jc w:val="both"/>
              <w:rPr>
                <w:sz w:val="24"/>
                <w:szCs w:val="24"/>
              </w:rPr>
            </w:pPr>
            <w:r w:rsidRPr="00F045C4">
              <w:rPr>
                <w:sz w:val="24"/>
                <w:szCs w:val="24"/>
              </w:rPr>
              <w:t xml:space="preserve">острови. </w:t>
            </w:r>
          </w:p>
        </w:tc>
      </w:tr>
    </w:tbl>
    <w:p w:rsidR="00AB4016" w:rsidRPr="00F045C4" w:rsidRDefault="00AB4016" w:rsidP="00F045C4">
      <w:pPr>
        <w:jc w:val="both"/>
        <w:rPr>
          <w:color w:val="FF0000"/>
          <w:sz w:val="24"/>
          <w:szCs w:val="24"/>
        </w:rPr>
      </w:pPr>
      <w:r w:rsidRPr="00F045C4">
        <w:rPr>
          <w:color w:val="FF0000"/>
          <w:sz w:val="24"/>
          <w:szCs w:val="24"/>
        </w:rPr>
        <w:lastRenderedPageBreak/>
        <w:br w:type="page"/>
      </w:r>
    </w:p>
    <w:tbl>
      <w:tblPr>
        <w:tblStyle w:val="a5"/>
        <w:tblW w:w="14700" w:type="dxa"/>
        <w:tblInd w:w="108" w:type="dxa"/>
        <w:tblLayout w:type="fixed"/>
        <w:tblLook w:val="01E0" w:firstRow="1" w:lastRow="1" w:firstColumn="1" w:lastColumn="1" w:noHBand="0" w:noVBand="0"/>
      </w:tblPr>
      <w:tblGrid>
        <w:gridCol w:w="1540"/>
        <w:gridCol w:w="1960"/>
        <w:gridCol w:w="1784"/>
        <w:gridCol w:w="1484"/>
        <w:gridCol w:w="3732"/>
        <w:gridCol w:w="2100"/>
        <w:gridCol w:w="2100"/>
      </w:tblGrid>
      <w:tr w:rsidR="00AB4016" w:rsidRPr="00F045C4" w:rsidTr="00074534">
        <w:trPr>
          <w:trHeight w:val="684"/>
        </w:trPr>
        <w:tc>
          <w:tcPr>
            <w:tcW w:w="1540" w:type="dxa"/>
            <w:vAlign w:val="center"/>
          </w:tcPr>
          <w:p w:rsidR="00AB4016" w:rsidRPr="00F045C4" w:rsidRDefault="00AB4016" w:rsidP="00F045C4">
            <w:pPr>
              <w:jc w:val="both"/>
              <w:rPr>
                <w:b/>
                <w:sz w:val="24"/>
                <w:szCs w:val="24"/>
              </w:rPr>
            </w:pPr>
            <w:r w:rsidRPr="00F045C4">
              <w:rPr>
                <w:b/>
                <w:sz w:val="24"/>
                <w:szCs w:val="24"/>
              </w:rPr>
              <w:lastRenderedPageBreak/>
              <w:t>Защитена</w:t>
            </w:r>
          </w:p>
          <w:p w:rsidR="00AB4016" w:rsidRPr="00F045C4" w:rsidRDefault="00AB4016" w:rsidP="00F045C4">
            <w:pPr>
              <w:ind w:hanging="612"/>
              <w:jc w:val="both"/>
              <w:rPr>
                <w:b/>
                <w:sz w:val="24"/>
                <w:szCs w:val="24"/>
              </w:rPr>
            </w:pPr>
            <w:r w:rsidRPr="00F045C4">
              <w:rPr>
                <w:b/>
                <w:sz w:val="24"/>
                <w:szCs w:val="24"/>
              </w:rPr>
              <w:t>територия</w:t>
            </w:r>
          </w:p>
        </w:tc>
        <w:tc>
          <w:tcPr>
            <w:tcW w:w="1960" w:type="dxa"/>
            <w:vAlign w:val="center"/>
          </w:tcPr>
          <w:p w:rsidR="00AB4016" w:rsidRPr="00F045C4" w:rsidRDefault="00AB4016" w:rsidP="00F045C4">
            <w:pPr>
              <w:jc w:val="both"/>
              <w:rPr>
                <w:b/>
                <w:sz w:val="24"/>
                <w:szCs w:val="24"/>
              </w:rPr>
            </w:pPr>
            <w:r w:rsidRPr="00F045C4">
              <w:rPr>
                <w:b/>
                <w:sz w:val="24"/>
                <w:szCs w:val="24"/>
              </w:rPr>
              <w:t>Площ /ха/</w:t>
            </w:r>
          </w:p>
        </w:tc>
        <w:tc>
          <w:tcPr>
            <w:tcW w:w="1784" w:type="dxa"/>
            <w:vAlign w:val="center"/>
          </w:tcPr>
          <w:p w:rsidR="00AB4016" w:rsidRPr="00F045C4" w:rsidRDefault="00AB4016" w:rsidP="00F045C4">
            <w:pPr>
              <w:jc w:val="both"/>
              <w:rPr>
                <w:b/>
                <w:sz w:val="24"/>
                <w:szCs w:val="24"/>
              </w:rPr>
            </w:pPr>
            <w:r w:rsidRPr="00F045C4">
              <w:rPr>
                <w:b/>
                <w:sz w:val="24"/>
                <w:szCs w:val="24"/>
              </w:rPr>
              <w:t>Отдел/</w:t>
            </w:r>
          </w:p>
          <w:p w:rsidR="00AB4016" w:rsidRPr="00F045C4" w:rsidRDefault="00AB4016" w:rsidP="00F045C4">
            <w:pPr>
              <w:jc w:val="both"/>
              <w:rPr>
                <w:b/>
                <w:sz w:val="24"/>
                <w:szCs w:val="24"/>
              </w:rPr>
            </w:pPr>
            <w:r w:rsidRPr="00F045C4">
              <w:rPr>
                <w:b/>
                <w:sz w:val="24"/>
                <w:szCs w:val="24"/>
              </w:rPr>
              <w:t>подотдел</w:t>
            </w:r>
          </w:p>
        </w:tc>
        <w:tc>
          <w:tcPr>
            <w:tcW w:w="1484" w:type="dxa"/>
            <w:vAlign w:val="center"/>
          </w:tcPr>
          <w:p w:rsidR="00AB4016" w:rsidRPr="00F045C4" w:rsidRDefault="00AB4016" w:rsidP="00F045C4">
            <w:pPr>
              <w:jc w:val="both"/>
              <w:rPr>
                <w:b/>
                <w:sz w:val="24"/>
                <w:szCs w:val="24"/>
              </w:rPr>
            </w:pPr>
            <w:r w:rsidRPr="00F045C4">
              <w:rPr>
                <w:b/>
                <w:sz w:val="24"/>
                <w:szCs w:val="24"/>
              </w:rPr>
              <w:t>Землище</w:t>
            </w:r>
          </w:p>
        </w:tc>
        <w:tc>
          <w:tcPr>
            <w:tcW w:w="3732" w:type="dxa"/>
            <w:vAlign w:val="center"/>
          </w:tcPr>
          <w:p w:rsidR="00AB4016" w:rsidRPr="00F045C4" w:rsidRDefault="00AB4016" w:rsidP="00F045C4">
            <w:pPr>
              <w:jc w:val="both"/>
              <w:rPr>
                <w:b/>
                <w:sz w:val="24"/>
                <w:szCs w:val="24"/>
              </w:rPr>
            </w:pPr>
            <w:r w:rsidRPr="00F045C4">
              <w:rPr>
                <w:b/>
                <w:sz w:val="24"/>
                <w:szCs w:val="24"/>
              </w:rPr>
              <w:t>Заповед за обявяване</w:t>
            </w:r>
          </w:p>
        </w:tc>
        <w:tc>
          <w:tcPr>
            <w:tcW w:w="2100" w:type="dxa"/>
            <w:vAlign w:val="center"/>
          </w:tcPr>
          <w:p w:rsidR="00AB4016" w:rsidRPr="00F045C4" w:rsidRDefault="00AB4016" w:rsidP="00F045C4">
            <w:pPr>
              <w:jc w:val="both"/>
              <w:rPr>
                <w:b/>
                <w:sz w:val="24"/>
                <w:szCs w:val="24"/>
              </w:rPr>
            </w:pPr>
            <w:r w:rsidRPr="00F045C4">
              <w:rPr>
                <w:b/>
                <w:sz w:val="24"/>
                <w:szCs w:val="24"/>
              </w:rPr>
              <w:t>Заповед за</w:t>
            </w:r>
          </w:p>
          <w:p w:rsidR="00AB4016" w:rsidRPr="00F045C4" w:rsidRDefault="00AB4016" w:rsidP="00F045C4">
            <w:pPr>
              <w:jc w:val="both"/>
              <w:rPr>
                <w:b/>
                <w:sz w:val="24"/>
                <w:szCs w:val="24"/>
              </w:rPr>
            </w:pPr>
            <w:r w:rsidRPr="00F045C4">
              <w:rPr>
                <w:b/>
                <w:sz w:val="24"/>
                <w:szCs w:val="24"/>
              </w:rPr>
              <w:t>прекатегоризация</w:t>
            </w:r>
          </w:p>
        </w:tc>
        <w:tc>
          <w:tcPr>
            <w:tcW w:w="2100" w:type="dxa"/>
            <w:vAlign w:val="center"/>
          </w:tcPr>
          <w:p w:rsidR="00AB4016" w:rsidRPr="00F045C4" w:rsidRDefault="00AB4016" w:rsidP="00F045C4">
            <w:pPr>
              <w:jc w:val="both"/>
              <w:rPr>
                <w:b/>
                <w:sz w:val="24"/>
                <w:szCs w:val="24"/>
              </w:rPr>
            </w:pPr>
            <w:r w:rsidRPr="00F045C4">
              <w:rPr>
                <w:b/>
                <w:sz w:val="24"/>
                <w:szCs w:val="24"/>
              </w:rPr>
              <w:t>Цел на</w:t>
            </w:r>
          </w:p>
          <w:p w:rsidR="00AB4016" w:rsidRPr="00F045C4" w:rsidRDefault="00AB4016" w:rsidP="00F045C4">
            <w:pPr>
              <w:jc w:val="both"/>
              <w:rPr>
                <w:sz w:val="24"/>
                <w:szCs w:val="24"/>
              </w:rPr>
            </w:pPr>
            <w:r w:rsidRPr="00F045C4">
              <w:rPr>
                <w:b/>
                <w:sz w:val="24"/>
                <w:szCs w:val="24"/>
              </w:rPr>
              <w:t>обявяване</w:t>
            </w:r>
          </w:p>
        </w:tc>
      </w:tr>
      <w:tr w:rsidR="00AB4016" w:rsidRPr="00F045C4" w:rsidTr="00074534">
        <w:trPr>
          <w:trHeight w:val="299"/>
        </w:trPr>
        <w:tc>
          <w:tcPr>
            <w:tcW w:w="1540" w:type="dxa"/>
          </w:tcPr>
          <w:p w:rsidR="00AB4016" w:rsidRPr="00F045C4" w:rsidRDefault="00AB4016" w:rsidP="00F045C4">
            <w:pPr>
              <w:jc w:val="both"/>
              <w:rPr>
                <w:sz w:val="24"/>
                <w:szCs w:val="24"/>
              </w:rPr>
            </w:pPr>
            <w:r w:rsidRPr="00F045C4">
              <w:rPr>
                <w:sz w:val="24"/>
                <w:szCs w:val="24"/>
              </w:rPr>
              <w:t>ЗМ ”Старият дъб”</w:t>
            </w:r>
          </w:p>
          <w:p w:rsidR="00AB4016" w:rsidRPr="00F045C4" w:rsidRDefault="00AB4016" w:rsidP="00F045C4">
            <w:pPr>
              <w:jc w:val="both"/>
              <w:rPr>
                <w:sz w:val="24"/>
                <w:szCs w:val="24"/>
              </w:rPr>
            </w:pPr>
          </w:p>
        </w:tc>
        <w:tc>
          <w:tcPr>
            <w:tcW w:w="1960" w:type="dxa"/>
          </w:tcPr>
          <w:p w:rsidR="00AB4016" w:rsidRPr="00F045C4" w:rsidRDefault="00AB4016" w:rsidP="00F045C4">
            <w:pPr>
              <w:jc w:val="both"/>
              <w:rPr>
                <w:sz w:val="24"/>
                <w:szCs w:val="24"/>
              </w:rPr>
            </w:pPr>
            <w:r w:rsidRPr="00F045C4">
              <w:rPr>
                <w:b/>
                <w:sz w:val="24"/>
                <w:szCs w:val="24"/>
              </w:rPr>
              <w:t>98,3 ха</w:t>
            </w:r>
            <w:r w:rsidRPr="00F045C4">
              <w:rPr>
                <w:sz w:val="24"/>
                <w:szCs w:val="24"/>
              </w:rPr>
              <w:t xml:space="preserve"> по ЛУП</w:t>
            </w:r>
          </w:p>
          <w:p w:rsidR="00AB4016" w:rsidRPr="00F045C4" w:rsidRDefault="00AB4016" w:rsidP="00F045C4">
            <w:pPr>
              <w:jc w:val="both"/>
              <w:rPr>
                <w:sz w:val="24"/>
                <w:szCs w:val="24"/>
              </w:rPr>
            </w:pPr>
            <w:r w:rsidRPr="00F045C4">
              <w:rPr>
                <w:sz w:val="24"/>
                <w:szCs w:val="24"/>
              </w:rPr>
              <w:t>от 2016 год., от</w:t>
            </w:r>
          </w:p>
          <w:p w:rsidR="00AB4016" w:rsidRPr="00F045C4" w:rsidRDefault="00AB4016" w:rsidP="00F045C4">
            <w:pPr>
              <w:jc w:val="both"/>
              <w:rPr>
                <w:sz w:val="24"/>
                <w:szCs w:val="24"/>
              </w:rPr>
            </w:pPr>
            <w:r w:rsidRPr="00F045C4">
              <w:rPr>
                <w:sz w:val="24"/>
                <w:szCs w:val="24"/>
              </w:rPr>
              <w:t xml:space="preserve">която </w:t>
            </w:r>
            <w:r w:rsidRPr="00F045C4">
              <w:rPr>
                <w:b/>
                <w:sz w:val="24"/>
                <w:szCs w:val="24"/>
              </w:rPr>
              <w:t>86.8 ха</w:t>
            </w:r>
            <w:r w:rsidRPr="00F045C4">
              <w:rPr>
                <w:sz w:val="24"/>
                <w:szCs w:val="24"/>
              </w:rPr>
              <w:t xml:space="preserve"> – </w:t>
            </w:r>
          </w:p>
          <w:p w:rsidR="00AB4016" w:rsidRPr="00F045C4" w:rsidRDefault="00AB4016" w:rsidP="00F045C4">
            <w:pPr>
              <w:jc w:val="both"/>
              <w:rPr>
                <w:sz w:val="24"/>
                <w:szCs w:val="24"/>
              </w:rPr>
            </w:pPr>
            <w:r w:rsidRPr="00F045C4">
              <w:rPr>
                <w:sz w:val="24"/>
                <w:szCs w:val="24"/>
              </w:rPr>
              <w:t xml:space="preserve">залесена и </w:t>
            </w:r>
            <w:r w:rsidRPr="00F045C4">
              <w:rPr>
                <w:b/>
                <w:sz w:val="24"/>
                <w:szCs w:val="24"/>
              </w:rPr>
              <w:t>11.5</w:t>
            </w:r>
            <w:r w:rsidRPr="00F045C4">
              <w:rPr>
                <w:sz w:val="24"/>
                <w:szCs w:val="24"/>
              </w:rPr>
              <w:t xml:space="preserve"> ха – незалесена. </w:t>
            </w:r>
          </w:p>
        </w:tc>
        <w:tc>
          <w:tcPr>
            <w:tcW w:w="1784" w:type="dxa"/>
          </w:tcPr>
          <w:p w:rsidR="00AB4016" w:rsidRPr="00F045C4" w:rsidRDefault="00AB4016" w:rsidP="00F045C4">
            <w:pPr>
              <w:jc w:val="both"/>
              <w:rPr>
                <w:b/>
                <w:sz w:val="24"/>
                <w:szCs w:val="24"/>
              </w:rPr>
            </w:pPr>
            <w:proofErr w:type="spellStart"/>
            <w:r w:rsidRPr="00F045C4">
              <w:rPr>
                <w:b/>
                <w:sz w:val="24"/>
                <w:szCs w:val="24"/>
              </w:rPr>
              <w:t>Семепроиз</w:t>
            </w:r>
            <w:proofErr w:type="spellEnd"/>
            <w:r w:rsidRPr="00F045C4">
              <w:rPr>
                <w:b/>
                <w:sz w:val="24"/>
                <w:szCs w:val="24"/>
              </w:rPr>
              <w:t>-</w:t>
            </w:r>
          </w:p>
          <w:p w:rsidR="00AB4016" w:rsidRPr="00F045C4" w:rsidRDefault="00AB4016" w:rsidP="00F045C4">
            <w:pPr>
              <w:jc w:val="both"/>
              <w:rPr>
                <w:sz w:val="24"/>
                <w:szCs w:val="24"/>
              </w:rPr>
            </w:pPr>
            <w:proofErr w:type="spellStart"/>
            <w:r w:rsidRPr="00F045C4">
              <w:rPr>
                <w:b/>
                <w:sz w:val="24"/>
                <w:szCs w:val="24"/>
              </w:rPr>
              <w:t>водствени</w:t>
            </w:r>
            <w:proofErr w:type="spellEnd"/>
            <w:r w:rsidRPr="00F045C4">
              <w:rPr>
                <w:b/>
                <w:sz w:val="24"/>
                <w:szCs w:val="24"/>
              </w:rPr>
              <w:t xml:space="preserve"> насаждения,№№</w:t>
            </w:r>
          </w:p>
          <w:p w:rsidR="00AB4016" w:rsidRPr="00F045C4" w:rsidRDefault="00AB4016" w:rsidP="00F045C4">
            <w:pPr>
              <w:jc w:val="both"/>
              <w:rPr>
                <w:sz w:val="24"/>
                <w:szCs w:val="24"/>
              </w:rPr>
            </w:pPr>
            <w:r w:rsidRPr="00F045C4">
              <w:rPr>
                <w:sz w:val="24"/>
                <w:szCs w:val="24"/>
              </w:rPr>
              <w:t xml:space="preserve"> </w:t>
            </w:r>
          </w:p>
        </w:tc>
        <w:tc>
          <w:tcPr>
            <w:tcW w:w="1484" w:type="dxa"/>
          </w:tcPr>
          <w:p w:rsidR="00AB4016" w:rsidRPr="00F045C4" w:rsidRDefault="00AB4016" w:rsidP="00F045C4">
            <w:pPr>
              <w:jc w:val="both"/>
              <w:rPr>
                <w:sz w:val="24"/>
                <w:szCs w:val="24"/>
              </w:rPr>
            </w:pPr>
            <w:proofErr w:type="spellStart"/>
            <w:r w:rsidRPr="00F045C4">
              <w:rPr>
                <w:sz w:val="24"/>
                <w:szCs w:val="24"/>
              </w:rPr>
              <w:t>с.Вардим</w:t>
            </w:r>
            <w:proofErr w:type="spellEnd"/>
            <w:r w:rsidRPr="00F045C4">
              <w:rPr>
                <w:sz w:val="24"/>
                <w:szCs w:val="24"/>
              </w:rPr>
              <w:t>,</w:t>
            </w:r>
          </w:p>
          <w:p w:rsidR="00AB4016" w:rsidRPr="00F045C4" w:rsidRDefault="00AB4016" w:rsidP="00F045C4">
            <w:pPr>
              <w:jc w:val="both"/>
              <w:rPr>
                <w:sz w:val="24"/>
                <w:szCs w:val="24"/>
              </w:rPr>
            </w:pPr>
            <w:r w:rsidRPr="00F045C4">
              <w:rPr>
                <w:sz w:val="24"/>
                <w:szCs w:val="24"/>
              </w:rPr>
              <w:t>Община</w:t>
            </w:r>
          </w:p>
          <w:p w:rsidR="00AB4016" w:rsidRPr="00F045C4" w:rsidRDefault="00AB4016" w:rsidP="00F045C4">
            <w:pPr>
              <w:jc w:val="both"/>
              <w:rPr>
                <w:sz w:val="24"/>
                <w:szCs w:val="24"/>
              </w:rPr>
            </w:pPr>
            <w:r w:rsidRPr="00F045C4">
              <w:rPr>
                <w:sz w:val="24"/>
                <w:szCs w:val="24"/>
              </w:rPr>
              <w:t>Свищов.</w:t>
            </w:r>
          </w:p>
        </w:tc>
        <w:tc>
          <w:tcPr>
            <w:tcW w:w="3732" w:type="dxa"/>
          </w:tcPr>
          <w:p w:rsidR="00AB4016" w:rsidRPr="00F045C4" w:rsidRDefault="00AB4016" w:rsidP="00F045C4">
            <w:pPr>
              <w:jc w:val="both"/>
              <w:rPr>
                <w:sz w:val="24"/>
                <w:szCs w:val="24"/>
              </w:rPr>
            </w:pPr>
            <w:r w:rsidRPr="00F045C4">
              <w:rPr>
                <w:sz w:val="24"/>
                <w:szCs w:val="24"/>
              </w:rPr>
              <w:t xml:space="preserve">Обявена със </w:t>
            </w:r>
            <w:r w:rsidRPr="00F045C4">
              <w:rPr>
                <w:b/>
                <w:sz w:val="24"/>
                <w:szCs w:val="24"/>
              </w:rPr>
              <w:t xml:space="preserve">Заповед № 939/22.07.1988 </w:t>
            </w:r>
            <w:proofErr w:type="spellStart"/>
            <w:r w:rsidRPr="00F045C4">
              <w:rPr>
                <w:b/>
                <w:sz w:val="24"/>
                <w:szCs w:val="24"/>
              </w:rPr>
              <w:t>г.на</w:t>
            </w:r>
            <w:proofErr w:type="spellEnd"/>
            <w:r w:rsidRPr="00F045C4">
              <w:rPr>
                <w:b/>
                <w:sz w:val="24"/>
                <w:szCs w:val="24"/>
              </w:rPr>
              <w:t xml:space="preserve"> КОПС.</w:t>
            </w:r>
          </w:p>
        </w:tc>
        <w:tc>
          <w:tcPr>
            <w:tcW w:w="2100" w:type="dxa"/>
          </w:tcPr>
          <w:p w:rsidR="00AB4016" w:rsidRPr="00F045C4" w:rsidRDefault="00AB4016" w:rsidP="00F045C4">
            <w:pPr>
              <w:jc w:val="both"/>
              <w:rPr>
                <w:sz w:val="24"/>
                <w:szCs w:val="24"/>
              </w:rPr>
            </w:pPr>
            <w:r w:rsidRPr="00F045C4">
              <w:rPr>
                <w:sz w:val="24"/>
                <w:szCs w:val="24"/>
              </w:rPr>
              <w:t>Няма заповед за</w:t>
            </w:r>
          </w:p>
          <w:p w:rsidR="00AB4016" w:rsidRPr="00F045C4" w:rsidRDefault="00AB4016" w:rsidP="00F045C4">
            <w:pPr>
              <w:jc w:val="both"/>
              <w:rPr>
                <w:sz w:val="24"/>
                <w:szCs w:val="24"/>
              </w:rPr>
            </w:pPr>
            <w:r w:rsidRPr="00F045C4">
              <w:rPr>
                <w:sz w:val="24"/>
                <w:szCs w:val="24"/>
              </w:rPr>
              <w:t>прекатегоризация.</w:t>
            </w:r>
          </w:p>
        </w:tc>
        <w:tc>
          <w:tcPr>
            <w:tcW w:w="2100" w:type="dxa"/>
          </w:tcPr>
          <w:p w:rsidR="00AB4016" w:rsidRPr="00F045C4" w:rsidRDefault="00AB4016" w:rsidP="00F045C4">
            <w:pPr>
              <w:jc w:val="both"/>
              <w:rPr>
                <w:sz w:val="24"/>
                <w:szCs w:val="24"/>
              </w:rPr>
            </w:pPr>
            <w:r w:rsidRPr="00F045C4">
              <w:rPr>
                <w:sz w:val="24"/>
                <w:szCs w:val="24"/>
              </w:rPr>
              <w:t xml:space="preserve">Опазване, </w:t>
            </w:r>
            <w:proofErr w:type="spellStart"/>
            <w:r w:rsidRPr="00F045C4">
              <w:rPr>
                <w:sz w:val="24"/>
                <w:szCs w:val="24"/>
              </w:rPr>
              <w:t>възстано</w:t>
            </w:r>
            <w:proofErr w:type="spellEnd"/>
            <w:r w:rsidRPr="00F045C4">
              <w:rPr>
                <w:sz w:val="24"/>
                <w:szCs w:val="24"/>
              </w:rPr>
              <w:t>-</w:t>
            </w:r>
          </w:p>
          <w:p w:rsidR="00AB4016" w:rsidRPr="00F045C4" w:rsidRDefault="00AB4016" w:rsidP="00F045C4">
            <w:pPr>
              <w:jc w:val="both"/>
              <w:rPr>
                <w:sz w:val="24"/>
                <w:szCs w:val="24"/>
              </w:rPr>
            </w:pPr>
            <w:proofErr w:type="spellStart"/>
            <w:r w:rsidRPr="00F045C4">
              <w:rPr>
                <w:sz w:val="24"/>
                <w:szCs w:val="24"/>
              </w:rPr>
              <w:t>вяване</w:t>
            </w:r>
            <w:proofErr w:type="spellEnd"/>
            <w:r w:rsidRPr="00F045C4">
              <w:rPr>
                <w:sz w:val="24"/>
                <w:szCs w:val="24"/>
              </w:rPr>
              <w:t xml:space="preserve"> и поддържа-</w:t>
            </w:r>
          </w:p>
          <w:p w:rsidR="00AB4016" w:rsidRPr="00F045C4" w:rsidRDefault="00AB4016" w:rsidP="00F045C4">
            <w:pPr>
              <w:jc w:val="both"/>
              <w:rPr>
                <w:sz w:val="24"/>
                <w:szCs w:val="24"/>
              </w:rPr>
            </w:pPr>
            <w:r w:rsidRPr="00F045C4">
              <w:rPr>
                <w:sz w:val="24"/>
                <w:szCs w:val="24"/>
              </w:rPr>
              <w:t xml:space="preserve">не на островна заливна екосистема от </w:t>
            </w:r>
            <w:proofErr w:type="spellStart"/>
            <w:r w:rsidRPr="00F045C4">
              <w:rPr>
                <w:sz w:val="24"/>
                <w:szCs w:val="24"/>
              </w:rPr>
              <w:t>вардимски</w:t>
            </w:r>
            <w:proofErr w:type="spellEnd"/>
            <w:r w:rsidRPr="00F045C4">
              <w:rPr>
                <w:sz w:val="24"/>
                <w:szCs w:val="24"/>
              </w:rPr>
              <w:t xml:space="preserve"> дъб и колонии защитени от закона </w:t>
            </w:r>
            <w:proofErr w:type="spellStart"/>
            <w:r w:rsidRPr="00F045C4">
              <w:rPr>
                <w:sz w:val="24"/>
                <w:szCs w:val="24"/>
              </w:rPr>
              <w:t>водолю</w:t>
            </w:r>
            <w:proofErr w:type="spellEnd"/>
            <w:r w:rsidRPr="00F045C4">
              <w:rPr>
                <w:sz w:val="24"/>
                <w:szCs w:val="24"/>
              </w:rPr>
              <w:t>-</w:t>
            </w:r>
          </w:p>
          <w:p w:rsidR="00AB4016" w:rsidRPr="00F045C4" w:rsidRDefault="00AB4016" w:rsidP="00F045C4">
            <w:pPr>
              <w:jc w:val="both"/>
              <w:rPr>
                <w:sz w:val="24"/>
                <w:szCs w:val="24"/>
              </w:rPr>
            </w:pPr>
            <w:proofErr w:type="spellStart"/>
            <w:r w:rsidRPr="00F045C4">
              <w:rPr>
                <w:sz w:val="24"/>
                <w:szCs w:val="24"/>
              </w:rPr>
              <w:t>биви</w:t>
            </w:r>
            <w:proofErr w:type="spellEnd"/>
            <w:r w:rsidRPr="00F045C4">
              <w:rPr>
                <w:sz w:val="24"/>
                <w:szCs w:val="24"/>
              </w:rPr>
              <w:t xml:space="preserve"> птици на о-в Вардим и в района.</w:t>
            </w:r>
          </w:p>
          <w:p w:rsidR="00AB4016" w:rsidRPr="00F045C4" w:rsidRDefault="00AB4016" w:rsidP="00F045C4">
            <w:pPr>
              <w:jc w:val="both"/>
              <w:rPr>
                <w:sz w:val="24"/>
                <w:szCs w:val="24"/>
              </w:rPr>
            </w:pPr>
          </w:p>
        </w:tc>
      </w:tr>
      <w:tr w:rsidR="00AB4016" w:rsidRPr="00F045C4" w:rsidTr="00074534">
        <w:trPr>
          <w:trHeight w:val="299"/>
        </w:trPr>
        <w:tc>
          <w:tcPr>
            <w:tcW w:w="1540" w:type="dxa"/>
          </w:tcPr>
          <w:p w:rsidR="00AB4016" w:rsidRPr="00F045C4" w:rsidRDefault="00AB4016" w:rsidP="00F045C4">
            <w:pPr>
              <w:jc w:val="both"/>
              <w:rPr>
                <w:sz w:val="24"/>
                <w:szCs w:val="24"/>
              </w:rPr>
            </w:pPr>
            <w:r w:rsidRPr="00F045C4">
              <w:rPr>
                <w:sz w:val="24"/>
                <w:szCs w:val="24"/>
              </w:rPr>
              <w:t xml:space="preserve">ЗМ </w:t>
            </w:r>
          </w:p>
          <w:p w:rsidR="00AB4016" w:rsidRPr="00F045C4" w:rsidRDefault="00AB4016" w:rsidP="00F045C4">
            <w:pPr>
              <w:jc w:val="both"/>
              <w:rPr>
                <w:sz w:val="24"/>
                <w:szCs w:val="24"/>
              </w:rPr>
            </w:pPr>
            <w:r w:rsidRPr="00F045C4">
              <w:rPr>
                <w:sz w:val="24"/>
                <w:szCs w:val="24"/>
              </w:rPr>
              <w:t>”</w:t>
            </w:r>
            <w:proofErr w:type="spellStart"/>
            <w:r w:rsidRPr="00F045C4">
              <w:rPr>
                <w:sz w:val="24"/>
                <w:szCs w:val="24"/>
              </w:rPr>
              <w:t>Мешовата</w:t>
            </w:r>
            <w:proofErr w:type="spellEnd"/>
            <w:r w:rsidRPr="00F045C4">
              <w:rPr>
                <w:sz w:val="24"/>
                <w:szCs w:val="24"/>
              </w:rPr>
              <w:t xml:space="preserve"> гора”</w:t>
            </w:r>
          </w:p>
        </w:tc>
        <w:tc>
          <w:tcPr>
            <w:tcW w:w="1960" w:type="dxa"/>
          </w:tcPr>
          <w:p w:rsidR="00AB4016" w:rsidRPr="00F045C4" w:rsidRDefault="00AB4016" w:rsidP="00F045C4">
            <w:pPr>
              <w:jc w:val="both"/>
              <w:rPr>
                <w:sz w:val="24"/>
                <w:szCs w:val="24"/>
              </w:rPr>
            </w:pPr>
            <w:r w:rsidRPr="00F045C4">
              <w:rPr>
                <w:b/>
                <w:sz w:val="24"/>
                <w:szCs w:val="24"/>
              </w:rPr>
              <w:t>6.0 ха</w:t>
            </w:r>
            <w:r w:rsidRPr="00F045C4">
              <w:rPr>
                <w:sz w:val="24"/>
                <w:szCs w:val="24"/>
              </w:rPr>
              <w:t xml:space="preserve"> по ЛУП</w:t>
            </w:r>
          </w:p>
          <w:p w:rsidR="00AB4016" w:rsidRPr="00F045C4" w:rsidRDefault="00AB4016" w:rsidP="00F045C4">
            <w:pPr>
              <w:jc w:val="both"/>
              <w:rPr>
                <w:sz w:val="24"/>
                <w:szCs w:val="24"/>
              </w:rPr>
            </w:pPr>
            <w:r w:rsidRPr="00F045C4">
              <w:rPr>
                <w:sz w:val="24"/>
                <w:szCs w:val="24"/>
              </w:rPr>
              <w:t>от 2016 год., от</w:t>
            </w:r>
          </w:p>
          <w:p w:rsidR="00AB4016" w:rsidRPr="00F045C4" w:rsidRDefault="00AB4016" w:rsidP="00F045C4">
            <w:pPr>
              <w:jc w:val="both"/>
              <w:rPr>
                <w:sz w:val="24"/>
                <w:szCs w:val="24"/>
              </w:rPr>
            </w:pPr>
            <w:r w:rsidRPr="00F045C4">
              <w:rPr>
                <w:sz w:val="24"/>
                <w:szCs w:val="24"/>
              </w:rPr>
              <w:t xml:space="preserve">която </w:t>
            </w:r>
            <w:r w:rsidRPr="00F045C4">
              <w:rPr>
                <w:b/>
                <w:sz w:val="24"/>
                <w:szCs w:val="24"/>
              </w:rPr>
              <w:t>5.9 ха</w:t>
            </w:r>
            <w:r w:rsidRPr="00F045C4">
              <w:rPr>
                <w:sz w:val="24"/>
                <w:szCs w:val="24"/>
              </w:rPr>
              <w:t xml:space="preserve"> – </w:t>
            </w:r>
          </w:p>
          <w:p w:rsidR="00AB4016" w:rsidRPr="00F045C4" w:rsidRDefault="00AB4016" w:rsidP="00F045C4">
            <w:pPr>
              <w:jc w:val="both"/>
              <w:rPr>
                <w:sz w:val="24"/>
                <w:szCs w:val="24"/>
              </w:rPr>
            </w:pPr>
            <w:r w:rsidRPr="00F045C4">
              <w:rPr>
                <w:sz w:val="24"/>
                <w:szCs w:val="24"/>
              </w:rPr>
              <w:t xml:space="preserve">залесена и </w:t>
            </w:r>
            <w:r w:rsidRPr="00F045C4">
              <w:rPr>
                <w:b/>
                <w:sz w:val="24"/>
                <w:szCs w:val="24"/>
              </w:rPr>
              <w:t>0.1 ха</w:t>
            </w:r>
            <w:r w:rsidRPr="00F045C4">
              <w:rPr>
                <w:sz w:val="24"/>
                <w:szCs w:val="24"/>
              </w:rPr>
              <w:t xml:space="preserve"> – незалесена.</w:t>
            </w:r>
          </w:p>
        </w:tc>
        <w:tc>
          <w:tcPr>
            <w:tcW w:w="1784" w:type="dxa"/>
          </w:tcPr>
          <w:p w:rsidR="00AB4016" w:rsidRPr="00F045C4" w:rsidRDefault="00AB4016" w:rsidP="00203A82">
            <w:pPr>
              <w:autoSpaceDE w:val="0"/>
              <w:autoSpaceDN w:val="0"/>
              <w:adjustRightInd w:val="0"/>
              <w:jc w:val="both"/>
              <w:rPr>
                <w:sz w:val="24"/>
                <w:szCs w:val="24"/>
              </w:rPr>
            </w:pPr>
          </w:p>
        </w:tc>
        <w:tc>
          <w:tcPr>
            <w:tcW w:w="1484" w:type="dxa"/>
          </w:tcPr>
          <w:p w:rsidR="00AB4016" w:rsidRPr="00F045C4" w:rsidRDefault="00AB4016" w:rsidP="00F045C4">
            <w:pPr>
              <w:jc w:val="both"/>
              <w:rPr>
                <w:sz w:val="24"/>
                <w:szCs w:val="24"/>
              </w:rPr>
            </w:pPr>
            <w:proofErr w:type="spellStart"/>
            <w:r w:rsidRPr="00F045C4">
              <w:rPr>
                <w:sz w:val="24"/>
                <w:szCs w:val="24"/>
              </w:rPr>
              <w:t>с.Деляновци</w:t>
            </w:r>
            <w:proofErr w:type="spellEnd"/>
            <w:r w:rsidRPr="00F045C4">
              <w:rPr>
                <w:sz w:val="24"/>
                <w:szCs w:val="24"/>
              </w:rPr>
              <w:t>,</w:t>
            </w:r>
          </w:p>
          <w:p w:rsidR="00AB4016" w:rsidRPr="00F045C4" w:rsidRDefault="00AB4016" w:rsidP="00F045C4">
            <w:pPr>
              <w:jc w:val="both"/>
              <w:rPr>
                <w:sz w:val="24"/>
                <w:szCs w:val="24"/>
              </w:rPr>
            </w:pPr>
            <w:r w:rsidRPr="00F045C4">
              <w:rPr>
                <w:sz w:val="24"/>
                <w:szCs w:val="24"/>
              </w:rPr>
              <w:t>Община</w:t>
            </w:r>
          </w:p>
          <w:p w:rsidR="00AB4016" w:rsidRPr="00F045C4" w:rsidRDefault="00AB4016" w:rsidP="00F045C4">
            <w:pPr>
              <w:jc w:val="both"/>
              <w:rPr>
                <w:sz w:val="24"/>
                <w:szCs w:val="24"/>
              </w:rPr>
            </w:pPr>
            <w:r w:rsidRPr="00F045C4">
              <w:rPr>
                <w:sz w:val="24"/>
                <w:szCs w:val="24"/>
              </w:rPr>
              <w:t>Свищов</w:t>
            </w:r>
          </w:p>
        </w:tc>
        <w:tc>
          <w:tcPr>
            <w:tcW w:w="3732" w:type="dxa"/>
          </w:tcPr>
          <w:p w:rsidR="00AB4016" w:rsidRPr="00F045C4" w:rsidRDefault="00AB4016" w:rsidP="00F045C4">
            <w:pPr>
              <w:jc w:val="both"/>
              <w:rPr>
                <w:sz w:val="24"/>
                <w:szCs w:val="24"/>
              </w:rPr>
            </w:pPr>
            <w:r w:rsidRPr="00F045C4">
              <w:rPr>
                <w:sz w:val="24"/>
                <w:szCs w:val="24"/>
              </w:rPr>
              <w:t xml:space="preserve">Обявена със </w:t>
            </w:r>
            <w:r w:rsidRPr="00F045C4">
              <w:rPr>
                <w:b/>
                <w:sz w:val="24"/>
                <w:szCs w:val="24"/>
              </w:rPr>
              <w:t xml:space="preserve">Заповед № 328/08.05.1992 </w:t>
            </w:r>
            <w:proofErr w:type="spellStart"/>
            <w:r w:rsidRPr="00F045C4">
              <w:rPr>
                <w:b/>
                <w:sz w:val="24"/>
                <w:szCs w:val="24"/>
              </w:rPr>
              <w:t>г.на</w:t>
            </w:r>
            <w:proofErr w:type="spellEnd"/>
            <w:r w:rsidRPr="00F045C4">
              <w:rPr>
                <w:b/>
                <w:sz w:val="24"/>
                <w:szCs w:val="24"/>
              </w:rPr>
              <w:t xml:space="preserve"> МОС.</w:t>
            </w:r>
          </w:p>
        </w:tc>
        <w:tc>
          <w:tcPr>
            <w:tcW w:w="2100" w:type="dxa"/>
          </w:tcPr>
          <w:p w:rsidR="00AB4016" w:rsidRPr="00F045C4" w:rsidRDefault="00AB4016" w:rsidP="00F045C4">
            <w:pPr>
              <w:jc w:val="both"/>
              <w:rPr>
                <w:sz w:val="24"/>
                <w:szCs w:val="24"/>
              </w:rPr>
            </w:pPr>
            <w:r w:rsidRPr="00F045C4">
              <w:rPr>
                <w:sz w:val="24"/>
                <w:szCs w:val="24"/>
              </w:rPr>
              <w:t>Няма заповед за</w:t>
            </w:r>
          </w:p>
          <w:p w:rsidR="00AB4016" w:rsidRPr="00F045C4" w:rsidRDefault="00AB4016" w:rsidP="00F045C4">
            <w:pPr>
              <w:jc w:val="both"/>
              <w:rPr>
                <w:sz w:val="24"/>
                <w:szCs w:val="24"/>
              </w:rPr>
            </w:pPr>
            <w:r w:rsidRPr="00F045C4">
              <w:rPr>
                <w:sz w:val="24"/>
                <w:szCs w:val="24"/>
              </w:rPr>
              <w:t>прекатегоризация.</w:t>
            </w:r>
          </w:p>
        </w:tc>
        <w:tc>
          <w:tcPr>
            <w:tcW w:w="2100" w:type="dxa"/>
          </w:tcPr>
          <w:p w:rsidR="00AB4016" w:rsidRPr="00F045C4" w:rsidRDefault="00AB4016" w:rsidP="00F045C4">
            <w:pPr>
              <w:jc w:val="both"/>
              <w:rPr>
                <w:sz w:val="24"/>
                <w:szCs w:val="24"/>
              </w:rPr>
            </w:pPr>
            <w:r w:rsidRPr="00F045C4">
              <w:rPr>
                <w:sz w:val="24"/>
                <w:szCs w:val="24"/>
              </w:rPr>
              <w:t xml:space="preserve">Опазване, </w:t>
            </w:r>
            <w:proofErr w:type="spellStart"/>
            <w:r w:rsidRPr="00F045C4">
              <w:rPr>
                <w:sz w:val="24"/>
                <w:szCs w:val="24"/>
              </w:rPr>
              <w:t>възстано</w:t>
            </w:r>
            <w:proofErr w:type="spellEnd"/>
            <w:r w:rsidRPr="00F045C4">
              <w:rPr>
                <w:sz w:val="24"/>
                <w:szCs w:val="24"/>
              </w:rPr>
              <w:t>-</w:t>
            </w:r>
          </w:p>
          <w:p w:rsidR="00AB4016" w:rsidRPr="00F045C4" w:rsidRDefault="00AB4016" w:rsidP="00F045C4">
            <w:pPr>
              <w:jc w:val="both"/>
              <w:rPr>
                <w:sz w:val="24"/>
                <w:szCs w:val="24"/>
              </w:rPr>
            </w:pPr>
            <w:proofErr w:type="spellStart"/>
            <w:r w:rsidRPr="00F045C4">
              <w:rPr>
                <w:sz w:val="24"/>
                <w:szCs w:val="24"/>
              </w:rPr>
              <w:t>вяване</w:t>
            </w:r>
            <w:proofErr w:type="spellEnd"/>
            <w:r w:rsidRPr="00F045C4">
              <w:rPr>
                <w:sz w:val="24"/>
                <w:szCs w:val="24"/>
              </w:rPr>
              <w:t>, поддържане и съхраняване на уникална флора и растителност, пред-</w:t>
            </w:r>
          </w:p>
          <w:p w:rsidR="00AB4016" w:rsidRPr="00F045C4" w:rsidRDefault="00AB4016" w:rsidP="00F045C4">
            <w:pPr>
              <w:jc w:val="both"/>
              <w:rPr>
                <w:sz w:val="24"/>
                <w:szCs w:val="24"/>
              </w:rPr>
            </w:pPr>
            <w:proofErr w:type="spellStart"/>
            <w:r w:rsidRPr="00F045C4">
              <w:rPr>
                <w:sz w:val="24"/>
                <w:szCs w:val="24"/>
              </w:rPr>
              <w:t>ставена</w:t>
            </w:r>
            <w:proofErr w:type="spellEnd"/>
            <w:r w:rsidRPr="00F045C4">
              <w:rPr>
                <w:sz w:val="24"/>
                <w:szCs w:val="24"/>
              </w:rPr>
              <w:t xml:space="preserve"> главно от редки тревисти и храстови видове.</w:t>
            </w:r>
          </w:p>
        </w:tc>
      </w:tr>
    </w:tbl>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F045C4">
      <w:pPr>
        <w:jc w:val="both"/>
        <w:rPr>
          <w:sz w:val="24"/>
          <w:szCs w:val="24"/>
        </w:rPr>
      </w:pPr>
    </w:p>
    <w:p w:rsidR="00AB4016" w:rsidRPr="00F045C4" w:rsidRDefault="00AB4016" w:rsidP="00F045C4">
      <w:pPr>
        <w:jc w:val="both"/>
        <w:rPr>
          <w:sz w:val="24"/>
          <w:szCs w:val="24"/>
        </w:rPr>
        <w:sectPr w:rsidR="00AB4016" w:rsidRPr="00F045C4" w:rsidSect="00074534">
          <w:headerReference w:type="default" r:id="rId9"/>
          <w:footerReference w:type="default" r:id="rId10"/>
          <w:pgSz w:w="16838" w:h="11906" w:orient="landscape" w:code="9"/>
          <w:pgMar w:top="1418" w:right="1134" w:bottom="1418" w:left="1134" w:header="709" w:footer="709" w:gutter="0"/>
          <w:cols w:space="708"/>
          <w:docGrid w:linePitch="360"/>
        </w:sectPr>
      </w:pPr>
    </w:p>
    <w:p w:rsidR="0054759C" w:rsidRPr="00F045C4" w:rsidRDefault="0054759C" w:rsidP="00F045C4">
      <w:pPr>
        <w:pStyle w:val="SilvaText"/>
        <w:rPr>
          <w:b/>
          <w:bCs/>
        </w:rPr>
      </w:pPr>
      <w:r w:rsidRPr="00F045C4">
        <w:rPr>
          <w:b/>
          <w:bCs/>
        </w:rPr>
        <w:lastRenderedPageBreak/>
        <w:t xml:space="preserve">Защитена местност  </w:t>
      </w:r>
      <w:bookmarkStart w:id="1" w:name="_Hlk75346767"/>
      <w:r w:rsidRPr="00F045C4">
        <w:rPr>
          <w:b/>
          <w:bCs/>
        </w:rPr>
        <w:t>"</w:t>
      </w:r>
      <w:proofErr w:type="spellStart"/>
      <w:r w:rsidRPr="00F045C4">
        <w:rPr>
          <w:b/>
          <w:bCs/>
        </w:rPr>
        <w:t>Божурлука</w:t>
      </w:r>
      <w:proofErr w:type="spellEnd"/>
      <w:r w:rsidRPr="00F045C4">
        <w:rPr>
          <w:b/>
          <w:bCs/>
        </w:rPr>
        <w:t>"</w:t>
      </w:r>
    </w:p>
    <w:bookmarkEnd w:id="1"/>
    <w:p w:rsidR="0054759C" w:rsidRPr="00F045C4" w:rsidRDefault="0054759C" w:rsidP="00F045C4">
      <w:pPr>
        <w:pStyle w:val="SilvaText"/>
      </w:pPr>
      <w:r w:rsidRPr="00F045C4">
        <w:t xml:space="preserve"> Местоположение–местността  “</w:t>
      </w:r>
      <w:proofErr w:type="spellStart"/>
      <w:r w:rsidRPr="00F045C4">
        <w:t>Божурлука</w:t>
      </w:r>
      <w:proofErr w:type="spellEnd"/>
      <w:r w:rsidRPr="00F045C4">
        <w:t>”,  село  Горна  Студена,  община Свищов.</w:t>
      </w:r>
    </w:p>
    <w:p w:rsidR="00CD2625" w:rsidRPr="00F045C4" w:rsidRDefault="0054759C" w:rsidP="00F045C4">
      <w:pPr>
        <w:pStyle w:val="SilvaText"/>
      </w:pPr>
      <w:r w:rsidRPr="00F045C4">
        <w:t xml:space="preserve"> Обявена  </w:t>
      </w:r>
      <w:proofErr w:type="spellStart"/>
      <w:r w:rsidRPr="00F045C4">
        <w:t>заприродна</w:t>
      </w:r>
      <w:proofErr w:type="spellEnd"/>
      <w:r w:rsidRPr="00F045C4">
        <w:t xml:space="preserve">  забележителност със  Заповед No3039/03.10.1974  г.  на МГОПС  с  площ  3,5  ха.</w:t>
      </w:r>
    </w:p>
    <w:p w:rsidR="00CD2625" w:rsidRPr="00F045C4" w:rsidRDefault="0054759C" w:rsidP="00F045C4">
      <w:pPr>
        <w:pStyle w:val="SilvaText"/>
      </w:pPr>
      <w:r w:rsidRPr="00F045C4">
        <w:t xml:space="preserve">  Обявена  е  с  цел  запазване  на  естествено  находище  на  див </w:t>
      </w:r>
      <w:proofErr w:type="spellStart"/>
      <w:r w:rsidRPr="00F045C4">
        <w:t>теснолистен</w:t>
      </w:r>
      <w:proofErr w:type="spellEnd"/>
      <w:r w:rsidRPr="00F045C4">
        <w:t xml:space="preserve"> божур. На площ от 35дка се опазва ценно находище на </w:t>
      </w:r>
      <w:proofErr w:type="spellStart"/>
      <w:r w:rsidRPr="00F045C4">
        <w:t>теснолистенбожур</w:t>
      </w:r>
      <w:proofErr w:type="spellEnd"/>
      <w:r w:rsidRPr="00F045C4">
        <w:t xml:space="preserve">-защитен вид, внесен в "Червената книга" на България-категория "застрашен". </w:t>
      </w:r>
    </w:p>
    <w:p w:rsidR="0054759C" w:rsidRPr="00F045C4" w:rsidRDefault="0054759C" w:rsidP="00F045C4">
      <w:pPr>
        <w:pStyle w:val="SilvaText"/>
      </w:pPr>
      <w:r w:rsidRPr="00F045C4">
        <w:t xml:space="preserve">Среща се на няколко места в Северна България и представлява изключително красива гледка по време на </w:t>
      </w:r>
      <w:proofErr w:type="spellStart"/>
      <w:r w:rsidRPr="00F045C4">
        <w:t>цъфтеж.Прекатегоризиранв</w:t>
      </w:r>
      <w:proofErr w:type="spellEnd"/>
      <w:r w:rsidRPr="00F045C4">
        <w:t xml:space="preserve"> защитена местност със </w:t>
      </w:r>
      <w:proofErr w:type="spellStart"/>
      <w:r w:rsidRPr="00F045C4">
        <w:t>ЗаповедNo</w:t>
      </w:r>
      <w:proofErr w:type="spellEnd"/>
      <w:r w:rsidRPr="00F045C4">
        <w:t xml:space="preserve"> РД-1315/27.12.2002 г. на МОСВ с площ 3,5 ха.</w:t>
      </w:r>
    </w:p>
    <w:p w:rsidR="008A0A4E" w:rsidRPr="00F045C4" w:rsidRDefault="008A0A4E" w:rsidP="00F045C4">
      <w:pPr>
        <w:widowControl w:val="0"/>
        <w:tabs>
          <w:tab w:val="left" w:pos="1280"/>
        </w:tabs>
        <w:autoSpaceDE w:val="0"/>
        <w:autoSpaceDN w:val="0"/>
        <w:jc w:val="both"/>
        <w:rPr>
          <w:sz w:val="24"/>
          <w:szCs w:val="24"/>
        </w:rPr>
      </w:pPr>
      <w:r w:rsidRPr="00F045C4">
        <w:rPr>
          <w:b/>
          <w:i/>
          <w:sz w:val="24"/>
          <w:szCs w:val="24"/>
        </w:rPr>
        <w:t xml:space="preserve">               Защитена</w:t>
      </w:r>
      <w:r w:rsidR="002C3185">
        <w:rPr>
          <w:b/>
          <w:i/>
          <w:sz w:val="24"/>
          <w:szCs w:val="24"/>
        </w:rPr>
        <w:t xml:space="preserve"> </w:t>
      </w:r>
      <w:r w:rsidRPr="00F045C4">
        <w:rPr>
          <w:b/>
          <w:i/>
          <w:sz w:val="24"/>
          <w:szCs w:val="24"/>
        </w:rPr>
        <w:t>местност</w:t>
      </w:r>
      <w:r w:rsidR="002C3185">
        <w:rPr>
          <w:b/>
          <w:i/>
          <w:sz w:val="24"/>
          <w:szCs w:val="24"/>
        </w:rPr>
        <w:t xml:space="preserve"> </w:t>
      </w:r>
      <w:r w:rsidRPr="00F045C4">
        <w:rPr>
          <w:b/>
          <w:i/>
          <w:sz w:val="24"/>
          <w:szCs w:val="24"/>
        </w:rPr>
        <w:t>„</w:t>
      </w:r>
      <w:proofErr w:type="spellStart"/>
      <w:r w:rsidRPr="00F045C4">
        <w:rPr>
          <w:b/>
          <w:i/>
          <w:sz w:val="24"/>
          <w:szCs w:val="24"/>
        </w:rPr>
        <w:t>Мешовата</w:t>
      </w:r>
      <w:proofErr w:type="spellEnd"/>
      <w:r w:rsidR="002C3185">
        <w:rPr>
          <w:b/>
          <w:i/>
          <w:sz w:val="24"/>
          <w:szCs w:val="24"/>
        </w:rPr>
        <w:t xml:space="preserve"> </w:t>
      </w:r>
      <w:r w:rsidRPr="00F045C4">
        <w:rPr>
          <w:b/>
          <w:i/>
          <w:sz w:val="24"/>
          <w:szCs w:val="24"/>
        </w:rPr>
        <w:t>гора”</w:t>
      </w:r>
      <w:r w:rsidRPr="00F045C4">
        <w:rPr>
          <w:sz w:val="24"/>
          <w:szCs w:val="24"/>
        </w:rPr>
        <w:t>-землище</w:t>
      </w:r>
      <w:r w:rsidR="002C3185">
        <w:rPr>
          <w:sz w:val="24"/>
          <w:szCs w:val="24"/>
        </w:rPr>
        <w:t xml:space="preserve"> </w:t>
      </w:r>
      <w:r w:rsidRPr="00F045C4">
        <w:rPr>
          <w:sz w:val="24"/>
          <w:szCs w:val="24"/>
        </w:rPr>
        <w:t>на</w:t>
      </w:r>
      <w:r w:rsidR="002C3185">
        <w:rPr>
          <w:sz w:val="24"/>
          <w:szCs w:val="24"/>
        </w:rPr>
        <w:t xml:space="preserve"> </w:t>
      </w:r>
      <w:proofErr w:type="spellStart"/>
      <w:r w:rsidRPr="00F045C4">
        <w:rPr>
          <w:sz w:val="24"/>
          <w:szCs w:val="24"/>
        </w:rPr>
        <w:t>с.Деляновци</w:t>
      </w:r>
      <w:proofErr w:type="spellEnd"/>
    </w:p>
    <w:p w:rsidR="008A0A4E" w:rsidRPr="00F045C4" w:rsidRDefault="008A0A4E" w:rsidP="00F045C4">
      <w:pPr>
        <w:pStyle w:val="af2"/>
        <w:spacing w:after="0"/>
        <w:jc w:val="both"/>
        <w:rPr>
          <w:sz w:val="24"/>
          <w:szCs w:val="24"/>
        </w:rPr>
      </w:pPr>
      <w:r w:rsidRPr="00F045C4">
        <w:rPr>
          <w:sz w:val="24"/>
          <w:szCs w:val="24"/>
        </w:rPr>
        <w:t>Обявена</w:t>
      </w:r>
      <w:r w:rsidR="002C3185">
        <w:rPr>
          <w:sz w:val="24"/>
          <w:szCs w:val="24"/>
        </w:rPr>
        <w:t xml:space="preserve"> </w:t>
      </w:r>
      <w:r w:rsidRPr="00F045C4">
        <w:rPr>
          <w:sz w:val="24"/>
          <w:szCs w:val="24"/>
        </w:rPr>
        <w:t>със</w:t>
      </w:r>
      <w:r w:rsidR="002C3185">
        <w:rPr>
          <w:sz w:val="24"/>
          <w:szCs w:val="24"/>
        </w:rPr>
        <w:t xml:space="preserve"> </w:t>
      </w:r>
      <w:r w:rsidRPr="00F045C4">
        <w:rPr>
          <w:sz w:val="24"/>
          <w:szCs w:val="24"/>
        </w:rPr>
        <w:t>Заповед</w:t>
      </w:r>
      <w:r w:rsidR="002C3185">
        <w:rPr>
          <w:sz w:val="24"/>
          <w:szCs w:val="24"/>
        </w:rPr>
        <w:t xml:space="preserve"> </w:t>
      </w:r>
      <w:r w:rsidRPr="00F045C4">
        <w:rPr>
          <w:sz w:val="24"/>
          <w:szCs w:val="24"/>
        </w:rPr>
        <w:t>№ 328от08.05.1992г.,ДВ бр.43/1992г. на</w:t>
      </w:r>
      <w:r w:rsidR="002C3185">
        <w:rPr>
          <w:sz w:val="24"/>
          <w:szCs w:val="24"/>
        </w:rPr>
        <w:t xml:space="preserve"> </w:t>
      </w:r>
      <w:r w:rsidRPr="00F045C4">
        <w:rPr>
          <w:sz w:val="24"/>
          <w:szCs w:val="24"/>
        </w:rPr>
        <w:t>МОС</w:t>
      </w:r>
      <w:r w:rsidR="002C3185">
        <w:rPr>
          <w:sz w:val="24"/>
          <w:szCs w:val="24"/>
        </w:rPr>
        <w:t>В</w:t>
      </w:r>
      <w:r w:rsidRPr="00F045C4">
        <w:rPr>
          <w:sz w:val="24"/>
          <w:szCs w:val="24"/>
        </w:rPr>
        <w:t xml:space="preserve"> и</w:t>
      </w:r>
      <w:r w:rsidR="002C3185">
        <w:rPr>
          <w:sz w:val="24"/>
          <w:szCs w:val="24"/>
        </w:rPr>
        <w:t xml:space="preserve"> </w:t>
      </w:r>
      <w:r w:rsidRPr="00F045C4">
        <w:rPr>
          <w:sz w:val="24"/>
          <w:szCs w:val="24"/>
        </w:rPr>
        <w:t>актуализира</w:t>
      </w:r>
      <w:r w:rsidR="002C3185">
        <w:rPr>
          <w:sz w:val="24"/>
          <w:szCs w:val="24"/>
        </w:rPr>
        <w:t xml:space="preserve"> </w:t>
      </w:r>
      <w:r w:rsidRPr="00F045C4">
        <w:rPr>
          <w:sz w:val="24"/>
          <w:szCs w:val="24"/>
        </w:rPr>
        <w:t>на</w:t>
      </w:r>
      <w:r w:rsidR="002C3185">
        <w:rPr>
          <w:sz w:val="24"/>
          <w:szCs w:val="24"/>
        </w:rPr>
        <w:t xml:space="preserve"> </w:t>
      </w:r>
      <w:r w:rsidRPr="00F045C4">
        <w:rPr>
          <w:sz w:val="24"/>
          <w:szCs w:val="24"/>
        </w:rPr>
        <w:t>със</w:t>
      </w:r>
      <w:r w:rsidR="002C3185">
        <w:rPr>
          <w:sz w:val="24"/>
          <w:szCs w:val="24"/>
        </w:rPr>
        <w:t xml:space="preserve"> </w:t>
      </w:r>
      <w:r w:rsidRPr="00F045C4">
        <w:rPr>
          <w:sz w:val="24"/>
          <w:szCs w:val="24"/>
        </w:rPr>
        <w:t>Заповед</w:t>
      </w:r>
    </w:p>
    <w:p w:rsidR="008A0A4E" w:rsidRPr="00F045C4" w:rsidRDefault="008A0A4E" w:rsidP="00F045C4">
      <w:pPr>
        <w:pStyle w:val="af2"/>
        <w:spacing w:after="0"/>
        <w:jc w:val="both"/>
        <w:rPr>
          <w:sz w:val="24"/>
          <w:szCs w:val="24"/>
        </w:rPr>
      </w:pPr>
      <w:r w:rsidRPr="00F045C4">
        <w:rPr>
          <w:sz w:val="24"/>
          <w:szCs w:val="24"/>
        </w:rPr>
        <w:t xml:space="preserve">№ РД-52 от 30 януари 2008 г., ДВ бр. 39 от 15.04.2008 г. Целта е опазване на находище от снежно </w:t>
      </w:r>
      <w:proofErr w:type="spellStart"/>
      <w:r w:rsidRPr="00F045C4">
        <w:rPr>
          <w:sz w:val="24"/>
          <w:szCs w:val="24"/>
        </w:rPr>
        <w:t>кокиче,двуцветен</w:t>
      </w:r>
      <w:proofErr w:type="spellEnd"/>
      <w:r w:rsidRPr="00F045C4">
        <w:rPr>
          <w:sz w:val="24"/>
          <w:szCs w:val="24"/>
        </w:rPr>
        <w:t xml:space="preserve"> синчец, жълт минзухар и други  - с обща площ 6.0 ха, от </w:t>
      </w:r>
      <w:proofErr w:type="spellStart"/>
      <w:r w:rsidRPr="00F045C4">
        <w:rPr>
          <w:sz w:val="24"/>
          <w:szCs w:val="24"/>
        </w:rPr>
        <w:t>коятозалесена</w:t>
      </w:r>
      <w:proofErr w:type="spellEnd"/>
      <w:r w:rsidRPr="00F045C4">
        <w:rPr>
          <w:sz w:val="24"/>
          <w:szCs w:val="24"/>
        </w:rPr>
        <w:t xml:space="preserve">–5.9ха </w:t>
      </w:r>
      <w:proofErr w:type="spellStart"/>
      <w:r w:rsidRPr="00F045C4">
        <w:rPr>
          <w:sz w:val="24"/>
          <w:szCs w:val="24"/>
        </w:rPr>
        <w:t>инезалесена</w:t>
      </w:r>
      <w:proofErr w:type="spellEnd"/>
      <w:r w:rsidRPr="00F045C4">
        <w:rPr>
          <w:sz w:val="24"/>
          <w:szCs w:val="24"/>
        </w:rPr>
        <w:t xml:space="preserve"> – 0.1ха.</w:t>
      </w:r>
    </w:p>
    <w:p w:rsidR="0067101F" w:rsidRPr="00F045C4" w:rsidRDefault="0067101F" w:rsidP="00F045C4">
      <w:pPr>
        <w:widowControl w:val="0"/>
        <w:tabs>
          <w:tab w:val="left" w:pos="1280"/>
        </w:tabs>
        <w:autoSpaceDE w:val="0"/>
        <w:autoSpaceDN w:val="0"/>
        <w:jc w:val="both"/>
        <w:rPr>
          <w:sz w:val="24"/>
          <w:szCs w:val="24"/>
        </w:rPr>
      </w:pPr>
      <w:r w:rsidRPr="00F045C4">
        <w:rPr>
          <w:b/>
          <w:i/>
          <w:sz w:val="24"/>
          <w:szCs w:val="24"/>
        </w:rPr>
        <w:t>Защитена</w:t>
      </w:r>
      <w:r w:rsidR="002C3185">
        <w:rPr>
          <w:b/>
          <w:i/>
          <w:sz w:val="24"/>
          <w:szCs w:val="24"/>
        </w:rPr>
        <w:t xml:space="preserve"> </w:t>
      </w:r>
      <w:proofErr w:type="spellStart"/>
      <w:r w:rsidRPr="00F045C4">
        <w:rPr>
          <w:b/>
          <w:i/>
          <w:sz w:val="24"/>
          <w:szCs w:val="24"/>
        </w:rPr>
        <w:t>местност</w:t>
      </w:r>
      <w:r w:rsidRPr="00F045C4">
        <w:rPr>
          <w:b/>
          <w:sz w:val="24"/>
          <w:szCs w:val="24"/>
        </w:rPr>
        <w:t>„</w:t>
      </w:r>
      <w:r w:rsidRPr="00F045C4">
        <w:rPr>
          <w:b/>
          <w:i/>
          <w:sz w:val="24"/>
          <w:szCs w:val="24"/>
        </w:rPr>
        <w:t>Старият</w:t>
      </w:r>
      <w:proofErr w:type="spellEnd"/>
      <w:r w:rsidRPr="00F045C4">
        <w:rPr>
          <w:b/>
          <w:i/>
          <w:sz w:val="24"/>
          <w:szCs w:val="24"/>
        </w:rPr>
        <w:t xml:space="preserve"> дъб</w:t>
      </w:r>
      <w:r w:rsidRPr="00F045C4">
        <w:rPr>
          <w:b/>
          <w:sz w:val="24"/>
          <w:szCs w:val="24"/>
        </w:rPr>
        <w:t>”</w:t>
      </w:r>
      <w:r w:rsidRPr="00F045C4">
        <w:rPr>
          <w:sz w:val="24"/>
          <w:szCs w:val="24"/>
        </w:rPr>
        <w:t>-землище на</w:t>
      </w:r>
      <w:r w:rsidR="002C3185">
        <w:rPr>
          <w:sz w:val="24"/>
          <w:szCs w:val="24"/>
        </w:rPr>
        <w:t xml:space="preserve"> </w:t>
      </w:r>
      <w:proofErr w:type="spellStart"/>
      <w:r w:rsidRPr="00F045C4">
        <w:rPr>
          <w:sz w:val="24"/>
          <w:szCs w:val="24"/>
        </w:rPr>
        <w:t>с.Вардим</w:t>
      </w:r>
      <w:proofErr w:type="spellEnd"/>
    </w:p>
    <w:p w:rsidR="0067101F" w:rsidRPr="00F045C4" w:rsidRDefault="0067101F" w:rsidP="00F045C4">
      <w:pPr>
        <w:pStyle w:val="af2"/>
        <w:spacing w:after="0"/>
        <w:ind w:firstLine="540"/>
        <w:jc w:val="both"/>
        <w:rPr>
          <w:sz w:val="24"/>
          <w:szCs w:val="24"/>
        </w:rPr>
      </w:pPr>
      <w:r w:rsidRPr="00F045C4">
        <w:rPr>
          <w:sz w:val="24"/>
          <w:szCs w:val="24"/>
        </w:rPr>
        <w:t>Обявена</w:t>
      </w:r>
      <w:r w:rsidR="002C3185">
        <w:rPr>
          <w:sz w:val="24"/>
          <w:szCs w:val="24"/>
        </w:rPr>
        <w:t xml:space="preserve"> </w:t>
      </w:r>
      <w:r w:rsidRPr="00F045C4">
        <w:rPr>
          <w:sz w:val="24"/>
          <w:szCs w:val="24"/>
        </w:rPr>
        <w:t>със</w:t>
      </w:r>
      <w:r w:rsidR="002C3185">
        <w:rPr>
          <w:sz w:val="24"/>
          <w:szCs w:val="24"/>
        </w:rPr>
        <w:t xml:space="preserve"> </w:t>
      </w:r>
      <w:r w:rsidRPr="00F045C4">
        <w:rPr>
          <w:sz w:val="24"/>
          <w:szCs w:val="24"/>
        </w:rPr>
        <w:t>Заповед№939от22.07.1988г.на</w:t>
      </w:r>
      <w:r w:rsidR="002C3185">
        <w:rPr>
          <w:sz w:val="24"/>
          <w:szCs w:val="24"/>
        </w:rPr>
        <w:t xml:space="preserve"> </w:t>
      </w:r>
      <w:r w:rsidRPr="00F045C4">
        <w:rPr>
          <w:sz w:val="24"/>
          <w:szCs w:val="24"/>
        </w:rPr>
        <w:t>КОПС</w:t>
      </w:r>
      <w:r w:rsidR="002C3185">
        <w:rPr>
          <w:sz w:val="24"/>
          <w:szCs w:val="24"/>
        </w:rPr>
        <w:t xml:space="preserve"> </w:t>
      </w:r>
      <w:r w:rsidRPr="00F045C4">
        <w:rPr>
          <w:sz w:val="24"/>
          <w:szCs w:val="24"/>
        </w:rPr>
        <w:t>бр.60/1988</w:t>
      </w:r>
      <w:r w:rsidR="002C3185">
        <w:rPr>
          <w:sz w:val="24"/>
          <w:szCs w:val="24"/>
        </w:rPr>
        <w:t xml:space="preserve"> </w:t>
      </w:r>
      <w:r w:rsidRPr="00F045C4">
        <w:rPr>
          <w:sz w:val="24"/>
          <w:szCs w:val="24"/>
        </w:rPr>
        <w:t>на</w:t>
      </w:r>
      <w:r w:rsidR="002C3185">
        <w:rPr>
          <w:sz w:val="24"/>
          <w:szCs w:val="24"/>
        </w:rPr>
        <w:t xml:space="preserve"> </w:t>
      </w:r>
      <w:r w:rsidRPr="00F045C4">
        <w:rPr>
          <w:sz w:val="24"/>
          <w:szCs w:val="24"/>
        </w:rPr>
        <w:t>Държавен</w:t>
      </w:r>
      <w:r w:rsidR="002C3185">
        <w:rPr>
          <w:sz w:val="24"/>
          <w:szCs w:val="24"/>
        </w:rPr>
        <w:t xml:space="preserve"> </w:t>
      </w:r>
      <w:r w:rsidRPr="00F045C4">
        <w:rPr>
          <w:sz w:val="24"/>
          <w:szCs w:val="24"/>
        </w:rPr>
        <w:t>вестник</w:t>
      </w:r>
      <w:r w:rsidR="002C3185">
        <w:rPr>
          <w:sz w:val="24"/>
          <w:szCs w:val="24"/>
        </w:rPr>
        <w:t xml:space="preserve"> </w:t>
      </w:r>
      <w:r w:rsidRPr="00F045C4">
        <w:rPr>
          <w:sz w:val="24"/>
          <w:szCs w:val="24"/>
        </w:rPr>
        <w:t>и</w:t>
      </w:r>
      <w:r w:rsidR="002C3185">
        <w:rPr>
          <w:sz w:val="24"/>
          <w:szCs w:val="24"/>
        </w:rPr>
        <w:t xml:space="preserve"> </w:t>
      </w:r>
      <w:r w:rsidRPr="00F045C4">
        <w:rPr>
          <w:sz w:val="24"/>
          <w:szCs w:val="24"/>
        </w:rPr>
        <w:t>актуализирана със Заповед No.РД-883 от 25.11.2013 г., бр. 6/2014 на Държавен вестник. Целта е опазване</w:t>
      </w:r>
      <w:r w:rsidR="002C3185">
        <w:rPr>
          <w:sz w:val="24"/>
          <w:szCs w:val="24"/>
        </w:rPr>
        <w:t xml:space="preserve"> </w:t>
      </w:r>
      <w:r w:rsidRPr="00F045C4">
        <w:rPr>
          <w:sz w:val="24"/>
          <w:szCs w:val="24"/>
        </w:rPr>
        <w:t xml:space="preserve">на островна заливна екосистема </w:t>
      </w:r>
      <w:proofErr w:type="spellStart"/>
      <w:r w:rsidRPr="00F045C4">
        <w:rPr>
          <w:sz w:val="24"/>
          <w:szCs w:val="24"/>
        </w:rPr>
        <w:t>вардимски</w:t>
      </w:r>
      <w:proofErr w:type="spellEnd"/>
      <w:r w:rsidRPr="00F045C4">
        <w:rPr>
          <w:sz w:val="24"/>
          <w:szCs w:val="24"/>
        </w:rPr>
        <w:t xml:space="preserve"> дъб и колонии </w:t>
      </w:r>
      <w:proofErr w:type="spellStart"/>
      <w:r w:rsidRPr="00F045C4">
        <w:rPr>
          <w:sz w:val="24"/>
          <w:szCs w:val="24"/>
        </w:rPr>
        <w:t>водолюбиви</w:t>
      </w:r>
      <w:proofErr w:type="spellEnd"/>
      <w:r w:rsidRPr="00F045C4">
        <w:rPr>
          <w:sz w:val="24"/>
          <w:szCs w:val="24"/>
        </w:rPr>
        <w:t xml:space="preserve"> птици; - отдели и подотдели№№:43цял,-собщаплощ98.3ха, от</w:t>
      </w:r>
      <w:r w:rsidR="002C3185">
        <w:rPr>
          <w:sz w:val="24"/>
          <w:szCs w:val="24"/>
        </w:rPr>
        <w:t xml:space="preserve"> </w:t>
      </w:r>
      <w:r w:rsidRPr="00F045C4">
        <w:rPr>
          <w:sz w:val="24"/>
          <w:szCs w:val="24"/>
        </w:rPr>
        <w:t>която залесена– 86.8хаинезалесена– 11.5ха.</w:t>
      </w:r>
    </w:p>
    <w:p w:rsidR="0054759C" w:rsidRPr="00F045C4" w:rsidRDefault="0054759C" w:rsidP="00F045C4">
      <w:pPr>
        <w:pStyle w:val="SilvaText"/>
      </w:pPr>
    </w:p>
    <w:p w:rsidR="0054759C" w:rsidRPr="00F045C4" w:rsidRDefault="0054759C" w:rsidP="00F045C4">
      <w:pPr>
        <w:pStyle w:val="SilvaText"/>
      </w:pPr>
      <w:r w:rsidRPr="00F045C4">
        <w:rPr>
          <w:b/>
          <w:bCs/>
        </w:rPr>
        <w:t xml:space="preserve">Защитена местност </w:t>
      </w:r>
      <w:bookmarkStart w:id="2" w:name="_Hlk75346882"/>
      <w:r w:rsidRPr="00F045C4">
        <w:rPr>
          <w:b/>
          <w:bCs/>
        </w:rPr>
        <w:t>“</w:t>
      </w:r>
      <w:proofErr w:type="spellStart"/>
      <w:r w:rsidRPr="00F045C4">
        <w:rPr>
          <w:b/>
          <w:bCs/>
        </w:rPr>
        <w:t>Кайкуша</w:t>
      </w:r>
      <w:proofErr w:type="spellEnd"/>
      <w:r w:rsidRPr="00F045C4">
        <w:rPr>
          <w:b/>
          <w:bCs/>
        </w:rPr>
        <w:t>”</w:t>
      </w:r>
      <w:bookmarkEnd w:id="2"/>
    </w:p>
    <w:p w:rsidR="00CD2625" w:rsidRPr="00F045C4" w:rsidRDefault="0054759C" w:rsidP="00F045C4">
      <w:pPr>
        <w:pStyle w:val="SilvaText"/>
      </w:pPr>
      <w:r w:rsidRPr="00F045C4">
        <w:t>Местоположение–землище на село Ореш, община Свищов.</w:t>
      </w:r>
    </w:p>
    <w:p w:rsidR="00CD2625" w:rsidRPr="00F045C4" w:rsidRDefault="0054759C" w:rsidP="00F045C4">
      <w:pPr>
        <w:pStyle w:val="SilvaText"/>
      </w:pPr>
      <w:r w:rsidRPr="00F045C4">
        <w:t>Обявена със заповед</w:t>
      </w:r>
      <w:r w:rsidR="002C3185">
        <w:t xml:space="preserve"> </w:t>
      </w:r>
      <w:proofErr w:type="spellStart"/>
      <w:r w:rsidRPr="00F045C4">
        <w:t>No</w:t>
      </w:r>
      <w:proofErr w:type="spellEnd"/>
      <w:r w:rsidRPr="00F045C4">
        <w:t xml:space="preserve"> 438/02.08.1978 г. на КОПС на основание чл. 19 и 22 от ЗЗП. </w:t>
      </w:r>
    </w:p>
    <w:p w:rsidR="00CD2625" w:rsidRPr="00F045C4" w:rsidRDefault="0054759C" w:rsidP="00F045C4">
      <w:pPr>
        <w:pStyle w:val="SilvaText"/>
      </w:pPr>
      <w:r w:rsidRPr="00F045C4">
        <w:t xml:space="preserve">Обявява  се  с  цел  да  бъдат  запазени  естествени  местообитания  на  редки водоплаващи птици и растителни видове, както и характерния облик на района. </w:t>
      </w:r>
    </w:p>
    <w:p w:rsidR="00CD2625" w:rsidRPr="00F045C4" w:rsidRDefault="0054759C" w:rsidP="00F045C4">
      <w:pPr>
        <w:pStyle w:val="SilvaText"/>
      </w:pPr>
      <w:r w:rsidRPr="00F045C4">
        <w:t>Обектът представлява блато сред поземлен фонд с обща площ 240 ха и 25 м надморска височина.</w:t>
      </w:r>
    </w:p>
    <w:p w:rsidR="00CD2625" w:rsidRPr="00F045C4" w:rsidRDefault="0054759C" w:rsidP="00F045C4">
      <w:pPr>
        <w:pStyle w:val="SilvaText"/>
      </w:pPr>
      <w:r w:rsidRPr="00F045C4">
        <w:t>Основната скала е представена от чакъли и пясъци, а почвата е блатна и ливадно -блатна.  Централната  част  на  блатото  представлява  чиста  водна  площ,  която  се опреснява чрез обмяна на вода, по</w:t>
      </w:r>
      <w:r w:rsidR="002C3185">
        <w:t>с</w:t>
      </w:r>
      <w:r w:rsidRPr="00F045C4">
        <w:t>тъпваща от североизток от река Дунав и изпускаща се на изток чрез канали.</w:t>
      </w:r>
    </w:p>
    <w:p w:rsidR="00CD2625" w:rsidRPr="00F045C4" w:rsidRDefault="0054759C" w:rsidP="00F045C4">
      <w:pPr>
        <w:pStyle w:val="SilvaText"/>
      </w:pPr>
      <w:r w:rsidRPr="00F045C4">
        <w:t xml:space="preserve">Растителността е от плътни асоциации на тръстиката, на места се срещат по-малки групи от папур, водна леща, дяволски орех. По периферията на блатото растат единични дървета от върба и черна топола. </w:t>
      </w:r>
    </w:p>
    <w:p w:rsidR="0054759C" w:rsidRPr="00F045C4" w:rsidRDefault="0054759C" w:rsidP="00F045C4">
      <w:pPr>
        <w:pStyle w:val="SilvaText"/>
      </w:pPr>
      <w:r w:rsidRPr="00F045C4">
        <w:t xml:space="preserve">Животинският  свят  е  представен  от  бяла  и  сива  чапла,  воден  бик,  водна кокошка, </w:t>
      </w:r>
      <w:proofErr w:type="spellStart"/>
      <w:r w:rsidRPr="00F045C4">
        <w:t>шилоопашатапотапница</w:t>
      </w:r>
      <w:proofErr w:type="spellEnd"/>
      <w:r w:rsidRPr="00F045C4">
        <w:t xml:space="preserve">, патица </w:t>
      </w:r>
      <w:proofErr w:type="spellStart"/>
      <w:r w:rsidRPr="00F045C4">
        <w:t>зеленоглавка</w:t>
      </w:r>
      <w:proofErr w:type="spellEnd"/>
      <w:r w:rsidRPr="00F045C4">
        <w:t xml:space="preserve">, </w:t>
      </w:r>
      <w:proofErr w:type="spellStart"/>
      <w:r w:rsidRPr="00F045C4">
        <w:t>бърнета</w:t>
      </w:r>
      <w:proofErr w:type="spellEnd"/>
      <w:r w:rsidRPr="00F045C4">
        <w:t xml:space="preserve">, калугерица, чайки, водна костенурка, диви свине и следните видове риби: шаран, каракуда, червеноперка, лин, </w:t>
      </w:r>
      <w:proofErr w:type="spellStart"/>
      <w:r w:rsidRPr="00F045C4">
        <w:t>бибан</w:t>
      </w:r>
      <w:proofErr w:type="spellEnd"/>
      <w:r w:rsidRPr="00F045C4">
        <w:t xml:space="preserve">, </w:t>
      </w:r>
      <w:proofErr w:type="spellStart"/>
      <w:r w:rsidRPr="00F045C4">
        <w:t>уклей</w:t>
      </w:r>
      <w:proofErr w:type="spellEnd"/>
      <w:r w:rsidRPr="00F045C4">
        <w:t>, речен костур.</w:t>
      </w:r>
    </w:p>
    <w:p w:rsidR="0054759C" w:rsidRPr="00F045C4" w:rsidRDefault="0054759C" w:rsidP="00F045C4">
      <w:pPr>
        <w:pStyle w:val="SilvaText"/>
      </w:pPr>
    </w:p>
    <w:p w:rsidR="00560D35" w:rsidRPr="00F045C4" w:rsidRDefault="00560D35" w:rsidP="00F045C4">
      <w:pPr>
        <w:pStyle w:val="SilvaText"/>
        <w:rPr>
          <w:b/>
          <w:bCs/>
        </w:rPr>
      </w:pPr>
      <w:r w:rsidRPr="00F045C4">
        <w:rPr>
          <w:b/>
          <w:bCs/>
        </w:rPr>
        <w:t xml:space="preserve">Защитена местност “Русалка” </w:t>
      </w:r>
    </w:p>
    <w:p w:rsidR="00560D35" w:rsidRPr="00F045C4" w:rsidRDefault="00560D35" w:rsidP="00F045C4">
      <w:pPr>
        <w:pStyle w:val="SilvaText"/>
      </w:pPr>
      <w:r w:rsidRPr="00F045C4">
        <w:t>Местоположение в землищата на селата Алеково и Хаджидимитрово, община Свищов.</w:t>
      </w:r>
    </w:p>
    <w:p w:rsidR="0054759C" w:rsidRPr="00F045C4" w:rsidRDefault="00560D35" w:rsidP="00F045C4">
      <w:pPr>
        <w:pStyle w:val="SilvaText"/>
      </w:pPr>
      <w:r w:rsidRPr="00F045C4">
        <w:t xml:space="preserve"> Обявена със заповед </w:t>
      </w:r>
      <w:proofErr w:type="spellStart"/>
      <w:r w:rsidRPr="00F045C4">
        <w:t>No</w:t>
      </w:r>
      <w:proofErr w:type="spellEnd"/>
      <w:r w:rsidRPr="00F045C4">
        <w:t xml:space="preserve"> РД-924/24.10.2005 г. на МОСВ с обща площ 213 ха с цел запазването  на  разнообразни  и  характерни  за  района  екосистеми  и  ландшафти, местообитания  на  редки  и  застрашени  животински  и  растителни  видове,  както  и устойчиво съчетаване на дейности по опазване на околната среда с различни форми на местен поминък.</w:t>
      </w:r>
    </w:p>
    <w:p w:rsidR="0054759C" w:rsidRPr="00F045C4" w:rsidRDefault="0054759C" w:rsidP="00F045C4">
      <w:pPr>
        <w:pStyle w:val="SilvaText"/>
      </w:pPr>
    </w:p>
    <w:p w:rsidR="0054759C" w:rsidRPr="00F045C4" w:rsidRDefault="0054759C" w:rsidP="00F045C4">
      <w:pPr>
        <w:pStyle w:val="SilvaText"/>
      </w:pPr>
    </w:p>
    <w:p w:rsidR="00B2452C" w:rsidRPr="00F045C4" w:rsidRDefault="00B2452C" w:rsidP="00F045C4">
      <w:pPr>
        <w:pStyle w:val="SilvaText"/>
        <w:rPr>
          <w:b/>
          <w:bCs/>
        </w:rPr>
      </w:pPr>
      <w:r w:rsidRPr="00F045C4">
        <w:rPr>
          <w:b/>
          <w:bCs/>
        </w:rPr>
        <w:t xml:space="preserve">Защитена местност </w:t>
      </w:r>
      <w:bookmarkStart w:id="3" w:name="_Hlk75346915"/>
      <w:r w:rsidRPr="00F045C4">
        <w:rPr>
          <w:b/>
          <w:bCs/>
        </w:rPr>
        <w:t>„</w:t>
      </w:r>
      <w:r w:rsidR="00560D35" w:rsidRPr="00F045C4">
        <w:rPr>
          <w:b/>
          <w:bCs/>
        </w:rPr>
        <w:t>Находище на българска гърлица</w:t>
      </w:r>
      <w:r w:rsidRPr="00F045C4">
        <w:rPr>
          <w:b/>
          <w:bCs/>
        </w:rPr>
        <w:t>“</w:t>
      </w:r>
      <w:bookmarkEnd w:id="3"/>
    </w:p>
    <w:p w:rsidR="00B2452C" w:rsidRPr="00F045C4" w:rsidRDefault="00560D35" w:rsidP="00F045C4">
      <w:pPr>
        <w:pStyle w:val="SilvaText"/>
      </w:pPr>
      <w:r w:rsidRPr="00F045C4">
        <w:t>Публична общинска собственост, стопанисване от Община Свищов</w:t>
      </w:r>
      <w:r w:rsidR="00B2452C" w:rsidRPr="00F045C4">
        <w:t>.</w:t>
      </w:r>
    </w:p>
    <w:p w:rsidR="00B2452C" w:rsidRPr="00F045C4" w:rsidRDefault="00B2452C" w:rsidP="00F045C4">
      <w:pPr>
        <w:pStyle w:val="SilvaText"/>
      </w:pPr>
      <w:r w:rsidRPr="00F045C4">
        <w:t>Площ: 4.0 хектара</w:t>
      </w:r>
    </w:p>
    <w:p w:rsidR="00B2452C" w:rsidRPr="00F045C4" w:rsidRDefault="00B2452C" w:rsidP="00F045C4">
      <w:pPr>
        <w:pStyle w:val="SilvaText"/>
      </w:pPr>
      <w:r w:rsidRPr="00F045C4">
        <w:t>Местоположение:</w:t>
      </w:r>
    </w:p>
    <w:p w:rsidR="00B2452C" w:rsidRPr="00F045C4" w:rsidRDefault="00B2452C" w:rsidP="00F045C4">
      <w:pPr>
        <w:pStyle w:val="SilvaText"/>
      </w:pPr>
      <w:r w:rsidRPr="00F045C4">
        <w:t>Област: Велико Търново, Община: Свищов, Населено място: с. Горна Студена</w:t>
      </w:r>
    </w:p>
    <w:p w:rsidR="00B2452C" w:rsidRPr="00F045C4" w:rsidRDefault="00B2452C" w:rsidP="00F045C4">
      <w:pPr>
        <w:pStyle w:val="SilvaText"/>
      </w:pPr>
      <w:r w:rsidRPr="00F045C4">
        <w:t>Документи за обявяване:</w:t>
      </w:r>
    </w:p>
    <w:p w:rsidR="00B2452C" w:rsidRPr="00F045C4" w:rsidRDefault="00B2452C" w:rsidP="00F045C4">
      <w:pPr>
        <w:pStyle w:val="SilvaText"/>
      </w:pPr>
      <w:r w:rsidRPr="00F045C4">
        <w:t>Заповед No.РД-831 от 14.11.2011 г., бр. 96/2011 на Държавен вестник 831-2011 г.</w:t>
      </w:r>
    </w:p>
    <w:p w:rsidR="00B2452C" w:rsidRPr="00F045C4" w:rsidRDefault="00B2452C" w:rsidP="00F045C4">
      <w:pPr>
        <w:pStyle w:val="SilvaText"/>
      </w:pPr>
      <w:r w:rsidRPr="00F045C4">
        <w:t>Цели на обявяване:</w:t>
      </w:r>
    </w:p>
    <w:p w:rsidR="0054759C" w:rsidRPr="00F045C4" w:rsidRDefault="00B2452C" w:rsidP="00F045C4">
      <w:pPr>
        <w:pStyle w:val="SilvaText"/>
      </w:pPr>
      <w:r w:rsidRPr="00F045C4">
        <w:lastRenderedPageBreak/>
        <w:t>1. Запазване на растителен вид българска гърлица (</w:t>
      </w:r>
      <w:proofErr w:type="spellStart"/>
      <w:r w:rsidRPr="00F045C4">
        <w:t>LimoniumbulgaricumAncev</w:t>
      </w:r>
      <w:proofErr w:type="spellEnd"/>
      <w:r w:rsidRPr="00F045C4">
        <w:t>) и неговото местообитание.</w:t>
      </w:r>
    </w:p>
    <w:p w:rsidR="00B2452C" w:rsidRPr="00F045C4" w:rsidRDefault="00B2452C" w:rsidP="00F045C4">
      <w:pPr>
        <w:pStyle w:val="SilvaText"/>
      </w:pPr>
      <w:r w:rsidRPr="00F045C4">
        <w:t>Режим на дейности:</w:t>
      </w:r>
    </w:p>
    <w:p w:rsidR="00B2452C" w:rsidRPr="00F045C4" w:rsidRDefault="00B2452C" w:rsidP="00F045C4">
      <w:pPr>
        <w:pStyle w:val="SilvaText"/>
      </w:pPr>
      <w:r w:rsidRPr="00F045C4">
        <w:t>1. Забранява се строителство;</w:t>
      </w:r>
    </w:p>
    <w:p w:rsidR="00B2452C" w:rsidRPr="00F045C4" w:rsidRDefault="00B2452C" w:rsidP="00F045C4">
      <w:pPr>
        <w:pStyle w:val="SilvaText"/>
      </w:pPr>
      <w:r w:rsidRPr="00F045C4">
        <w:t>2. Забранява се търсене, проучване и добив на подземни богатства;</w:t>
      </w:r>
    </w:p>
    <w:p w:rsidR="00B2452C" w:rsidRPr="00F045C4" w:rsidRDefault="00B2452C" w:rsidP="00F045C4">
      <w:pPr>
        <w:pStyle w:val="SilvaText"/>
      </w:pPr>
      <w:r w:rsidRPr="00F045C4">
        <w:t>3. Забранява се внасяне на неместни видове;</w:t>
      </w:r>
    </w:p>
    <w:p w:rsidR="00B2452C" w:rsidRPr="00F045C4" w:rsidRDefault="00B2452C" w:rsidP="00F045C4">
      <w:pPr>
        <w:pStyle w:val="SilvaText"/>
      </w:pPr>
      <w:r w:rsidRPr="00F045C4">
        <w:t>4. Забранява се залесяване;</w:t>
      </w:r>
    </w:p>
    <w:p w:rsidR="00B2452C" w:rsidRPr="00F045C4" w:rsidRDefault="00B2452C" w:rsidP="00F045C4">
      <w:pPr>
        <w:pStyle w:val="SilvaText"/>
      </w:pPr>
      <w:r w:rsidRPr="00F045C4">
        <w:t>5. Забранява се разораване.</w:t>
      </w:r>
    </w:p>
    <w:p w:rsidR="0054759C" w:rsidRPr="00F045C4" w:rsidRDefault="0054759C" w:rsidP="002C3185">
      <w:pPr>
        <w:pStyle w:val="SilvaText"/>
        <w:ind w:firstLine="0"/>
      </w:pPr>
    </w:p>
    <w:p w:rsidR="00B2452C" w:rsidRPr="00F045C4" w:rsidRDefault="00B2452C" w:rsidP="00F045C4">
      <w:pPr>
        <w:pStyle w:val="SilvaText"/>
        <w:rPr>
          <w:b/>
          <w:bCs/>
        </w:rPr>
      </w:pPr>
      <w:r w:rsidRPr="00F045C4">
        <w:rPr>
          <w:b/>
          <w:bCs/>
        </w:rPr>
        <w:t xml:space="preserve">Защитена местност </w:t>
      </w:r>
      <w:bookmarkStart w:id="4" w:name="_Hlk75346938"/>
      <w:r w:rsidRPr="00F045C4">
        <w:rPr>
          <w:b/>
          <w:bCs/>
        </w:rPr>
        <w:t xml:space="preserve">„Находище на български </w:t>
      </w:r>
      <w:proofErr w:type="spellStart"/>
      <w:r w:rsidRPr="00F045C4">
        <w:rPr>
          <w:b/>
          <w:bCs/>
        </w:rPr>
        <w:t>сърпец</w:t>
      </w:r>
      <w:proofErr w:type="spellEnd"/>
      <w:r w:rsidRPr="00F045C4">
        <w:rPr>
          <w:b/>
          <w:bCs/>
        </w:rPr>
        <w:t xml:space="preserve">“   </w:t>
      </w:r>
      <w:bookmarkEnd w:id="4"/>
    </w:p>
    <w:p w:rsidR="00B2452C" w:rsidRPr="00F045C4" w:rsidRDefault="00B2452C" w:rsidP="00F045C4">
      <w:pPr>
        <w:pStyle w:val="SilvaText"/>
      </w:pPr>
      <w:r w:rsidRPr="00F045C4">
        <w:t xml:space="preserve">Категория: </w:t>
      </w:r>
    </w:p>
    <w:p w:rsidR="00B2452C" w:rsidRPr="00F045C4" w:rsidRDefault="00B2452C" w:rsidP="00F045C4">
      <w:pPr>
        <w:pStyle w:val="SilvaText"/>
      </w:pPr>
      <w:r w:rsidRPr="00F045C4">
        <w:t>Площ: 27.6 хектара</w:t>
      </w:r>
    </w:p>
    <w:p w:rsidR="00B2452C" w:rsidRPr="00F045C4" w:rsidRDefault="002C3185" w:rsidP="00F045C4">
      <w:pPr>
        <w:pStyle w:val="SilvaText"/>
      </w:pPr>
      <w:r>
        <w:t>Публична общинска собстве</w:t>
      </w:r>
      <w:r w:rsidR="00B2452C" w:rsidRPr="00F045C4">
        <w:t>ност, стопанисвана от Община Свищов.</w:t>
      </w:r>
    </w:p>
    <w:p w:rsidR="00B2452C" w:rsidRPr="00F045C4" w:rsidRDefault="00B2452C" w:rsidP="00F045C4">
      <w:pPr>
        <w:pStyle w:val="SilvaText"/>
      </w:pPr>
      <w:r w:rsidRPr="00F045C4">
        <w:t>Местоположение:</w:t>
      </w:r>
    </w:p>
    <w:p w:rsidR="00B2452C" w:rsidRPr="00F045C4" w:rsidRDefault="00B2452C" w:rsidP="00F045C4">
      <w:pPr>
        <w:pStyle w:val="SilvaText"/>
      </w:pPr>
      <w:r w:rsidRPr="00F045C4">
        <w:t>Област: Велико Търново, Община: Свищов, Населено място: с. Хаджидимитрово</w:t>
      </w:r>
    </w:p>
    <w:p w:rsidR="00B2452C" w:rsidRPr="00F045C4" w:rsidRDefault="00B2452C" w:rsidP="00F045C4">
      <w:pPr>
        <w:pStyle w:val="SilvaText"/>
      </w:pPr>
      <w:r w:rsidRPr="00F045C4">
        <w:t>Документи за обявяване:</w:t>
      </w:r>
    </w:p>
    <w:p w:rsidR="00B2452C" w:rsidRPr="00F045C4" w:rsidRDefault="00B2452C" w:rsidP="00F045C4">
      <w:pPr>
        <w:pStyle w:val="SilvaText"/>
      </w:pPr>
      <w:r w:rsidRPr="00F045C4">
        <w:t>Заповед No.РД-880 от 26.11.2012 г., бр. 2/2013 на Държавен вестник 880-2012 г.</w:t>
      </w:r>
    </w:p>
    <w:p w:rsidR="00B2452C" w:rsidRPr="00F045C4" w:rsidRDefault="00B2452C" w:rsidP="00F045C4">
      <w:pPr>
        <w:pStyle w:val="SilvaText"/>
      </w:pPr>
      <w:r w:rsidRPr="00F045C4">
        <w:t>Цели на обявяване:</w:t>
      </w:r>
    </w:p>
    <w:p w:rsidR="00B2452C" w:rsidRPr="00F045C4" w:rsidRDefault="00B2452C" w:rsidP="00F045C4">
      <w:pPr>
        <w:pStyle w:val="SilvaText"/>
      </w:pPr>
      <w:r w:rsidRPr="00F045C4">
        <w:t xml:space="preserve">1. Опазване на редките и застрашени растителни видове Български </w:t>
      </w:r>
      <w:proofErr w:type="spellStart"/>
      <w:r w:rsidRPr="00F045C4">
        <w:t>сърпец</w:t>
      </w:r>
      <w:proofErr w:type="spellEnd"/>
      <w:r w:rsidRPr="00F045C4">
        <w:t xml:space="preserve"> (</w:t>
      </w:r>
      <w:proofErr w:type="spellStart"/>
      <w:r w:rsidRPr="00F045C4">
        <w:t>SerratulabulgaricaAcht</w:t>
      </w:r>
      <w:proofErr w:type="spellEnd"/>
      <w:r w:rsidRPr="00F045C4">
        <w:t>. &amp;</w:t>
      </w:r>
      <w:proofErr w:type="spellStart"/>
      <w:r w:rsidRPr="00F045C4">
        <w:t>Stoj</w:t>
      </w:r>
      <w:proofErr w:type="spellEnd"/>
      <w:r w:rsidRPr="00F045C4">
        <w:t>.), Черноморска коча билка (</w:t>
      </w:r>
      <w:proofErr w:type="spellStart"/>
      <w:r w:rsidRPr="00F045C4">
        <w:t>Nepetaparviflora</w:t>
      </w:r>
      <w:proofErr w:type="spellEnd"/>
      <w:r w:rsidRPr="00F045C4">
        <w:t xml:space="preserve">), </w:t>
      </w:r>
      <w:proofErr w:type="spellStart"/>
      <w:r w:rsidRPr="00F045C4">
        <w:t>Ледебуровмиск</w:t>
      </w:r>
      <w:proofErr w:type="spellEnd"/>
      <w:r w:rsidRPr="00F045C4">
        <w:t xml:space="preserve"> (</w:t>
      </w:r>
      <w:proofErr w:type="spellStart"/>
      <w:r w:rsidRPr="00F045C4">
        <w:t>Jurinealedebourii</w:t>
      </w:r>
      <w:proofErr w:type="spellEnd"/>
      <w:r w:rsidRPr="00F045C4">
        <w:t>) и тяхното местообитание.</w:t>
      </w:r>
    </w:p>
    <w:p w:rsidR="00B2452C" w:rsidRPr="00F045C4" w:rsidRDefault="00B2452C" w:rsidP="00F045C4">
      <w:pPr>
        <w:pStyle w:val="SilvaText"/>
      </w:pPr>
      <w:r w:rsidRPr="00F045C4">
        <w:t>Режим на дейности:</w:t>
      </w:r>
    </w:p>
    <w:p w:rsidR="00B2452C" w:rsidRPr="00F045C4" w:rsidRDefault="00B2452C" w:rsidP="00F045C4">
      <w:pPr>
        <w:pStyle w:val="SilvaText"/>
      </w:pPr>
      <w:r w:rsidRPr="00F045C4">
        <w:t>1. Забранява се строителство;</w:t>
      </w:r>
    </w:p>
    <w:p w:rsidR="00B2452C" w:rsidRPr="00F045C4" w:rsidRDefault="00B2452C" w:rsidP="00F045C4">
      <w:pPr>
        <w:pStyle w:val="SilvaText"/>
      </w:pPr>
      <w:r w:rsidRPr="00F045C4">
        <w:t>2. Забранява се търсене, проучване и добив на подземни богатства;</w:t>
      </w:r>
    </w:p>
    <w:p w:rsidR="00B2452C" w:rsidRPr="00F045C4" w:rsidRDefault="00B2452C" w:rsidP="00F045C4">
      <w:pPr>
        <w:pStyle w:val="SilvaText"/>
      </w:pPr>
      <w:r w:rsidRPr="00F045C4">
        <w:t>3. Забранява се внасяне на неместни видове;</w:t>
      </w:r>
    </w:p>
    <w:p w:rsidR="00B2452C" w:rsidRPr="00F045C4" w:rsidRDefault="00B2452C" w:rsidP="00F045C4">
      <w:pPr>
        <w:pStyle w:val="SilvaText"/>
      </w:pPr>
      <w:r w:rsidRPr="00F045C4">
        <w:t>4. Забранява се залесяване;</w:t>
      </w:r>
    </w:p>
    <w:p w:rsidR="0054759C" w:rsidRPr="00F045C4" w:rsidRDefault="00B2452C" w:rsidP="00F045C4">
      <w:pPr>
        <w:pStyle w:val="SilvaText"/>
      </w:pPr>
      <w:r w:rsidRPr="00F045C4">
        <w:t>5. Забранява се разораване.</w:t>
      </w:r>
    </w:p>
    <w:p w:rsidR="0054759C" w:rsidRPr="00F045C4" w:rsidRDefault="0054759C" w:rsidP="00F045C4">
      <w:pPr>
        <w:pStyle w:val="SilvaText"/>
      </w:pPr>
    </w:p>
    <w:p w:rsidR="00AB4016" w:rsidRPr="00F045C4" w:rsidRDefault="00AB4016" w:rsidP="00F045C4">
      <w:pPr>
        <w:pStyle w:val="SilvaText"/>
      </w:pPr>
      <w:r w:rsidRPr="00F045C4">
        <w:t>На територията на ДГС Свищов няма обявени със заповед вековни дървета, но има такива.</w:t>
      </w:r>
    </w:p>
    <w:p w:rsidR="00AB4016" w:rsidRPr="00F045C4" w:rsidRDefault="00AB4016" w:rsidP="00F045C4">
      <w:pPr>
        <w:pStyle w:val="SilvaText"/>
        <w:rPr>
          <w:lang w:val="ru-RU"/>
        </w:rPr>
      </w:pPr>
      <w:r w:rsidRPr="00F045C4">
        <w:t>Съгласно последните действия по изграждането на Национална екологична мрежа на територията на страната към ВКС1.1. т.4 идентифицирани защитени зони по смисъла на Закона за биологичното разнообразие са:</w:t>
      </w:r>
    </w:p>
    <w:p w:rsidR="00AB4016" w:rsidRPr="00F045C4" w:rsidRDefault="00AB4016" w:rsidP="00F045C4">
      <w:pPr>
        <w:jc w:val="both"/>
        <w:rPr>
          <w:sz w:val="24"/>
          <w:szCs w:val="24"/>
          <w:lang w:val="ru-RU"/>
        </w:rPr>
      </w:pPr>
    </w:p>
    <w:p w:rsidR="00AB4016" w:rsidRPr="00F045C4" w:rsidRDefault="00AB4016" w:rsidP="00F045C4">
      <w:pPr>
        <w:jc w:val="both"/>
        <w:rPr>
          <w:sz w:val="24"/>
          <w:szCs w:val="24"/>
        </w:rPr>
      </w:pPr>
      <w:r w:rsidRPr="00F045C4">
        <w:rPr>
          <w:sz w:val="24"/>
          <w:szCs w:val="24"/>
        </w:rPr>
        <w:t xml:space="preserve">          1. ЗЗ „Комплекс Беленски острови” – BG</w:t>
      </w:r>
      <w:r w:rsidRPr="00F045C4">
        <w:rPr>
          <w:sz w:val="24"/>
          <w:szCs w:val="24"/>
          <w:lang w:val="ru-RU"/>
        </w:rPr>
        <w:t xml:space="preserve"> 0002017</w:t>
      </w:r>
      <w:r w:rsidRPr="00F045C4">
        <w:rPr>
          <w:sz w:val="24"/>
          <w:szCs w:val="24"/>
        </w:rPr>
        <w:t>.</w:t>
      </w:r>
    </w:p>
    <w:p w:rsidR="00AB4016" w:rsidRPr="00F045C4" w:rsidRDefault="00AB4016" w:rsidP="00F045C4">
      <w:pPr>
        <w:jc w:val="both"/>
        <w:rPr>
          <w:sz w:val="24"/>
          <w:szCs w:val="24"/>
        </w:rPr>
      </w:pPr>
      <w:r w:rsidRPr="00F045C4">
        <w:rPr>
          <w:sz w:val="24"/>
          <w:szCs w:val="24"/>
        </w:rPr>
        <w:t xml:space="preserve">          2. ЗЗ „Остров Вардим” – BG</w:t>
      </w:r>
      <w:r w:rsidRPr="00F045C4">
        <w:rPr>
          <w:sz w:val="24"/>
          <w:szCs w:val="24"/>
          <w:lang w:val="ru-RU"/>
        </w:rPr>
        <w:t xml:space="preserve"> 00002018.</w:t>
      </w:r>
    </w:p>
    <w:p w:rsidR="00AB4016" w:rsidRPr="00F045C4" w:rsidRDefault="00AB4016" w:rsidP="00F045C4">
      <w:pPr>
        <w:jc w:val="both"/>
        <w:rPr>
          <w:sz w:val="24"/>
          <w:szCs w:val="24"/>
          <w:lang w:val="ru-RU"/>
        </w:rPr>
      </w:pPr>
      <w:r w:rsidRPr="00F045C4">
        <w:rPr>
          <w:sz w:val="24"/>
          <w:szCs w:val="24"/>
        </w:rPr>
        <w:t xml:space="preserve">          3. ЗЗ „Студена река” – BG</w:t>
      </w:r>
      <w:r w:rsidRPr="00F045C4">
        <w:rPr>
          <w:sz w:val="24"/>
          <w:szCs w:val="24"/>
          <w:lang w:val="ru-RU"/>
        </w:rPr>
        <w:t xml:space="preserve"> 0000233.</w:t>
      </w:r>
    </w:p>
    <w:p w:rsidR="00AB4016" w:rsidRPr="00F045C4" w:rsidRDefault="002C3185" w:rsidP="00F045C4">
      <w:pPr>
        <w:jc w:val="both"/>
        <w:rPr>
          <w:sz w:val="24"/>
          <w:szCs w:val="24"/>
        </w:rPr>
      </w:pPr>
      <w:r>
        <w:rPr>
          <w:sz w:val="24"/>
          <w:szCs w:val="24"/>
          <w:lang w:val="ru-RU"/>
        </w:rPr>
        <w:t xml:space="preserve">          </w:t>
      </w:r>
      <w:r w:rsidR="00AB4016" w:rsidRPr="00F045C4">
        <w:rPr>
          <w:sz w:val="24"/>
          <w:szCs w:val="24"/>
          <w:lang w:val="ru-RU"/>
        </w:rPr>
        <w:t>4</w:t>
      </w:r>
      <w:r w:rsidR="00AB4016" w:rsidRPr="00F045C4">
        <w:rPr>
          <w:sz w:val="24"/>
          <w:szCs w:val="24"/>
        </w:rPr>
        <w:t>. ЗЗ „Обнова – Караман дол” – BG</w:t>
      </w:r>
      <w:r w:rsidR="00AB4016" w:rsidRPr="00F045C4">
        <w:rPr>
          <w:sz w:val="24"/>
          <w:szCs w:val="24"/>
          <w:lang w:val="ru-RU"/>
        </w:rPr>
        <w:t xml:space="preserve"> 0000239</w:t>
      </w:r>
      <w:r w:rsidR="00AB4016" w:rsidRPr="00F045C4">
        <w:rPr>
          <w:sz w:val="24"/>
          <w:szCs w:val="24"/>
        </w:rPr>
        <w:t>.</w:t>
      </w:r>
    </w:p>
    <w:p w:rsidR="00AB4016" w:rsidRPr="00F045C4" w:rsidRDefault="00AB4016" w:rsidP="00F045C4">
      <w:pPr>
        <w:jc w:val="both"/>
        <w:rPr>
          <w:sz w:val="24"/>
          <w:szCs w:val="24"/>
          <w:lang w:val="ru-RU"/>
        </w:rPr>
      </w:pPr>
      <w:r w:rsidRPr="00F045C4">
        <w:rPr>
          <w:sz w:val="24"/>
          <w:szCs w:val="24"/>
        </w:rPr>
        <w:t xml:space="preserve">          5. ЗЗ „</w:t>
      </w:r>
      <w:proofErr w:type="spellStart"/>
      <w:r w:rsidRPr="00F045C4">
        <w:rPr>
          <w:sz w:val="24"/>
          <w:szCs w:val="24"/>
        </w:rPr>
        <w:t>Персина</w:t>
      </w:r>
      <w:proofErr w:type="spellEnd"/>
      <w:r w:rsidRPr="00F045C4">
        <w:rPr>
          <w:sz w:val="24"/>
          <w:szCs w:val="24"/>
        </w:rPr>
        <w:t xml:space="preserve">” – BG0000396.  </w:t>
      </w:r>
    </w:p>
    <w:p w:rsidR="00AB4016" w:rsidRPr="00F045C4" w:rsidRDefault="002C3185" w:rsidP="00F045C4">
      <w:pPr>
        <w:jc w:val="both"/>
        <w:rPr>
          <w:sz w:val="24"/>
          <w:szCs w:val="24"/>
        </w:rPr>
      </w:pPr>
      <w:r>
        <w:rPr>
          <w:sz w:val="24"/>
          <w:szCs w:val="24"/>
        </w:rPr>
        <w:t xml:space="preserve">        </w:t>
      </w:r>
      <w:r w:rsidR="00AB4016" w:rsidRPr="00F045C4">
        <w:rPr>
          <w:sz w:val="24"/>
          <w:szCs w:val="24"/>
        </w:rPr>
        <w:t>6. ЗЗ „Свищовска гора” – BG</w:t>
      </w:r>
      <w:r w:rsidR="00AB4016" w:rsidRPr="00F045C4">
        <w:rPr>
          <w:sz w:val="24"/>
          <w:szCs w:val="24"/>
          <w:lang w:val="ru-RU"/>
        </w:rPr>
        <w:t xml:space="preserve"> 0000576.</w:t>
      </w:r>
    </w:p>
    <w:p w:rsidR="00AB4016" w:rsidRPr="00F045C4" w:rsidRDefault="002C3185" w:rsidP="00F045C4">
      <w:pPr>
        <w:jc w:val="both"/>
        <w:rPr>
          <w:sz w:val="24"/>
          <w:szCs w:val="24"/>
          <w:lang w:val="ru-RU"/>
        </w:rPr>
      </w:pPr>
      <w:r>
        <w:rPr>
          <w:sz w:val="24"/>
          <w:szCs w:val="24"/>
        </w:rPr>
        <w:t xml:space="preserve">        </w:t>
      </w:r>
      <w:r w:rsidR="00AB4016" w:rsidRPr="00F045C4">
        <w:rPr>
          <w:sz w:val="24"/>
          <w:szCs w:val="24"/>
        </w:rPr>
        <w:t>7. ЗЗ „Свищовско-Беленска низина” – BG</w:t>
      </w:r>
      <w:r w:rsidR="00AB4016" w:rsidRPr="00F045C4">
        <w:rPr>
          <w:sz w:val="24"/>
          <w:szCs w:val="24"/>
          <w:lang w:val="ru-RU"/>
        </w:rPr>
        <w:t xml:space="preserve"> 0002083.</w:t>
      </w:r>
    </w:p>
    <w:p w:rsidR="00AB4016" w:rsidRPr="00F045C4" w:rsidRDefault="00AB4016" w:rsidP="00F045C4">
      <w:pPr>
        <w:jc w:val="both"/>
        <w:rPr>
          <w:sz w:val="24"/>
          <w:szCs w:val="24"/>
        </w:rPr>
      </w:pPr>
    </w:p>
    <w:p w:rsidR="00AB4016" w:rsidRPr="00F045C4" w:rsidRDefault="00AB4016" w:rsidP="00F045C4">
      <w:pPr>
        <w:pStyle w:val="SilvaText"/>
      </w:pPr>
      <w:r w:rsidRPr="00F045C4">
        <w:t>Поетите ангажименти на Р България по изпълнението на Директива 79/409 и Директива 92/43 и съгласно прякото действие на двете директиви, посочените по-горе защитени зони подлежат на превантивни мерки на опазване и защита. Предвидените лесовъдски дейности на териториите на защитените зони трябва стриктно да следват изискванията на Закона за биологичното разнообразие за превенция и поддържане на благоприятно природозащитно състояние на видове и местообитания.</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СТОПАНИСВАНЕ</w:t>
      </w:r>
    </w:p>
    <w:p w:rsidR="00AB4016" w:rsidRPr="00F045C4" w:rsidRDefault="00AB4016" w:rsidP="00F045C4">
      <w:pPr>
        <w:pStyle w:val="SilvaText"/>
      </w:pPr>
      <w:r w:rsidRPr="00F045C4">
        <w:t>1. За защитените територии в границите на ДГС Свищов няма изготвени и приети планове за управление с изключение на ДПП ”</w:t>
      </w:r>
      <w:proofErr w:type="spellStart"/>
      <w:r w:rsidRPr="00F045C4">
        <w:t>Персина</w:t>
      </w:r>
      <w:proofErr w:type="spellEnd"/>
      <w:r w:rsidRPr="00F045C4">
        <w:t xml:space="preserve">”, чиито план за управление е изготвен и приет за периода </w:t>
      </w:r>
      <w:r w:rsidRPr="00BB4C2B">
        <w:t>20</w:t>
      </w:r>
      <w:r w:rsidR="00BB4C2B" w:rsidRPr="00BB4C2B">
        <w:t>1</w:t>
      </w:r>
      <w:r w:rsidRPr="00BB4C2B">
        <w:t>6 – 20</w:t>
      </w:r>
      <w:r w:rsidR="00BB4C2B" w:rsidRPr="00BB4C2B">
        <w:t>2</w:t>
      </w:r>
      <w:r w:rsidRPr="00BB4C2B">
        <w:t>6</w:t>
      </w:r>
      <w:r w:rsidRPr="00F045C4">
        <w:t xml:space="preserve"> год., което е добре, тъй като се припокрива напълно с периода на действие на ЛУП от </w:t>
      </w:r>
      <w:r w:rsidRPr="00BB4C2B">
        <w:t>20</w:t>
      </w:r>
      <w:r w:rsidR="00BB4C2B" w:rsidRPr="00BB4C2B">
        <w:t>1</w:t>
      </w:r>
      <w:r w:rsidRPr="00BB4C2B">
        <w:t>6</w:t>
      </w:r>
      <w:r w:rsidR="002C3185">
        <w:t xml:space="preserve"> </w:t>
      </w:r>
      <w:r w:rsidRPr="00F045C4">
        <w:t>год. на горите и земите при ДГС – Свищов. За</w:t>
      </w:r>
      <w:r w:rsidR="002C3185">
        <w:t xml:space="preserve"> останалите</w:t>
      </w:r>
      <w:r w:rsidRPr="00F045C4">
        <w:t xml:space="preserve"> защитени територии, до тяхното изготвяне, </w:t>
      </w:r>
      <w:r w:rsidRPr="00F045C4">
        <w:lastRenderedPageBreak/>
        <w:t>стопанисването да се извършва съгласно Закона за защитените територии, заповедта за обявяване и заповедите за прекатегоризация, като са в сила следните допълнителни ограничения:</w:t>
      </w:r>
    </w:p>
    <w:p w:rsidR="00AB4016" w:rsidRPr="00F045C4" w:rsidRDefault="00AB4016" w:rsidP="00F045C4">
      <w:pPr>
        <w:pStyle w:val="SilvaText"/>
      </w:pPr>
      <w:r w:rsidRPr="00F045C4">
        <w:t xml:space="preserve">- Санитарни сечи и изваждане на мъртва дървесина и стари дървета, се водят само в случаите когато има големи природни нарушения (ветровали, </w:t>
      </w:r>
      <w:proofErr w:type="spellStart"/>
      <w:r w:rsidRPr="00F045C4">
        <w:t>снеговали</w:t>
      </w:r>
      <w:proofErr w:type="spellEnd"/>
      <w:r w:rsidRPr="00F045C4">
        <w:t xml:space="preserve">, пожари) или </w:t>
      </w:r>
      <w:proofErr w:type="spellStart"/>
      <w:r w:rsidRPr="00F045C4">
        <w:t>каламитети</w:t>
      </w:r>
      <w:proofErr w:type="spellEnd"/>
      <w:r w:rsidRPr="00F045C4">
        <w:t>.</w:t>
      </w:r>
    </w:p>
    <w:p w:rsidR="00AB4016" w:rsidRPr="00F045C4" w:rsidRDefault="00AB4016" w:rsidP="00F045C4">
      <w:pPr>
        <w:pStyle w:val="SilvaText"/>
      </w:pPr>
      <w:r w:rsidRPr="00F045C4">
        <w:t xml:space="preserve">2. Прилаганите лесовъдски мероприятия да се съобразяват с естествената динамика на горските екосистеми и </w:t>
      </w:r>
      <w:proofErr w:type="spellStart"/>
      <w:r w:rsidRPr="00F045C4">
        <w:t>сукцесионните</w:t>
      </w:r>
      <w:proofErr w:type="spellEnd"/>
      <w:r w:rsidRPr="00F045C4">
        <w:t xml:space="preserve"> процеси.</w:t>
      </w:r>
    </w:p>
    <w:p w:rsidR="00AB4016" w:rsidRPr="00F045C4" w:rsidRDefault="00AB4016" w:rsidP="00F045C4">
      <w:pPr>
        <w:pStyle w:val="SilvaText"/>
      </w:pPr>
      <w:r w:rsidRPr="00F045C4">
        <w:t>3. Да се проверява периодично за създаването на нови защитени територии или зони, или за предложения за създаването им, които потенциално могат да бъдат повлияни от горскостопанските дейности.</w:t>
      </w:r>
    </w:p>
    <w:p w:rsidR="00AB4016" w:rsidRPr="00F045C4" w:rsidRDefault="00AB4016" w:rsidP="00F045C4">
      <w:pPr>
        <w:pStyle w:val="SilvaText"/>
      </w:pPr>
      <w:r w:rsidRPr="00F045C4">
        <w:t>4. Да се изготви и внесе мотивирано предложение за обявяване на нови защитени територии, по преценка на ръководството на ДПП „</w:t>
      </w:r>
      <w:proofErr w:type="spellStart"/>
      <w:r w:rsidRPr="00F045C4">
        <w:t>Персина</w:t>
      </w:r>
      <w:proofErr w:type="spellEnd"/>
      <w:r w:rsidRPr="00F045C4">
        <w:t>”, ДГС – Свищов и Община Свищов, с оглед опазване на ключови елементи на биологичното разнообразие и ландшафта.</w:t>
      </w:r>
    </w:p>
    <w:p w:rsidR="00AB4016" w:rsidRPr="00F045C4" w:rsidRDefault="00AB4016" w:rsidP="00F045C4">
      <w:pPr>
        <w:pStyle w:val="SilvaText"/>
      </w:pPr>
      <w:r w:rsidRPr="00F045C4">
        <w:t>5. До окончателното произнасяне на Европейската комисия за защитените зони и респективно изготвянето на Плановете им за управление да се прилагат горскостопански практики, които не водят до промяна на естествените местообитания и горски екосистеми.</w:t>
      </w:r>
    </w:p>
    <w:p w:rsidR="00AB4016" w:rsidRPr="00F045C4" w:rsidRDefault="00AB4016" w:rsidP="00F045C4">
      <w:pPr>
        <w:pStyle w:val="SilvaText"/>
      </w:pPr>
      <w:r w:rsidRPr="00F045C4">
        <w:t>6. Да се извърши оценка на благоприятното природозащитно състояние за горските екосистеми на територията на ДГС – Свищов, включени в границите на защитените зони.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rsidR="00AB4016" w:rsidRPr="00F045C4" w:rsidRDefault="00AB4016" w:rsidP="00F045C4">
      <w:pPr>
        <w:pStyle w:val="SilvaText"/>
      </w:pPr>
      <w:r w:rsidRPr="00F045C4">
        <w:t>7. При защитените територии и защитените зони, в които преобладават горските екосистеми е препоръчително да се оставят около 15-20 % от горите в тях за ”гори във фаза на старост”. Прилагането на тази препоръка би повишило стойността на защитената територия и ВКС 1.1.</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1. Поради липсата на изготвени и приети планове за управление на представените защитени територии и защитените зони с изключение на ДПП ”</w:t>
      </w:r>
      <w:proofErr w:type="spellStart"/>
      <w:r w:rsidRPr="00F045C4">
        <w:t>Персина</w:t>
      </w:r>
      <w:proofErr w:type="spellEnd"/>
      <w:r w:rsidRPr="00F045C4">
        <w:t>”, стопанисващите гората трябва да влязат във връзка с РИОСВ – Велико Търново, както и с ръководствата на ДПП „</w:t>
      </w:r>
      <w:proofErr w:type="spellStart"/>
      <w:r w:rsidRPr="00F045C4">
        <w:t>Персина</w:t>
      </w:r>
      <w:proofErr w:type="spellEnd"/>
      <w:r w:rsidRPr="00F045C4">
        <w:t>” и ДГС – Свищов, които по закон отговарят за управлението на защитените територии и съвместно да следят за неблагоприятни въздействия върху ВКС. Съвместно с ДПП „</w:t>
      </w:r>
      <w:proofErr w:type="spellStart"/>
      <w:r w:rsidRPr="00F045C4">
        <w:t>Персина</w:t>
      </w:r>
      <w:proofErr w:type="spellEnd"/>
      <w:r w:rsidRPr="00F045C4">
        <w:t>” и РИОСВ – Велико Търново трябва да се определи режима на мониторинг на стандартните процедури и индикаторите, с цел предотвратяване на отрицателните въздействия от дейностите върху ВКС на защитените територии и зони. За пример могат да се вземат въздействия на дейностите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rsidR="00AB4016" w:rsidRPr="00F045C4" w:rsidRDefault="00AB4016" w:rsidP="00F045C4">
      <w:pPr>
        <w:pStyle w:val="SilvaText"/>
      </w:pPr>
      <w:r w:rsidRPr="00F045C4">
        <w:t>2. Препоръчваме да се използват мониторинговите схеми и формуляри на Националната система за мониторинг на биологичното разнообразие за отразяване на основните индикатори касаещи ВКС 1.1.</w:t>
      </w:r>
    </w:p>
    <w:p w:rsidR="00AB4016" w:rsidRPr="00F045C4" w:rsidRDefault="000E1A65" w:rsidP="00F045C4">
      <w:pPr>
        <w:pStyle w:val="af2"/>
        <w:spacing w:after="0"/>
        <w:jc w:val="both"/>
        <w:rPr>
          <w:sz w:val="24"/>
          <w:szCs w:val="24"/>
        </w:rPr>
      </w:pPr>
      <w:r w:rsidRPr="00F045C4">
        <w:rPr>
          <w:noProof/>
          <w:sz w:val="24"/>
          <w:szCs w:val="24"/>
        </w:rPr>
        <w:lastRenderedPageBreak/>
        <w:drawing>
          <wp:inline distT="0" distB="0" distL="0" distR="0">
            <wp:extent cx="5304790" cy="3990340"/>
            <wp:effectExtent l="0" t="0" r="0" b="0"/>
            <wp:docPr id="29"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4790" cy="3990340"/>
                    </a:xfrm>
                    <a:prstGeom prst="rect">
                      <a:avLst/>
                    </a:prstGeom>
                    <a:noFill/>
                  </pic:spPr>
                </pic:pic>
              </a:graphicData>
            </a:graphic>
          </wp:inline>
        </w:drawing>
      </w:r>
    </w:p>
    <w:p w:rsidR="00AB4016" w:rsidRPr="00F045C4" w:rsidRDefault="00AB4016" w:rsidP="00513BDD">
      <w:pPr>
        <w:pStyle w:val="aff5"/>
      </w:pPr>
      <w:r w:rsidRPr="00F045C4">
        <w:t>ВКС 1.2 ЗАСТРАШЕНИ, ИЗЧЕЗВАЩИ И ЕНДЕМИЧНИ ВИДОВЕ</w:t>
      </w:r>
    </w:p>
    <w:p w:rsidR="00AB4016" w:rsidRPr="00F045C4" w:rsidRDefault="002C3185" w:rsidP="00F045C4">
      <w:pPr>
        <w:jc w:val="both"/>
        <w:rPr>
          <w:b/>
          <w:sz w:val="24"/>
          <w:szCs w:val="24"/>
          <w:u w:val="single"/>
        </w:rPr>
      </w:pPr>
      <w:r>
        <w:rPr>
          <w:b/>
          <w:sz w:val="24"/>
          <w:szCs w:val="24"/>
          <w:u w:val="single"/>
        </w:rPr>
        <w:t>ОБОСНОВКА</w:t>
      </w:r>
    </w:p>
    <w:p w:rsidR="00D446FB" w:rsidRPr="00D446FB" w:rsidRDefault="00D446FB" w:rsidP="002C3185">
      <w:pPr>
        <w:pStyle w:val="af2"/>
        <w:spacing w:before="137" w:line="273" w:lineRule="auto"/>
        <w:ind w:left="390" w:right="968"/>
        <w:jc w:val="both"/>
        <w:rPr>
          <w:sz w:val="22"/>
          <w:szCs w:val="22"/>
        </w:rPr>
      </w:pPr>
      <w:r w:rsidRPr="00D446FB">
        <w:rPr>
          <w:color w:val="231F20"/>
          <w:sz w:val="22"/>
          <w:szCs w:val="22"/>
        </w:rPr>
        <w:t xml:space="preserve">Горите могат да бъдат определени като местообитание от значение за редица редки и застрашени видове гръбначни, безгръбначни животни и растения, но за горските стопани е трудно да се иден- </w:t>
      </w:r>
      <w:proofErr w:type="spellStart"/>
      <w:r w:rsidRPr="00D446FB">
        <w:rPr>
          <w:color w:val="231F20"/>
          <w:sz w:val="22"/>
          <w:szCs w:val="22"/>
        </w:rPr>
        <w:t>тифицират</w:t>
      </w:r>
      <w:proofErr w:type="spellEnd"/>
      <w:r w:rsidR="002C3185">
        <w:rPr>
          <w:color w:val="231F20"/>
          <w:sz w:val="22"/>
          <w:szCs w:val="22"/>
        </w:rPr>
        <w:t xml:space="preserve"> </w:t>
      </w:r>
      <w:r w:rsidRPr="00D446FB">
        <w:rPr>
          <w:color w:val="231F20"/>
          <w:sz w:val="22"/>
          <w:szCs w:val="22"/>
        </w:rPr>
        <w:t>многобройните</w:t>
      </w:r>
      <w:r w:rsidR="002C3185">
        <w:rPr>
          <w:color w:val="231F20"/>
          <w:sz w:val="22"/>
          <w:szCs w:val="22"/>
        </w:rPr>
        <w:t xml:space="preserve"> </w:t>
      </w:r>
      <w:r w:rsidRPr="00D446FB">
        <w:rPr>
          <w:color w:val="231F20"/>
          <w:sz w:val="22"/>
          <w:szCs w:val="22"/>
        </w:rPr>
        <w:t>застрашени</w:t>
      </w:r>
      <w:r w:rsidR="002C3185">
        <w:rPr>
          <w:color w:val="231F20"/>
          <w:sz w:val="22"/>
          <w:szCs w:val="22"/>
        </w:rPr>
        <w:t xml:space="preserve"> </w:t>
      </w:r>
      <w:r w:rsidRPr="00D446FB">
        <w:rPr>
          <w:color w:val="231F20"/>
          <w:sz w:val="22"/>
          <w:szCs w:val="22"/>
        </w:rPr>
        <w:t>видове</w:t>
      </w:r>
      <w:r w:rsidR="002C3185">
        <w:rPr>
          <w:color w:val="231F20"/>
          <w:sz w:val="22"/>
          <w:szCs w:val="22"/>
        </w:rPr>
        <w:t xml:space="preserve"> </w:t>
      </w:r>
      <w:r w:rsidRPr="00D446FB">
        <w:rPr>
          <w:color w:val="231F20"/>
          <w:sz w:val="22"/>
          <w:szCs w:val="22"/>
        </w:rPr>
        <w:t>и</w:t>
      </w:r>
      <w:r w:rsidR="002C3185">
        <w:rPr>
          <w:color w:val="231F20"/>
          <w:sz w:val="22"/>
          <w:szCs w:val="22"/>
        </w:rPr>
        <w:t xml:space="preserve"> </w:t>
      </w:r>
      <w:r w:rsidRPr="00D446FB">
        <w:rPr>
          <w:color w:val="231F20"/>
          <w:sz w:val="22"/>
          <w:szCs w:val="22"/>
        </w:rPr>
        <w:t>да</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установи</w:t>
      </w:r>
      <w:r w:rsidR="002C3185">
        <w:rPr>
          <w:color w:val="231F20"/>
          <w:sz w:val="22"/>
          <w:szCs w:val="22"/>
        </w:rPr>
        <w:t xml:space="preserve"> </w:t>
      </w:r>
      <w:r w:rsidRPr="00D446FB">
        <w:rPr>
          <w:color w:val="231F20"/>
          <w:sz w:val="22"/>
          <w:szCs w:val="22"/>
        </w:rPr>
        <w:t>наличието</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такива</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територията на</w:t>
      </w:r>
      <w:r w:rsidR="002C3185">
        <w:rPr>
          <w:color w:val="231F20"/>
          <w:sz w:val="22"/>
          <w:szCs w:val="22"/>
        </w:rPr>
        <w:t xml:space="preserve"> </w:t>
      </w:r>
      <w:r w:rsidRPr="00D446FB">
        <w:rPr>
          <w:color w:val="231F20"/>
          <w:sz w:val="22"/>
          <w:szCs w:val="22"/>
        </w:rPr>
        <w:t>горското</w:t>
      </w:r>
      <w:r w:rsidR="002C3185">
        <w:rPr>
          <w:color w:val="231F20"/>
          <w:sz w:val="22"/>
          <w:szCs w:val="22"/>
        </w:rPr>
        <w:t xml:space="preserve"> </w:t>
      </w:r>
      <w:proofErr w:type="spellStart"/>
      <w:r w:rsidRPr="00D446FB">
        <w:rPr>
          <w:color w:val="231F20"/>
          <w:sz w:val="22"/>
          <w:szCs w:val="22"/>
        </w:rPr>
        <w:t>стопанство.С</w:t>
      </w:r>
      <w:proofErr w:type="spellEnd"/>
      <w:r w:rsidR="002C3185">
        <w:rPr>
          <w:color w:val="231F20"/>
          <w:sz w:val="22"/>
          <w:szCs w:val="22"/>
        </w:rPr>
        <w:t xml:space="preserve"> </w:t>
      </w:r>
      <w:r w:rsidRPr="00D446FB">
        <w:rPr>
          <w:color w:val="231F20"/>
          <w:sz w:val="22"/>
          <w:szCs w:val="22"/>
        </w:rPr>
        <w:t>информацията</w:t>
      </w:r>
      <w:r w:rsidR="002C3185">
        <w:rPr>
          <w:color w:val="231F20"/>
          <w:sz w:val="22"/>
          <w:szCs w:val="22"/>
        </w:rPr>
        <w:t xml:space="preserve"> </w:t>
      </w:r>
      <w:r w:rsidRPr="00D446FB">
        <w:rPr>
          <w:color w:val="231F20"/>
          <w:sz w:val="22"/>
          <w:szCs w:val="22"/>
        </w:rPr>
        <w:t>с</w:t>
      </w:r>
      <w:r w:rsidR="002C3185">
        <w:rPr>
          <w:color w:val="231F20"/>
          <w:sz w:val="22"/>
          <w:szCs w:val="22"/>
        </w:rPr>
        <w:t xml:space="preserve"> </w:t>
      </w:r>
      <w:r w:rsidRPr="00D446FB">
        <w:rPr>
          <w:color w:val="231F20"/>
          <w:sz w:val="22"/>
          <w:szCs w:val="22"/>
        </w:rPr>
        <w:t>която</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разполага</w:t>
      </w:r>
      <w:r w:rsidR="002C3185">
        <w:rPr>
          <w:color w:val="231F20"/>
          <w:sz w:val="22"/>
          <w:szCs w:val="22"/>
        </w:rPr>
        <w:t xml:space="preserve"> </w:t>
      </w:r>
      <w:r w:rsidRPr="00D446FB">
        <w:rPr>
          <w:color w:val="231F20"/>
          <w:sz w:val="22"/>
          <w:szCs w:val="22"/>
        </w:rPr>
        <w:t>към</w:t>
      </w:r>
      <w:r w:rsidR="002C3185">
        <w:rPr>
          <w:color w:val="231F20"/>
          <w:sz w:val="22"/>
          <w:szCs w:val="22"/>
        </w:rPr>
        <w:t xml:space="preserve"> </w:t>
      </w:r>
      <w:r w:rsidRPr="00D446FB">
        <w:rPr>
          <w:color w:val="231F20"/>
          <w:sz w:val="22"/>
          <w:szCs w:val="22"/>
        </w:rPr>
        <w:t>момента</w:t>
      </w:r>
      <w:r w:rsidR="002C3185">
        <w:rPr>
          <w:color w:val="231F20"/>
          <w:sz w:val="22"/>
          <w:szCs w:val="22"/>
        </w:rPr>
        <w:t xml:space="preserve"> </w:t>
      </w:r>
      <w:r w:rsidRPr="00D446FB">
        <w:rPr>
          <w:color w:val="231F20"/>
          <w:sz w:val="22"/>
          <w:szCs w:val="22"/>
        </w:rPr>
        <w:t>е</w:t>
      </w:r>
      <w:r w:rsidR="002C3185">
        <w:rPr>
          <w:color w:val="231F20"/>
          <w:sz w:val="22"/>
          <w:szCs w:val="22"/>
        </w:rPr>
        <w:t xml:space="preserve"> </w:t>
      </w:r>
      <w:r w:rsidRPr="00D446FB">
        <w:rPr>
          <w:color w:val="231F20"/>
          <w:sz w:val="22"/>
          <w:szCs w:val="22"/>
        </w:rPr>
        <w:t>трудно</w:t>
      </w:r>
      <w:r w:rsidR="002C3185">
        <w:rPr>
          <w:color w:val="231F20"/>
          <w:sz w:val="22"/>
          <w:szCs w:val="22"/>
        </w:rPr>
        <w:t xml:space="preserve"> </w:t>
      </w:r>
      <w:r w:rsidRPr="00D446FB">
        <w:rPr>
          <w:color w:val="231F20"/>
          <w:sz w:val="22"/>
          <w:szCs w:val="22"/>
        </w:rPr>
        <w:t>да</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определят и праговите числености на популациите или праговите стойности на разнообразието, чрез които се проявява</w:t>
      </w:r>
      <w:r w:rsidR="002C3185">
        <w:rPr>
          <w:color w:val="231F20"/>
          <w:sz w:val="22"/>
          <w:szCs w:val="22"/>
        </w:rPr>
        <w:t xml:space="preserve"> </w:t>
      </w:r>
      <w:r w:rsidRPr="00D446FB">
        <w:rPr>
          <w:color w:val="231F20"/>
          <w:sz w:val="22"/>
          <w:szCs w:val="22"/>
        </w:rPr>
        <w:t>ВКС1.2.Подобни</w:t>
      </w:r>
      <w:r w:rsidR="002C3185">
        <w:rPr>
          <w:color w:val="231F20"/>
          <w:sz w:val="22"/>
          <w:szCs w:val="22"/>
        </w:rPr>
        <w:t xml:space="preserve"> </w:t>
      </w:r>
      <w:r w:rsidRPr="00D446FB">
        <w:rPr>
          <w:color w:val="231F20"/>
          <w:sz w:val="22"/>
          <w:szCs w:val="22"/>
        </w:rPr>
        <w:t>количествени</w:t>
      </w:r>
      <w:r w:rsidR="00507DC5">
        <w:rPr>
          <w:color w:val="231F20"/>
          <w:sz w:val="22"/>
          <w:szCs w:val="22"/>
        </w:rPr>
        <w:t xml:space="preserve"> </w:t>
      </w:r>
      <w:r w:rsidRPr="00D446FB">
        <w:rPr>
          <w:color w:val="231F20"/>
          <w:sz w:val="22"/>
          <w:szCs w:val="22"/>
        </w:rPr>
        <w:t>анализи</w:t>
      </w:r>
      <w:r w:rsidR="00507DC5">
        <w:rPr>
          <w:color w:val="231F20"/>
          <w:sz w:val="22"/>
          <w:szCs w:val="22"/>
        </w:rPr>
        <w:t xml:space="preserve"> </w:t>
      </w:r>
      <w:r w:rsidRPr="00D446FB">
        <w:rPr>
          <w:color w:val="231F20"/>
          <w:sz w:val="22"/>
          <w:szCs w:val="22"/>
        </w:rPr>
        <w:t>биха</w:t>
      </w:r>
      <w:r w:rsidR="00507DC5">
        <w:rPr>
          <w:color w:val="231F20"/>
          <w:sz w:val="22"/>
          <w:szCs w:val="22"/>
        </w:rPr>
        <w:t xml:space="preserve"> </w:t>
      </w:r>
      <w:r w:rsidRPr="00D446FB">
        <w:rPr>
          <w:color w:val="231F20"/>
          <w:sz w:val="22"/>
          <w:szCs w:val="22"/>
        </w:rPr>
        <w:t>могли</w:t>
      </w:r>
      <w:r w:rsidR="00507DC5">
        <w:rPr>
          <w:color w:val="231F20"/>
          <w:sz w:val="22"/>
          <w:szCs w:val="22"/>
        </w:rPr>
        <w:t xml:space="preserve"> </w:t>
      </w:r>
      <w:r w:rsidRPr="00D446FB">
        <w:rPr>
          <w:color w:val="231F20"/>
          <w:sz w:val="22"/>
          <w:szCs w:val="22"/>
        </w:rPr>
        <w:t>да</w:t>
      </w:r>
      <w:r w:rsidR="00507DC5">
        <w:rPr>
          <w:color w:val="231F20"/>
          <w:sz w:val="22"/>
          <w:szCs w:val="22"/>
        </w:rPr>
        <w:t xml:space="preserve"> </w:t>
      </w:r>
      <w:r w:rsidRPr="00D446FB">
        <w:rPr>
          <w:color w:val="231F20"/>
          <w:sz w:val="22"/>
          <w:szCs w:val="22"/>
        </w:rPr>
        <w:t>бъдат</w:t>
      </w:r>
      <w:r w:rsidR="00507DC5">
        <w:rPr>
          <w:color w:val="231F20"/>
          <w:sz w:val="22"/>
          <w:szCs w:val="22"/>
        </w:rPr>
        <w:t xml:space="preserve"> </w:t>
      </w:r>
      <w:r w:rsidRPr="00D446FB">
        <w:rPr>
          <w:color w:val="231F20"/>
          <w:sz w:val="22"/>
          <w:szCs w:val="22"/>
        </w:rPr>
        <w:t>направени</w:t>
      </w:r>
      <w:r w:rsidR="00507DC5">
        <w:rPr>
          <w:color w:val="231F20"/>
          <w:sz w:val="22"/>
          <w:szCs w:val="22"/>
        </w:rPr>
        <w:t xml:space="preserve"> </w:t>
      </w:r>
      <w:r w:rsidRPr="00D446FB">
        <w:rPr>
          <w:color w:val="231F20"/>
          <w:sz w:val="22"/>
          <w:szCs w:val="22"/>
        </w:rPr>
        <w:t>по</w:t>
      </w:r>
      <w:r w:rsidR="00507DC5">
        <w:rPr>
          <w:color w:val="231F20"/>
          <w:sz w:val="22"/>
          <w:szCs w:val="22"/>
        </w:rPr>
        <w:t xml:space="preserve"> </w:t>
      </w:r>
      <w:r w:rsidRPr="00D446FB">
        <w:rPr>
          <w:color w:val="231F20"/>
          <w:sz w:val="22"/>
          <w:szCs w:val="22"/>
        </w:rPr>
        <w:t>отношение</w:t>
      </w:r>
      <w:r w:rsidR="00507DC5">
        <w:rPr>
          <w:color w:val="231F20"/>
          <w:sz w:val="22"/>
          <w:szCs w:val="22"/>
        </w:rPr>
        <w:t xml:space="preserve"> </w:t>
      </w:r>
      <w:r w:rsidRPr="00D446FB">
        <w:rPr>
          <w:color w:val="231F20"/>
          <w:sz w:val="22"/>
          <w:szCs w:val="22"/>
        </w:rPr>
        <w:t>на малък брой групи организми (напр. птици). В тази ВКС са включе</w:t>
      </w:r>
      <w:r w:rsidR="00507DC5">
        <w:rPr>
          <w:color w:val="231F20"/>
          <w:sz w:val="22"/>
          <w:szCs w:val="22"/>
        </w:rPr>
        <w:t>ни както гори – находища на за</w:t>
      </w:r>
      <w:r w:rsidRPr="00D446FB">
        <w:rPr>
          <w:color w:val="231F20"/>
          <w:sz w:val="22"/>
          <w:szCs w:val="22"/>
        </w:rPr>
        <w:t>страшен</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изчезващи</w:t>
      </w:r>
      <w:r w:rsidR="00507DC5">
        <w:rPr>
          <w:color w:val="231F20"/>
          <w:sz w:val="22"/>
          <w:szCs w:val="22"/>
        </w:rPr>
        <w:t xml:space="preserve"> </w:t>
      </w:r>
      <w:r w:rsidRPr="00D446FB">
        <w:rPr>
          <w:color w:val="231F20"/>
          <w:sz w:val="22"/>
          <w:szCs w:val="22"/>
        </w:rPr>
        <w:t>видове,</w:t>
      </w:r>
      <w:r w:rsidR="00507DC5">
        <w:rPr>
          <w:color w:val="231F20"/>
          <w:sz w:val="22"/>
          <w:szCs w:val="22"/>
        </w:rPr>
        <w:t xml:space="preserve"> </w:t>
      </w:r>
      <w:r w:rsidRPr="00D446FB">
        <w:rPr>
          <w:color w:val="231F20"/>
          <w:sz w:val="22"/>
          <w:szCs w:val="22"/>
        </w:rPr>
        <w:t>така</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proofErr w:type="spellStart"/>
      <w:r w:rsidRPr="00D446FB">
        <w:rPr>
          <w:color w:val="231F20"/>
          <w:sz w:val="22"/>
          <w:szCs w:val="22"/>
        </w:rPr>
        <w:t>гори,с</w:t>
      </w:r>
      <w:proofErr w:type="spellEnd"/>
      <w:r w:rsidR="00507DC5">
        <w:rPr>
          <w:color w:val="231F20"/>
          <w:sz w:val="22"/>
          <w:szCs w:val="22"/>
        </w:rPr>
        <w:t xml:space="preserve"> </w:t>
      </w:r>
      <w:r w:rsidRPr="00D446FB">
        <w:rPr>
          <w:color w:val="231F20"/>
          <w:sz w:val="22"/>
          <w:szCs w:val="22"/>
        </w:rPr>
        <w:t>естествени</w:t>
      </w:r>
      <w:r w:rsidR="00507DC5">
        <w:rPr>
          <w:color w:val="231F20"/>
          <w:sz w:val="22"/>
          <w:szCs w:val="22"/>
        </w:rPr>
        <w:t xml:space="preserve"> </w:t>
      </w:r>
      <w:r w:rsidRPr="00D446FB">
        <w:rPr>
          <w:color w:val="231F20"/>
          <w:sz w:val="22"/>
          <w:szCs w:val="22"/>
        </w:rPr>
        <w:t>характеристики,</w:t>
      </w:r>
      <w:r w:rsidR="00507DC5">
        <w:rPr>
          <w:color w:val="231F20"/>
          <w:sz w:val="22"/>
          <w:szCs w:val="22"/>
        </w:rPr>
        <w:t xml:space="preserve"> </w:t>
      </w:r>
      <w:r w:rsidRPr="00D446FB">
        <w:rPr>
          <w:color w:val="231F20"/>
          <w:sz w:val="22"/>
          <w:szCs w:val="22"/>
        </w:rPr>
        <w:t>представляващи</w:t>
      </w:r>
      <w:r w:rsidR="00507DC5">
        <w:rPr>
          <w:color w:val="231F20"/>
          <w:sz w:val="22"/>
          <w:szCs w:val="22"/>
        </w:rPr>
        <w:t xml:space="preserve"> потенци</w:t>
      </w:r>
      <w:r w:rsidRPr="00D446FB">
        <w:rPr>
          <w:color w:val="231F20"/>
          <w:sz w:val="22"/>
          <w:szCs w:val="22"/>
        </w:rPr>
        <w:t>ално</w:t>
      </w:r>
      <w:r w:rsidR="00507DC5">
        <w:rPr>
          <w:color w:val="231F20"/>
          <w:sz w:val="22"/>
          <w:szCs w:val="22"/>
        </w:rPr>
        <w:t xml:space="preserve"> </w:t>
      </w:r>
      <w:r w:rsidRPr="00D446FB">
        <w:rPr>
          <w:color w:val="231F20"/>
          <w:sz w:val="22"/>
          <w:szCs w:val="22"/>
        </w:rPr>
        <w:t>такова</w:t>
      </w:r>
      <w:r w:rsidR="00507DC5">
        <w:rPr>
          <w:color w:val="231F20"/>
          <w:sz w:val="22"/>
          <w:szCs w:val="22"/>
        </w:rPr>
        <w:t xml:space="preserve"> </w:t>
      </w:r>
      <w:r w:rsidRPr="00D446FB">
        <w:rPr>
          <w:color w:val="231F20"/>
          <w:sz w:val="22"/>
          <w:szCs w:val="22"/>
        </w:rPr>
        <w:t>местообитание.</w:t>
      </w:r>
      <w:r w:rsidR="00507DC5">
        <w:rPr>
          <w:color w:val="231F20"/>
          <w:sz w:val="22"/>
          <w:szCs w:val="22"/>
        </w:rPr>
        <w:t xml:space="preserve"> </w:t>
      </w:r>
      <w:r w:rsidRPr="00D446FB">
        <w:rPr>
          <w:color w:val="231F20"/>
          <w:sz w:val="22"/>
          <w:szCs w:val="22"/>
        </w:rPr>
        <w:t>Това</w:t>
      </w:r>
      <w:r w:rsidR="00507DC5">
        <w:rPr>
          <w:color w:val="231F20"/>
          <w:sz w:val="22"/>
          <w:szCs w:val="22"/>
        </w:rPr>
        <w:t xml:space="preserve"> </w:t>
      </w:r>
      <w:r w:rsidRPr="00D446FB">
        <w:rPr>
          <w:color w:val="231F20"/>
          <w:sz w:val="22"/>
          <w:szCs w:val="22"/>
        </w:rPr>
        <w:t>се</w:t>
      </w:r>
      <w:r w:rsidR="00507DC5">
        <w:rPr>
          <w:color w:val="231F20"/>
          <w:sz w:val="22"/>
          <w:szCs w:val="22"/>
        </w:rPr>
        <w:t xml:space="preserve"> </w:t>
      </w:r>
      <w:r w:rsidRPr="00D446FB">
        <w:rPr>
          <w:color w:val="231F20"/>
          <w:sz w:val="22"/>
          <w:szCs w:val="22"/>
        </w:rPr>
        <w:t>налага</w:t>
      </w:r>
      <w:r w:rsidR="00507DC5">
        <w:rPr>
          <w:color w:val="231F20"/>
          <w:sz w:val="22"/>
          <w:szCs w:val="22"/>
        </w:rPr>
        <w:t xml:space="preserve"> </w:t>
      </w:r>
      <w:r w:rsidRPr="00D446FB">
        <w:rPr>
          <w:color w:val="231F20"/>
          <w:sz w:val="22"/>
          <w:szCs w:val="22"/>
        </w:rPr>
        <w:t>поради</w:t>
      </w:r>
      <w:r w:rsidR="00507DC5">
        <w:rPr>
          <w:color w:val="231F20"/>
          <w:sz w:val="22"/>
          <w:szCs w:val="22"/>
        </w:rPr>
        <w:t xml:space="preserve"> рядкост</w:t>
      </w:r>
      <w:r w:rsidRPr="00D446FB">
        <w:rPr>
          <w:color w:val="231F20"/>
          <w:sz w:val="22"/>
          <w:szCs w:val="22"/>
        </w:rPr>
        <w:t>та</w:t>
      </w:r>
      <w:r w:rsidR="00507DC5">
        <w:rPr>
          <w:color w:val="231F20"/>
          <w:sz w:val="22"/>
          <w:szCs w:val="22"/>
        </w:rPr>
        <w:t xml:space="preserve"> </w:t>
      </w:r>
      <w:r w:rsidRPr="00D446FB">
        <w:rPr>
          <w:color w:val="231F20"/>
          <w:sz w:val="22"/>
          <w:szCs w:val="22"/>
        </w:rPr>
        <w:t>на</w:t>
      </w:r>
      <w:r w:rsidR="00507DC5">
        <w:rPr>
          <w:color w:val="231F20"/>
          <w:sz w:val="22"/>
          <w:szCs w:val="22"/>
        </w:rPr>
        <w:t xml:space="preserve"> </w:t>
      </w:r>
      <w:r w:rsidRPr="00D446FB">
        <w:rPr>
          <w:color w:val="231F20"/>
          <w:sz w:val="22"/>
          <w:szCs w:val="22"/>
        </w:rPr>
        <w:t>видовете</w:t>
      </w:r>
      <w:r w:rsidR="00507DC5">
        <w:rPr>
          <w:color w:val="231F20"/>
          <w:sz w:val="22"/>
          <w:szCs w:val="22"/>
        </w:rPr>
        <w:t xml:space="preserve"> </w:t>
      </w:r>
      <w:r w:rsidRPr="00D446FB">
        <w:rPr>
          <w:color w:val="231F20"/>
          <w:sz w:val="22"/>
          <w:szCs w:val="22"/>
        </w:rPr>
        <w:t>,както</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заради</w:t>
      </w:r>
      <w:r w:rsidR="00507DC5">
        <w:rPr>
          <w:color w:val="231F20"/>
          <w:sz w:val="22"/>
          <w:szCs w:val="22"/>
        </w:rPr>
        <w:t xml:space="preserve"> </w:t>
      </w:r>
      <w:r w:rsidRPr="00D446FB">
        <w:rPr>
          <w:color w:val="231F20"/>
          <w:sz w:val="22"/>
          <w:szCs w:val="22"/>
        </w:rPr>
        <w:t>нуждата</w:t>
      </w:r>
      <w:r w:rsidR="00507DC5">
        <w:rPr>
          <w:color w:val="231F20"/>
          <w:sz w:val="22"/>
          <w:szCs w:val="22"/>
        </w:rPr>
        <w:t xml:space="preserve"> </w:t>
      </w:r>
      <w:r w:rsidRPr="00D446FB">
        <w:rPr>
          <w:color w:val="231F20"/>
          <w:sz w:val="22"/>
          <w:szCs w:val="22"/>
        </w:rPr>
        <w:t>от опазване</w:t>
      </w:r>
      <w:r w:rsidR="00507DC5">
        <w:rPr>
          <w:color w:val="231F20"/>
          <w:sz w:val="22"/>
          <w:szCs w:val="22"/>
        </w:rPr>
        <w:t xml:space="preserve"> </w:t>
      </w:r>
      <w:r w:rsidRPr="00D446FB">
        <w:rPr>
          <w:color w:val="231F20"/>
          <w:sz w:val="22"/>
          <w:szCs w:val="22"/>
        </w:rPr>
        <w:t>на</w:t>
      </w:r>
      <w:r w:rsidR="00507DC5">
        <w:rPr>
          <w:color w:val="231F20"/>
          <w:sz w:val="22"/>
          <w:szCs w:val="22"/>
        </w:rPr>
        <w:t xml:space="preserve"> </w:t>
      </w:r>
      <w:r w:rsidRPr="00D446FB">
        <w:rPr>
          <w:color w:val="231F20"/>
          <w:sz w:val="22"/>
          <w:szCs w:val="22"/>
        </w:rPr>
        <w:t>местообитания</w:t>
      </w:r>
      <w:r w:rsidR="00507DC5">
        <w:rPr>
          <w:color w:val="231F20"/>
          <w:sz w:val="22"/>
          <w:szCs w:val="22"/>
        </w:rPr>
        <w:t xml:space="preserve"> </w:t>
      </w:r>
      <w:r w:rsidRPr="00D446FB">
        <w:rPr>
          <w:color w:val="231F20"/>
          <w:sz w:val="22"/>
          <w:szCs w:val="22"/>
        </w:rPr>
        <w:t>от</w:t>
      </w:r>
      <w:r w:rsidR="00507DC5">
        <w:rPr>
          <w:color w:val="231F20"/>
          <w:sz w:val="22"/>
          <w:szCs w:val="22"/>
        </w:rPr>
        <w:t xml:space="preserve"> </w:t>
      </w:r>
      <w:r w:rsidRPr="00D446FB">
        <w:rPr>
          <w:color w:val="231F20"/>
          <w:sz w:val="22"/>
          <w:szCs w:val="22"/>
        </w:rPr>
        <w:t>критично</w:t>
      </w:r>
      <w:r w:rsidR="00507DC5">
        <w:rPr>
          <w:color w:val="231F20"/>
          <w:sz w:val="22"/>
          <w:szCs w:val="22"/>
        </w:rPr>
        <w:t xml:space="preserve"> </w:t>
      </w:r>
      <w:r w:rsidRPr="00D446FB">
        <w:rPr>
          <w:color w:val="231F20"/>
          <w:sz w:val="22"/>
          <w:szCs w:val="22"/>
        </w:rPr>
        <w:t>значение</w:t>
      </w:r>
      <w:r w:rsidR="00507DC5">
        <w:rPr>
          <w:color w:val="231F20"/>
          <w:sz w:val="22"/>
          <w:szCs w:val="22"/>
        </w:rPr>
        <w:t xml:space="preserve"> </w:t>
      </w:r>
      <w:r w:rsidRPr="00D446FB">
        <w:rPr>
          <w:color w:val="231F20"/>
          <w:sz w:val="22"/>
          <w:szCs w:val="22"/>
        </w:rPr>
        <w:t>за</w:t>
      </w:r>
      <w:r w:rsidR="00507DC5">
        <w:rPr>
          <w:color w:val="231F20"/>
          <w:sz w:val="22"/>
          <w:szCs w:val="22"/>
        </w:rPr>
        <w:t xml:space="preserve"> </w:t>
      </w:r>
      <w:r w:rsidRPr="00D446FB">
        <w:rPr>
          <w:color w:val="231F20"/>
          <w:sz w:val="22"/>
          <w:szCs w:val="22"/>
        </w:rPr>
        <w:t>тези</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proofErr w:type="spellStart"/>
      <w:r w:rsidRPr="00D446FB">
        <w:rPr>
          <w:color w:val="231F20"/>
          <w:sz w:val="22"/>
          <w:szCs w:val="22"/>
        </w:rPr>
        <w:t>др.видове</w:t>
      </w:r>
      <w:proofErr w:type="spellEnd"/>
      <w:r w:rsidRPr="00D446FB">
        <w:rPr>
          <w:color w:val="231F20"/>
          <w:sz w:val="22"/>
          <w:szCs w:val="22"/>
        </w:rPr>
        <w:t>.</w:t>
      </w:r>
    </w:p>
    <w:p w:rsidR="00D446FB" w:rsidRDefault="00D446FB" w:rsidP="00D446FB">
      <w:pPr>
        <w:pStyle w:val="af2"/>
        <w:spacing w:before="121"/>
      </w:pPr>
    </w:p>
    <w:p w:rsidR="00D446FB" w:rsidRPr="00D446FB" w:rsidRDefault="00D446FB" w:rsidP="00D446FB">
      <w:pPr>
        <w:pStyle w:val="6"/>
        <w:numPr>
          <w:ilvl w:val="0"/>
          <w:numId w:val="0"/>
        </w:numPr>
        <w:ind w:left="390"/>
        <w:rPr>
          <w:rFonts w:ascii="Times New Roman" w:hAnsi="Times New Roman" w:cs="Times New Roman"/>
          <w:b/>
          <w:bCs/>
          <w:color w:val="auto"/>
          <w:sz w:val="24"/>
          <w:szCs w:val="24"/>
        </w:rPr>
      </w:pPr>
      <w:r w:rsidRPr="00D446FB">
        <w:rPr>
          <w:rFonts w:ascii="Times New Roman" w:hAnsi="Times New Roman" w:cs="Times New Roman"/>
          <w:b/>
          <w:bCs/>
          <w:color w:val="auto"/>
          <w:sz w:val="24"/>
          <w:szCs w:val="24"/>
        </w:rPr>
        <w:t>Определение,</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критерии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pacing w:val="-4"/>
          <w:sz w:val="24"/>
          <w:szCs w:val="24"/>
        </w:rPr>
        <w:t>праг</w:t>
      </w:r>
    </w:p>
    <w:p w:rsidR="00D446FB" w:rsidRPr="00D446FB" w:rsidRDefault="00D446FB" w:rsidP="00D446FB">
      <w:pPr>
        <w:pStyle w:val="af2"/>
        <w:spacing w:before="137" w:line="266" w:lineRule="auto"/>
        <w:ind w:left="390" w:right="968"/>
        <w:jc w:val="both"/>
        <w:rPr>
          <w:sz w:val="22"/>
          <w:szCs w:val="22"/>
        </w:rPr>
      </w:pPr>
      <w:r w:rsidRPr="00D446FB">
        <w:rPr>
          <w:color w:val="231F20"/>
          <w:sz w:val="22"/>
          <w:szCs w:val="22"/>
        </w:rPr>
        <w:t xml:space="preserve">ВКС носят териториите от горскостопанските единици, в които се среща всеки вид от </w:t>
      </w:r>
      <w:r w:rsidRPr="00D446FB">
        <w:rPr>
          <w:i/>
          <w:color w:val="231F20"/>
          <w:sz w:val="22"/>
          <w:szCs w:val="22"/>
        </w:rPr>
        <w:t xml:space="preserve">Приложения 1А </w:t>
      </w:r>
      <w:r w:rsidRPr="00D446FB">
        <w:rPr>
          <w:color w:val="231F20"/>
          <w:sz w:val="22"/>
          <w:szCs w:val="22"/>
        </w:rPr>
        <w:t xml:space="preserve">и </w:t>
      </w:r>
      <w:r w:rsidRPr="00D446FB">
        <w:rPr>
          <w:i/>
          <w:color w:val="231F20"/>
          <w:sz w:val="22"/>
          <w:szCs w:val="22"/>
        </w:rPr>
        <w:t xml:space="preserve">1Б </w:t>
      </w:r>
      <w:r w:rsidRPr="00D446FB">
        <w:rPr>
          <w:color w:val="231F20"/>
          <w:sz w:val="22"/>
          <w:szCs w:val="22"/>
        </w:rPr>
        <w:t xml:space="preserve">към ръководството. Това са видове с толкова голяма </w:t>
      </w:r>
      <w:proofErr w:type="spellStart"/>
      <w:r w:rsidRPr="00D446FB">
        <w:rPr>
          <w:color w:val="231F20"/>
          <w:sz w:val="22"/>
          <w:szCs w:val="22"/>
        </w:rPr>
        <w:t>консервационна</w:t>
      </w:r>
      <w:proofErr w:type="spellEnd"/>
      <w:r w:rsidRPr="00D446FB">
        <w:rPr>
          <w:color w:val="231F20"/>
          <w:sz w:val="22"/>
          <w:szCs w:val="22"/>
        </w:rPr>
        <w:t xml:space="preserve"> значимост, че е </w:t>
      </w:r>
      <w:proofErr w:type="spellStart"/>
      <w:r w:rsidRPr="00D446FB">
        <w:rPr>
          <w:color w:val="231F20"/>
          <w:sz w:val="22"/>
          <w:szCs w:val="22"/>
        </w:rPr>
        <w:t>дос</w:t>
      </w:r>
      <w:proofErr w:type="spellEnd"/>
      <w:r w:rsidRPr="00D446FB">
        <w:rPr>
          <w:color w:val="231F20"/>
          <w:sz w:val="22"/>
          <w:szCs w:val="22"/>
        </w:rPr>
        <w:t xml:space="preserve">- </w:t>
      </w:r>
      <w:proofErr w:type="spellStart"/>
      <w:r w:rsidRPr="00D446FB">
        <w:rPr>
          <w:color w:val="231F20"/>
          <w:sz w:val="22"/>
          <w:szCs w:val="22"/>
        </w:rPr>
        <w:t>татъчно</w:t>
      </w:r>
      <w:proofErr w:type="spellEnd"/>
      <w:r w:rsidRPr="00D446FB">
        <w:rPr>
          <w:color w:val="231F20"/>
          <w:sz w:val="22"/>
          <w:szCs w:val="22"/>
        </w:rPr>
        <w:t xml:space="preserve"> наличието на един такъв вид, постоянно обитаващ горскостопанската единица, за да пред- </w:t>
      </w:r>
      <w:proofErr w:type="spellStart"/>
      <w:r w:rsidRPr="00D446FB">
        <w:rPr>
          <w:color w:val="231F20"/>
          <w:sz w:val="22"/>
          <w:szCs w:val="22"/>
        </w:rPr>
        <w:t>ставлява</w:t>
      </w:r>
      <w:proofErr w:type="spellEnd"/>
      <w:r w:rsidRPr="00D446FB">
        <w:rPr>
          <w:color w:val="231F20"/>
          <w:sz w:val="22"/>
          <w:szCs w:val="22"/>
        </w:rPr>
        <w:t xml:space="preserve"> тя ГВКС. Горските територии, включващи местообитания на видовете, включени в </w:t>
      </w:r>
      <w:r w:rsidRPr="00D446FB">
        <w:rPr>
          <w:i/>
          <w:color w:val="231F20"/>
          <w:sz w:val="22"/>
          <w:szCs w:val="22"/>
        </w:rPr>
        <w:t xml:space="preserve">При- </w:t>
      </w:r>
      <w:proofErr w:type="spellStart"/>
      <w:r w:rsidRPr="00D446FB">
        <w:rPr>
          <w:i/>
          <w:color w:val="231F20"/>
          <w:sz w:val="22"/>
          <w:szCs w:val="22"/>
        </w:rPr>
        <w:t>ложения</w:t>
      </w:r>
      <w:proofErr w:type="spellEnd"/>
      <w:r w:rsidRPr="00D446FB">
        <w:rPr>
          <w:i/>
          <w:color w:val="231F20"/>
          <w:sz w:val="22"/>
          <w:szCs w:val="22"/>
        </w:rPr>
        <w:t xml:space="preserve"> 1А </w:t>
      </w:r>
      <w:r w:rsidRPr="00D446FB">
        <w:rPr>
          <w:color w:val="231F20"/>
          <w:sz w:val="22"/>
          <w:szCs w:val="22"/>
        </w:rPr>
        <w:t xml:space="preserve">И </w:t>
      </w:r>
      <w:r w:rsidRPr="00D446FB">
        <w:rPr>
          <w:i/>
          <w:color w:val="231F20"/>
          <w:sz w:val="22"/>
          <w:szCs w:val="22"/>
        </w:rPr>
        <w:t>1</w:t>
      </w:r>
      <w:r w:rsidRPr="00D446FB">
        <w:rPr>
          <w:color w:val="231F20"/>
          <w:sz w:val="22"/>
          <w:szCs w:val="22"/>
        </w:rPr>
        <w:t>Б към ръководството са ГВКС.</w:t>
      </w:r>
    </w:p>
    <w:p w:rsidR="00D446FB" w:rsidRDefault="00D446FB" w:rsidP="00D446FB">
      <w:pPr>
        <w:pStyle w:val="af2"/>
        <w:spacing w:before="104"/>
      </w:pPr>
    </w:p>
    <w:p w:rsidR="00D446FB" w:rsidRDefault="00D446FB" w:rsidP="00D446FB">
      <w:pPr>
        <w:spacing w:line="273" w:lineRule="auto"/>
        <w:jc w:val="both"/>
        <w:sectPr w:rsidR="00D446FB">
          <w:pgSz w:w="11910" w:h="16840"/>
          <w:pgMar w:top="1120" w:right="700" w:bottom="900" w:left="460" w:header="0" w:footer="715" w:gutter="0"/>
          <w:cols w:space="720"/>
        </w:sectPr>
      </w:pPr>
    </w:p>
    <w:p w:rsidR="00D446FB" w:rsidRDefault="00D446FB" w:rsidP="00D446FB">
      <w:pPr>
        <w:pStyle w:val="6"/>
        <w:numPr>
          <w:ilvl w:val="0"/>
          <w:numId w:val="0"/>
        </w:numPr>
        <w:spacing w:before="67"/>
        <w:ind w:left="1212"/>
        <w:rPr>
          <w:rFonts w:ascii="Times New Roman" w:hAnsi="Times New Roman" w:cs="Times New Roman"/>
          <w:b/>
          <w:bCs/>
          <w:color w:val="auto"/>
          <w:spacing w:val="-5"/>
          <w:sz w:val="24"/>
          <w:szCs w:val="24"/>
        </w:rPr>
      </w:pPr>
      <w:r w:rsidRPr="00D446FB">
        <w:rPr>
          <w:rFonts w:ascii="Times New Roman" w:hAnsi="Times New Roman" w:cs="Times New Roman"/>
          <w:b/>
          <w:bCs/>
          <w:color w:val="auto"/>
          <w:sz w:val="24"/>
          <w:szCs w:val="24"/>
        </w:rPr>
        <w:lastRenderedPageBreak/>
        <w:t>Препоръки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указания</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за</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стопанисване</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на</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ВКС</w:t>
      </w:r>
      <w:r w:rsidRPr="00D446FB">
        <w:rPr>
          <w:rFonts w:ascii="Times New Roman" w:hAnsi="Times New Roman" w:cs="Times New Roman"/>
          <w:b/>
          <w:bCs/>
          <w:color w:val="auto"/>
          <w:spacing w:val="-5"/>
          <w:sz w:val="24"/>
          <w:szCs w:val="24"/>
        </w:rPr>
        <w:t>1.2</w:t>
      </w:r>
    </w:p>
    <w:p w:rsidR="00D446FB" w:rsidRPr="00D446FB" w:rsidRDefault="00D446FB" w:rsidP="00D446FB"/>
    <w:p w:rsidR="00D446FB" w:rsidRPr="00D446FB" w:rsidRDefault="00D446FB" w:rsidP="00D446FB">
      <w:pPr>
        <w:pStyle w:val="aff2"/>
        <w:widowControl w:val="0"/>
        <w:numPr>
          <w:ilvl w:val="0"/>
          <w:numId w:val="24"/>
        </w:numPr>
        <w:tabs>
          <w:tab w:val="left" w:pos="1446"/>
          <w:tab w:val="left" w:pos="1448"/>
        </w:tabs>
        <w:autoSpaceDE w:val="0"/>
        <w:autoSpaceDN w:val="0"/>
        <w:spacing w:before="193" w:line="273" w:lineRule="auto"/>
        <w:ind w:right="149"/>
        <w:contextualSpacing w:val="0"/>
        <w:jc w:val="both"/>
        <w:rPr>
          <w:sz w:val="22"/>
          <w:szCs w:val="22"/>
        </w:rPr>
      </w:pPr>
      <w:r w:rsidRPr="00D446FB">
        <w:rPr>
          <w:color w:val="231F20"/>
          <w:sz w:val="22"/>
          <w:szCs w:val="22"/>
        </w:rPr>
        <w:t>Необходимо е извършването на периодични консултации със специалисти за установяване на потенциалното присъствие на малко познати, но застрашени, изчезващи или ендемични видове на територи</w:t>
      </w:r>
      <w:r w:rsidR="00507DC5">
        <w:rPr>
          <w:color w:val="231F20"/>
          <w:sz w:val="22"/>
          <w:szCs w:val="22"/>
        </w:rPr>
        <w:t>ята на горско стопанство Свищов</w:t>
      </w:r>
      <w:r w:rsidRPr="00D446FB">
        <w:rPr>
          <w:color w:val="231F20"/>
          <w:sz w:val="22"/>
          <w:szCs w:val="22"/>
        </w:rPr>
        <w:t>.</w:t>
      </w:r>
    </w:p>
    <w:p w:rsidR="00D446FB" w:rsidRPr="00D446FB" w:rsidRDefault="00D446FB" w:rsidP="00D446FB">
      <w:pPr>
        <w:pStyle w:val="aff2"/>
        <w:widowControl w:val="0"/>
        <w:numPr>
          <w:ilvl w:val="0"/>
          <w:numId w:val="24"/>
        </w:numPr>
        <w:tabs>
          <w:tab w:val="left" w:pos="1474"/>
        </w:tabs>
        <w:autoSpaceDE w:val="0"/>
        <w:autoSpaceDN w:val="0"/>
        <w:spacing w:before="173" w:line="273" w:lineRule="auto"/>
        <w:ind w:left="1474" w:right="145" w:hanging="263"/>
        <w:contextualSpacing w:val="0"/>
        <w:jc w:val="both"/>
        <w:rPr>
          <w:sz w:val="22"/>
          <w:szCs w:val="22"/>
        </w:rPr>
      </w:pPr>
      <w:r w:rsidRPr="00D446FB">
        <w:rPr>
          <w:color w:val="231F20"/>
          <w:sz w:val="22"/>
          <w:szCs w:val="22"/>
        </w:rPr>
        <w:t xml:space="preserve">За всеки вид с висока </w:t>
      </w:r>
      <w:proofErr w:type="spellStart"/>
      <w:r w:rsidRPr="00D446FB">
        <w:rPr>
          <w:color w:val="231F20"/>
          <w:sz w:val="22"/>
          <w:szCs w:val="22"/>
        </w:rPr>
        <w:t>консервационна</w:t>
      </w:r>
      <w:proofErr w:type="spellEnd"/>
      <w:r w:rsidRPr="00D446FB">
        <w:rPr>
          <w:color w:val="231F20"/>
          <w:sz w:val="22"/>
          <w:szCs w:val="22"/>
        </w:rPr>
        <w:t xml:space="preserve"> стойност (ВКС) да се определи ключовата </w:t>
      </w:r>
      <w:proofErr w:type="spellStart"/>
      <w:r w:rsidRPr="00D446FB">
        <w:rPr>
          <w:color w:val="231F20"/>
          <w:sz w:val="22"/>
          <w:szCs w:val="22"/>
        </w:rPr>
        <w:t>информация.Тя</w:t>
      </w:r>
      <w:proofErr w:type="spellEnd"/>
      <w:r w:rsidR="00507DC5">
        <w:rPr>
          <w:color w:val="231F20"/>
          <w:sz w:val="22"/>
          <w:szCs w:val="22"/>
        </w:rPr>
        <w:t xml:space="preserve"> </w:t>
      </w:r>
      <w:r w:rsidRPr="00D446FB">
        <w:rPr>
          <w:color w:val="231F20"/>
          <w:sz w:val="22"/>
          <w:szCs w:val="22"/>
        </w:rPr>
        <w:t>трябва</w:t>
      </w:r>
      <w:r w:rsidR="00507DC5">
        <w:rPr>
          <w:color w:val="231F20"/>
          <w:sz w:val="22"/>
          <w:szCs w:val="22"/>
        </w:rPr>
        <w:t xml:space="preserve"> </w:t>
      </w:r>
      <w:r w:rsidRPr="00D446FB">
        <w:rPr>
          <w:color w:val="231F20"/>
          <w:sz w:val="22"/>
          <w:szCs w:val="22"/>
        </w:rPr>
        <w:t>да</w:t>
      </w:r>
      <w:r w:rsidR="00507DC5">
        <w:rPr>
          <w:color w:val="231F20"/>
          <w:sz w:val="22"/>
          <w:szCs w:val="22"/>
        </w:rPr>
        <w:t xml:space="preserve"> </w:t>
      </w:r>
      <w:proofErr w:type="spellStart"/>
      <w:r w:rsidRPr="00D446FB">
        <w:rPr>
          <w:color w:val="231F20"/>
          <w:sz w:val="22"/>
          <w:szCs w:val="22"/>
        </w:rPr>
        <w:t>включва:сегашно</w:t>
      </w:r>
      <w:proofErr w:type="spellEnd"/>
      <w:r w:rsidR="00507DC5">
        <w:rPr>
          <w:color w:val="231F20"/>
          <w:sz w:val="22"/>
          <w:szCs w:val="22"/>
        </w:rPr>
        <w:t xml:space="preserve"> </w:t>
      </w:r>
      <w:r w:rsidRPr="00D446FB">
        <w:rPr>
          <w:color w:val="231F20"/>
          <w:sz w:val="22"/>
          <w:szCs w:val="22"/>
        </w:rPr>
        <w:t>състояние(популация</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разпространение)</w:t>
      </w:r>
      <w:r w:rsidR="00507DC5">
        <w:rPr>
          <w:color w:val="231F20"/>
          <w:sz w:val="22"/>
          <w:szCs w:val="22"/>
        </w:rPr>
        <w:t xml:space="preserve"> </w:t>
      </w:r>
      <w:r w:rsidRPr="00D446FB">
        <w:rPr>
          <w:color w:val="231F20"/>
          <w:sz w:val="22"/>
          <w:szCs w:val="22"/>
        </w:rPr>
        <w:t>в</w:t>
      </w:r>
      <w:r w:rsidR="00507DC5">
        <w:rPr>
          <w:color w:val="231F20"/>
          <w:sz w:val="22"/>
          <w:szCs w:val="22"/>
        </w:rPr>
        <w:t xml:space="preserve"> </w:t>
      </w:r>
      <w:r w:rsidRPr="00D446FB">
        <w:rPr>
          <w:color w:val="231F20"/>
          <w:sz w:val="22"/>
          <w:szCs w:val="22"/>
        </w:rPr>
        <w:t>страната</w:t>
      </w:r>
      <w:r w:rsidR="00DE57B8">
        <w:rPr>
          <w:color w:val="231F20"/>
          <w:sz w:val="22"/>
          <w:szCs w:val="22"/>
        </w:rPr>
        <w:t xml:space="preserve"> </w:t>
      </w:r>
      <w:r w:rsidRPr="00D446FB">
        <w:rPr>
          <w:color w:val="231F20"/>
          <w:sz w:val="22"/>
          <w:szCs w:val="22"/>
        </w:rPr>
        <w:t>и</w:t>
      </w:r>
      <w:r w:rsidR="00DE57B8">
        <w:rPr>
          <w:color w:val="231F20"/>
          <w:sz w:val="22"/>
          <w:szCs w:val="22"/>
        </w:rPr>
        <w:t xml:space="preserve"> </w:t>
      </w:r>
      <w:r w:rsidRPr="00D446FB">
        <w:rPr>
          <w:color w:val="231F20"/>
          <w:sz w:val="22"/>
          <w:szCs w:val="22"/>
        </w:rPr>
        <w:t>в</w:t>
      </w:r>
      <w:r w:rsidR="00DE57B8">
        <w:rPr>
          <w:color w:val="231F20"/>
          <w:sz w:val="22"/>
          <w:szCs w:val="22"/>
        </w:rPr>
        <w:t xml:space="preserve"> </w:t>
      </w:r>
      <w:r w:rsidRPr="00D446FB">
        <w:rPr>
          <w:color w:val="231F20"/>
          <w:sz w:val="22"/>
          <w:szCs w:val="22"/>
        </w:rPr>
        <w:t xml:space="preserve">локален контекст (в някои случаи, видове с по-ниско </w:t>
      </w:r>
      <w:proofErr w:type="spellStart"/>
      <w:r w:rsidRPr="00D446FB">
        <w:rPr>
          <w:color w:val="231F20"/>
          <w:sz w:val="22"/>
          <w:szCs w:val="22"/>
        </w:rPr>
        <w:t>консервационно</w:t>
      </w:r>
      <w:proofErr w:type="spellEnd"/>
      <w:r w:rsidRPr="00D446FB">
        <w:rPr>
          <w:color w:val="231F20"/>
          <w:sz w:val="22"/>
          <w:szCs w:val="22"/>
        </w:rPr>
        <w:t xml:space="preserve"> </w:t>
      </w:r>
      <w:r w:rsidR="00DE57B8">
        <w:rPr>
          <w:color w:val="231F20"/>
          <w:sz w:val="22"/>
          <w:szCs w:val="22"/>
        </w:rPr>
        <w:t>значение може да са важни в ло</w:t>
      </w:r>
      <w:r w:rsidRPr="00D446FB">
        <w:rPr>
          <w:color w:val="231F20"/>
          <w:sz w:val="22"/>
          <w:szCs w:val="22"/>
        </w:rPr>
        <w:t>кален контекст); основни тенденции и заплахи; въздействия на стопанисването. Информацията трябва да се отнася за конкретната ГВКС, но трябва да се съобразява и с другите места в района където се среща вида.</w:t>
      </w:r>
    </w:p>
    <w:p w:rsidR="00D446FB" w:rsidRPr="00D446FB" w:rsidRDefault="00D446FB" w:rsidP="00D446FB">
      <w:pPr>
        <w:pStyle w:val="aff2"/>
        <w:widowControl w:val="0"/>
        <w:numPr>
          <w:ilvl w:val="0"/>
          <w:numId w:val="24"/>
        </w:numPr>
        <w:tabs>
          <w:tab w:val="left" w:pos="1471"/>
          <w:tab w:val="left" w:pos="1473"/>
        </w:tabs>
        <w:autoSpaceDE w:val="0"/>
        <w:autoSpaceDN w:val="0"/>
        <w:spacing w:before="163" w:line="271" w:lineRule="auto"/>
        <w:ind w:left="1473" w:right="148" w:hanging="261"/>
        <w:contextualSpacing w:val="0"/>
        <w:jc w:val="both"/>
        <w:rPr>
          <w:sz w:val="22"/>
          <w:szCs w:val="22"/>
        </w:rPr>
      </w:pPr>
      <w:r w:rsidRPr="00D446FB">
        <w:rPr>
          <w:color w:val="231F20"/>
          <w:sz w:val="22"/>
          <w:szCs w:val="22"/>
        </w:rPr>
        <w:t xml:space="preserve">В зоните, определени съгласно праговете посочени в </w:t>
      </w:r>
      <w:r w:rsidRPr="00D446FB">
        <w:rPr>
          <w:i/>
          <w:color w:val="231F20"/>
          <w:sz w:val="22"/>
          <w:szCs w:val="22"/>
        </w:rPr>
        <w:t xml:space="preserve">Приложение 1 </w:t>
      </w:r>
      <w:r w:rsidRPr="00D446FB">
        <w:rPr>
          <w:color w:val="231F20"/>
          <w:sz w:val="22"/>
          <w:szCs w:val="22"/>
        </w:rPr>
        <w:t xml:space="preserve">се извършват само </w:t>
      </w:r>
      <w:proofErr w:type="spellStart"/>
      <w:r w:rsidRPr="00D446FB">
        <w:rPr>
          <w:color w:val="231F20"/>
          <w:sz w:val="22"/>
          <w:szCs w:val="22"/>
        </w:rPr>
        <w:t>меро</w:t>
      </w:r>
      <w:proofErr w:type="spellEnd"/>
      <w:r w:rsidRPr="00D446FB">
        <w:rPr>
          <w:color w:val="231F20"/>
          <w:sz w:val="22"/>
          <w:szCs w:val="22"/>
        </w:rPr>
        <w:t xml:space="preserve">- </w:t>
      </w:r>
      <w:proofErr w:type="spellStart"/>
      <w:r w:rsidRPr="00D446FB">
        <w:rPr>
          <w:color w:val="231F20"/>
          <w:sz w:val="22"/>
          <w:szCs w:val="22"/>
        </w:rPr>
        <w:t>приятията,предвидени</w:t>
      </w:r>
      <w:proofErr w:type="spellEnd"/>
      <w:r w:rsidR="00DE57B8">
        <w:rPr>
          <w:color w:val="231F20"/>
          <w:sz w:val="22"/>
          <w:szCs w:val="22"/>
        </w:rPr>
        <w:t xml:space="preserve"> </w:t>
      </w:r>
      <w:r w:rsidRPr="00D446FB">
        <w:rPr>
          <w:color w:val="231F20"/>
          <w:sz w:val="22"/>
          <w:szCs w:val="22"/>
        </w:rPr>
        <w:t>в</w:t>
      </w:r>
      <w:r w:rsidR="00DE57B8">
        <w:rPr>
          <w:color w:val="231F20"/>
          <w:sz w:val="22"/>
          <w:szCs w:val="22"/>
        </w:rPr>
        <w:t xml:space="preserve"> </w:t>
      </w:r>
      <w:r w:rsidRPr="00D446FB">
        <w:rPr>
          <w:color w:val="231F20"/>
          <w:sz w:val="22"/>
          <w:szCs w:val="22"/>
        </w:rPr>
        <w:t>Националните</w:t>
      </w:r>
      <w:r w:rsidR="00DE57B8">
        <w:rPr>
          <w:color w:val="231F20"/>
          <w:sz w:val="22"/>
          <w:szCs w:val="22"/>
        </w:rPr>
        <w:t xml:space="preserve"> </w:t>
      </w:r>
      <w:r w:rsidRPr="00D446FB">
        <w:rPr>
          <w:color w:val="231F20"/>
          <w:sz w:val="22"/>
          <w:szCs w:val="22"/>
        </w:rPr>
        <w:t>планове</w:t>
      </w:r>
      <w:r w:rsidR="00DE57B8">
        <w:rPr>
          <w:color w:val="231F20"/>
          <w:sz w:val="22"/>
          <w:szCs w:val="22"/>
        </w:rPr>
        <w:t xml:space="preserve"> </w:t>
      </w:r>
      <w:r w:rsidRPr="00D446FB">
        <w:rPr>
          <w:color w:val="231F20"/>
          <w:sz w:val="22"/>
          <w:szCs w:val="22"/>
        </w:rPr>
        <w:t>за</w:t>
      </w:r>
      <w:r w:rsidR="00DE57B8">
        <w:rPr>
          <w:color w:val="231F20"/>
          <w:sz w:val="22"/>
          <w:szCs w:val="22"/>
        </w:rPr>
        <w:t xml:space="preserve"> </w:t>
      </w:r>
      <w:r w:rsidRPr="00D446FB">
        <w:rPr>
          <w:color w:val="231F20"/>
          <w:sz w:val="22"/>
          <w:szCs w:val="22"/>
        </w:rPr>
        <w:t>действие</w:t>
      </w:r>
      <w:r w:rsidR="00DE57B8">
        <w:rPr>
          <w:color w:val="231F20"/>
          <w:sz w:val="22"/>
          <w:szCs w:val="22"/>
        </w:rPr>
        <w:t xml:space="preserve"> </w:t>
      </w:r>
      <w:r w:rsidRPr="00D446FB">
        <w:rPr>
          <w:color w:val="231F20"/>
          <w:sz w:val="22"/>
          <w:szCs w:val="22"/>
        </w:rPr>
        <w:t>на</w:t>
      </w:r>
      <w:r w:rsidR="00DE57B8">
        <w:rPr>
          <w:color w:val="231F20"/>
          <w:sz w:val="22"/>
          <w:szCs w:val="22"/>
        </w:rPr>
        <w:t xml:space="preserve"> </w:t>
      </w:r>
      <w:r w:rsidRPr="00D446FB">
        <w:rPr>
          <w:color w:val="231F20"/>
          <w:sz w:val="22"/>
          <w:szCs w:val="22"/>
        </w:rPr>
        <w:t>вида</w:t>
      </w:r>
      <w:r w:rsidR="00DE57B8">
        <w:rPr>
          <w:color w:val="231F20"/>
          <w:sz w:val="22"/>
          <w:szCs w:val="22"/>
        </w:rPr>
        <w:t xml:space="preserve"> </w:t>
      </w:r>
      <w:r w:rsidRPr="00D446FB">
        <w:rPr>
          <w:color w:val="231F20"/>
          <w:sz w:val="22"/>
          <w:szCs w:val="22"/>
        </w:rPr>
        <w:t>(НПДВ),където</w:t>
      </w:r>
      <w:r w:rsidR="00DE57B8">
        <w:rPr>
          <w:color w:val="231F20"/>
          <w:sz w:val="22"/>
          <w:szCs w:val="22"/>
        </w:rPr>
        <w:t xml:space="preserve"> </w:t>
      </w:r>
      <w:r w:rsidRPr="00D446FB">
        <w:rPr>
          <w:color w:val="231F20"/>
          <w:sz w:val="22"/>
          <w:szCs w:val="22"/>
        </w:rPr>
        <w:t>са</w:t>
      </w:r>
      <w:r w:rsidR="00DE57B8">
        <w:rPr>
          <w:color w:val="231F20"/>
          <w:sz w:val="22"/>
          <w:szCs w:val="22"/>
        </w:rPr>
        <w:t xml:space="preserve"> </w:t>
      </w:r>
      <w:r w:rsidRPr="00D446FB">
        <w:rPr>
          <w:color w:val="231F20"/>
          <w:sz w:val="22"/>
          <w:szCs w:val="22"/>
        </w:rPr>
        <w:t>налични.</w:t>
      </w:r>
    </w:p>
    <w:p w:rsidR="00D446FB" w:rsidRPr="00D446FB" w:rsidRDefault="00D446FB" w:rsidP="00D446FB">
      <w:pPr>
        <w:pStyle w:val="aff2"/>
        <w:widowControl w:val="0"/>
        <w:numPr>
          <w:ilvl w:val="0"/>
          <w:numId w:val="24"/>
        </w:numPr>
        <w:tabs>
          <w:tab w:val="left" w:pos="1473"/>
          <w:tab w:val="left" w:pos="1475"/>
        </w:tabs>
        <w:autoSpaceDE w:val="0"/>
        <w:autoSpaceDN w:val="0"/>
        <w:spacing w:before="173" w:line="273" w:lineRule="auto"/>
        <w:ind w:left="1475" w:right="148" w:hanging="264"/>
        <w:contextualSpacing w:val="0"/>
        <w:jc w:val="both"/>
        <w:rPr>
          <w:sz w:val="22"/>
          <w:szCs w:val="22"/>
        </w:rPr>
      </w:pPr>
      <w:r w:rsidRPr="00D446FB">
        <w:rPr>
          <w:color w:val="231F20"/>
          <w:sz w:val="22"/>
          <w:szCs w:val="22"/>
        </w:rPr>
        <w:t>При липса на</w:t>
      </w:r>
      <w:r w:rsidR="00DE57B8">
        <w:rPr>
          <w:color w:val="231F20"/>
          <w:sz w:val="22"/>
          <w:szCs w:val="22"/>
        </w:rPr>
        <w:t xml:space="preserve"> </w:t>
      </w:r>
      <w:r w:rsidRPr="00D446FB">
        <w:rPr>
          <w:color w:val="231F20"/>
          <w:sz w:val="22"/>
          <w:szCs w:val="22"/>
        </w:rPr>
        <w:t>НПДВ за</w:t>
      </w:r>
      <w:r w:rsidR="00DE57B8">
        <w:rPr>
          <w:color w:val="231F20"/>
          <w:sz w:val="22"/>
          <w:szCs w:val="22"/>
        </w:rPr>
        <w:t xml:space="preserve"> вида, за</w:t>
      </w:r>
      <w:r w:rsidRPr="00D446FB">
        <w:rPr>
          <w:color w:val="231F20"/>
          <w:sz w:val="22"/>
          <w:szCs w:val="22"/>
        </w:rPr>
        <w:t>ради</w:t>
      </w:r>
      <w:r w:rsidR="00DE57B8">
        <w:rPr>
          <w:color w:val="231F20"/>
          <w:sz w:val="22"/>
          <w:szCs w:val="22"/>
        </w:rPr>
        <w:t xml:space="preserve"> </w:t>
      </w:r>
      <w:r w:rsidRPr="00D446FB">
        <w:rPr>
          <w:color w:val="231F20"/>
          <w:sz w:val="22"/>
          <w:szCs w:val="22"/>
        </w:rPr>
        <w:t>който е определена конкретната ВКС, до</w:t>
      </w:r>
      <w:r w:rsidR="00DE57B8">
        <w:rPr>
          <w:color w:val="231F20"/>
          <w:sz w:val="22"/>
          <w:szCs w:val="22"/>
        </w:rPr>
        <w:t xml:space="preserve"> </w:t>
      </w:r>
      <w:r w:rsidRPr="00D446FB">
        <w:rPr>
          <w:color w:val="231F20"/>
          <w:sz w:val="22"/>
          <w:szCs w:val="22"/>
        </w:rPr>
        <w:t>утвърждаването</w:t>
      </w:r>
      <w:r w:rsidR="00DE57B8">
        <w:rPr>
          <w:color w:val="231F20"/>
          <w:sz w:val="22"/>
          <w:szCs w:val="22"/>
        </w:rPr>
        <w:t xml:space="preserve"> </w:t>
      </w:r>
      <w:r w:rsidRPr="00D446FB">
        <w:rPr>
          <w:color w:val="231F20"/>
          <w:sz w:val="22"/>
          <w:szCs w:val="22"/>
        </w:rPr>
        <w:t>на такъв се изготвя план за стопанисване на ГВКС, който се съобр</w:t>
      </w:r>
      <w:r w:rsidR="00DE57B8">
        <w:rPr>
          <w:color w:val="231F20"/>
          <w:sz w:val="22"/>
          <w:szCs w:val="22"/>
        </w:rPr>
        <w:t>азява със специфичните изисква</w:t>
      </w:r>
      <w:r w:rsidRPr="00D446FB">
        <w:rPr>
          <w:color w:val="231F20"/>
          <w:sz w:val="22"/>
          <w:szCs w:val="22"/>
        </w:rPr>
        <w:t>ния на идентифицираните ВКС. Планът за стопанисване се изготвя задължително с участие на експерт по съответния на конкретната ВКС вид.</w:t>
      </w:r>
    </w:p>
    <w:p w:rsidR="00D446FB" w:rsidRPr="00D446FB" w:rsidRDefault="00D446FB" w:rsidP="00D446FB">
      <w:pPr>
        <w:pStyle w:val="aff2"/>
        <w:widowControl w:val="0"/>
        <w:numPr>
          <w:ilvl w:val="1"/>
          <w:numId w:val="24"/>
        </w:numPr>
        <w:tabs>
          <w:tab w:val="left" w:pos="1403"/>
        </w:tabs>
        <w:autoSpaceDE w:val="0"/>
        <w:autoSpaceDN w:val="0"/>
        <w:spacing w:before="137" w:line="273" w:lineRule="auto"/>
        <w:ind w:right="145"/>
        <w:contextualSpacing w:val="0"/>
        <w:jc w:val="both"/>
        <w:rPr>
          <w:sz w:val="22"/>
          <w:szCs w:val="22"/>
        </w:rPr>
      </w:pPr>
      <w:r w:rsidRPr="00D446FB">
        <w:rPr>
          <w:color w:val="231F20"/>
          <w:sz w:val="22"/>
          <w:szCs w:val="22"/>
        </w:rPr>
        <w:t>Трябва да се изготвят специфични предложения за стопанисване за всяка територия носеща ВКС (с наличие на някой от индикаторните видове). Да се изготви дългосрочен план за стопанисване на</w:t>
      </w:r>
      <w:r w:rsidR="00EF2A0D">
        <w:rPr>
          <w:color w:val="231F20"/>
          <w:sz w:val="22"/>
          <w:szCs w:val="22"/>
        </w:rPr>
        <w:t xml:space="preserve"> </w:t>
      </w:r>
      <w:r w:rsidRPr="00D446FB">
        <w:rPr>
          <w:color w:val="231F20"/>
          <w:sz w:val="22"/>
          <w:szCs w:val="22"/>
        </w:rPr>
        <w:t>всяка</w:t>
      </w:r>
      <w:r w:rsidR="00DE57B8">
        <w:rPr>
          <w:color w:val="231F20"/>
          <w:sz w:val="22"/>
          <w:szCs w:val="22"/>
        </w:rPr>
        <w:t xml:space="preserve"> </w:t>
      </w:r>
      <w:r w:rsidRPr="00D446FB">
        <w:rPr>
          <w:color w:val="231F20"/>
          <w:sz w:val="22"/>
          <w:szCs w:val="22"/>
        </w:rPr>
        <w:t>ГВКС,</w:t>
      </w:r>
      <w:r w:rsidR="00DE57B8">
        <w:rPr>
          <w:color w:val="231F20"/>
          <w:sz w:val="22"/>
          <w:szCs w:val="22"/>
        </w:rPr>
        <w:t xml:space="preserve"> </w:t>
      </w:r>
      <w:r w:rsidRPr="00D446FB">
        <w:rPr>
          <w:color w:val="231F20"/>
          <w:sz w:val="22"/>
          <w:szCs w:val="22"/>
        </w:rPr>
        <w:t>който</w:t>
      </w:r>
      <w:r w:rsidR="00DE57B8">
        <w:rPr>
          <w:color w:val="231F20"/>
          <w:sz w:val="22"/>
          <w:szCs w:val="22"/>
        </w:rPr>
        <w:t xml:space="preserve"> </w:t>
      </w:r>
      <w:r w:rsidRPr="00D446FB">
        <w:rPr>
          <w:color w:val="231F20"/>
          <w:sz w:val="22"/>
          <w:szCs w:val="22"/>
        </w:rPr>
        <w:t>се</w:t>
      </w:r>
      <w:r w:rsidR="00DE57B8">
        <w:rPr>
          <w:color w:val="231F20"/>
          <w:sz w:val="22"/>
          <w:szCs w:val="22"/>
        </w:rPr>
        <w:t xml:space="preserve"> </w:t>
      </w:r>
      <w:r w:rsidRPr="00D446FB">
        <w:rPr>
          <w:color w:val="231F20"/>
          <w:sz w:val="22"/>
          <w:szCs w:val="22"/>
        </w:rPr>
        <w:t>съобразява</w:t>
      </w:r>
      <w:r w:rsidR="00DE57B8">
        <w:rPr>
          <w:color w:val="231F20"/>
          <w:sz w:val="22"/>
          <w:szCs w:val="22"/>
        </w:rPr>
        <w:t xml:space="preserve"> </w:t>
      </w:r>
      <w:r w:rsidRPr="00D446FB">
        <w:rPr>
          <w:color w:val="231F20"/>
          <w:sz w:val="22"/>
          <w:szCs w:val="22"/>
        </w:rPr>
        <w:t>със</w:t>
      </w:r>
      <w:r w:rsidR="00DE57B8">
        <w:rPr>
          <w:color w:val="231F20"/>
          <w:sz w:val="22"/>
          <w:szCs w:val="22"/>
        </w:rPr>
        <w:t xml:space="preserve"> </w:t>
      </w:r>
      <w:r w:rsidRPr="00D446FB">
        <w:rPr>
          <w:color w:val="231F20"/>
          <w:sz w:val="22"/>
          <w:szCs w:val="22"/>
        </w:rPr>
        <w:t>специфичните</w:t>
      </w:r>
      <w:r w:rsidR="00DE57B8">
        <w:rPr>
          <w:color w:val="231F20"/>
          <w:sz w:val="22"/>
          <w:szCs w:val="22"/>
        </w:rPr>
        <w:t xml:space="preserve"> </w:t>
      </w:r>
      <w:r w:rsidRPr="00D446FB">
        <w:rPr>
          <w:color w:val="231F20"/>
          <w:sz w:val="22"/>
          <w:szCs w:val="22"/>
        </w:rPr>
        <w:t>изисквания</w:t>
      </w:r>
      <w:r w:rsidR="00DE57B8">
        <w:rPr>
          <w:color w:val="231F20"/>
          <w:sz w:val="22"/>
          <w:szCs w:val="22"/>
        </w:rPr>
        <w:t xml:space="preserve"> </w:t>
      </w:r>
      <w:r w:rsidRPr="00D446FB">
        <w:rPr>
          <w:color w:val="231F20"/>
          <w:sz w:val="22"/>
          <w:szCs w:val="22"/>
        </w:rPr>
        <w:t>на</w:t>
      </w:r>
      <w:r w:rsidR="00DE57B8">
        <w:rPr>
          <w:color w:val="231F20"/>
          <w:sz w:val="22"/>
          <w:szCs w:val="22"/>
        </w:rPr>
        <w:t xml:space="preserve"> </w:t>
      </w:r>
      <w:r w:rsidRPr="00D446FB">
        <w:rPr>
          <w:color w:val="231F20"/>
          <w:sz w:val="22"/>
          <w:szCs w:val="22"/>
        </w:rPr>
        <w:t>идентифицираните</w:t>
      </w:r>
      <w:r w:rsidR="00DE57B8">
        <w:rPr>
          <w:color w:val="231F20"/>
          <w:sz w:val="22"/>
          <w:szCs w:val="22"/>
        </w:rPr>
        <w:t xml:space="preserve"> </w:t>
      </w:r>
      <w:proofErr w:type="spellStart"/>
      <w:r w:rsidRPr="00D446FB">
        <w:rPr>
          <w:color w:val="231F20"/>
          <w:sz w:val="22"/>
          <w:szCs w:val="22"/>
        </w:rPr>
        <w:t>индика</w:t>
      </w:r>
      <w:proofErr w:type="spellEnd"/>
      <w:r w:rsidRPr="00D446FB">
        <w:rPr>
          <w:color w:val="231F20"/>
          <w:sz w:val="22"/>
          <w:szCs w:val="22"/>
        </w:rPr>
        <w:t>- торни</w:t>
      </w:r>
      <w:r w:rsidR="00DE57B8">
        <w:rPr>
          <w:color w:val="231F20"/>
          <w:sz w:val="22"/>
          <w:szCs w:val="22"/>
        </w:rPr>
        <w:t xml:space="preserve"> </w:t>
      </w:r>
      <w:r w:rsidRPr="00D446FB">
        <w:rPr>
          <w:color w:val="231F20"/>
          <w:sz w:val="22"/>
          <w:szCs w:val="22"/>
        </w:rPr>
        <w:t>видове</w:t>
      </w:r>
      <w:r w:rsidR="00DE57B8">
        <w:rPr>
          <w:color w:val="231F20"/>
          <w:sz w:val="22"/>
          <w:szCs w:val="22"/>
        </w:rPr>
        <w:t xml:space="preserve"> </w:t>
      </w:r>
      <w:r w:rsidRPr="00D446FB">
        <w:rPr>
          <w:color w:val="231F20"/>
          <w:sz w:val="22"/>
          <w:szCs w:val="22"/>
        </w:rPr>
        <w:t>с</w:t>
      </w:r>
      <w:r w:rsidR="00DE57B8">
        <w:rPr>
          <w:color w:val="231F20"/>
          <w:sz w:val="22"/>
          <w:szCs w:val="22"/>
        </w:rPr>
        <w:t xml:space="preserve"> </w:t>
      </w:r>
      <w:proofErr w:type="spellStart"/>
      <w:r w:rsidRPr="00D446FB">
        <w:rPr>
          <w:color w:val="231F20"/>
          <w:sz w:val="22"/>
          <w:szCs w:val="22"/>
        </w:rPr>
        <w:t>ВКС,основано</w:t>
      </w:r>
      <w:proofErr w:type="spellEnd"/>
      <w:r w:rsidR="00DE57B8">
        <w:rPr>
          <w:color w:val="231F20"/>
          <w:sz w:val="22"/>
          <w:szCs w:val="22"/>
        </w:rPr>
        <w:t xml:space="preserve"> </w:t>
      </w:r>
      <w:r w:rsidRPr="00D446FB">
        <w:rPr>
          <w:color w:val="231F20"/>
          <w:sz w:val="22"/>
          <w:szCs w:val="22"/>
        </w:rPr>
        <w:t>на</w:t>
      </w:r>
      <w:r w:rsidR="00DE57B8">
        <w:rPr>
          <w:color w:val="231F20"/>
          <w:sz w:val="22"/>
          <w:szCs w:val="22"/>
        </w:rPr>
        <w:t xml:space="preserve"> </w:t>
      </w:r>
      <w:r w:rsidRPr="00D446FB">
        <w:rPr>
          <w:color w:val="231F20"/>
          <w:sz w:val="22"/>
          <w:szCs w:val="22"/>
        </w:rPr>
        <w:t>оценка</w:t>
      </w:r>
      <w:r w:rsidR="00DE57B8">
        <w:rPr>
          <w:color w:val="231F20"/>
          <w:sz w:val="22"/>
          <w:szCs w:val="22"/>
        </w:rPr>
        <w:t xml:space="preserve"> </w:t>
      </w:r>
      <w:r w:rsidRPr="00D446FB">
        <w:rPr>
          <w:color w:val="231F20"/>
          <w:sz w:val="22"/>
          <w:szCs w:val="22"/>
        </w:rPr>
        <w:t>и</w:t>
      </w:r>
      <w:r w:rsidR="00DE57B8">
        <w:rPr>
          <w:color w:val="231F20"/>
          <w:sz w:val="22"/>
          <w:szCs w:val="22"/>
        </w:rPr>
        <w:t xml:space="preserve"> </w:t>
      </w:r>
      <w:r w:rsidRPr="00D446FB">
        <w:rPr>
          <w:color w:val="231F20"/>
          <w:sz w:val="22"/>
          <w:szCs w:val="22"/>
        </w:rPr>
        <w:t>категоризиране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местообитанията.</w:t>
      </w:r>
      <w:r w:rsidR="006F000A">
        <w:rPr>
          <w:color w:val="231F20"/>
          <w:sz w:val="22"/>
          <w:szCs w:val="22"/>
        </w:rPr>
        <w:t xml:space="preserve"> </w:t>
      </w:r>
      <w:r w:rsidRPr="00D446FB">
        <w:rPr>
          <w:color w:val="231F20"/>
          <w:sz w:val="22"/>
          <w:szCs w:val="22"/>
        </w:rPr>
        <w:t>Възможностите</w:t>
      </w:r>
      <w:r w:rsidR="006F000A">
        <w:rPr>
          <w:color w:val="231F20"/>
          <w:sz w:val="22"/>
          <w:szCs w:val="22"/>
        </w:rPr>
        <w:t xml:space="preserve"> </w:t>
      </w:r>
      <w:r w:rsidRPr="00D446FB">
        <w:rPr>
          <w:color w:val="231F20"/>
          <w:sz w:val="22"/>
          <w:szCs w:val="22"/>
        </w:rPr>
        <w:t>за стопанисване</w:t>
      </w:r>
      <w:r w:rsidR="006F000A">
        <w:rPr>
          <w:color w:val="231F20"/>
          <w:sz w:val="22"/>
          <w:szCs w:val="22"/>
        </w:rPr>
        <w:t xml:space="preserve"> </w:t>
      </w:r>
      <w:proofErr w:type="spellStart"/>
      <w:r w:rsidRPr="00D446FB">
        <w:rPr>
          <w:color w:val="231F20"/>
          <w:sz w:val="22"/>
          <w:szCs w:val="22"/>
        </w:rPr>
        <w:t>включват,но</w:t>
      </w:r>
      <w:proofErr w:type="spellEnd"/>
      <w:r w:rsidR="006F000A">
        <w:rPr>
          <w:color w:val="231F20"/>
          <w:sz w:val="22"/>
          <w:szCs w:val="22"/>
        </w:rPr>
        <w:t xml:space="preserve"> </w:t>
      </w:r>
      <w:r w:rsidRPr="00D446FB">
        <w:rPr>
          <w:color w:val="231F20"/>
          <w:sz w:val="22"/>
          <w:szCs w:val="22"/>
        </w:rPr>
        <w:t>не</w:t>
      </w:r>
      <w:r w:rsidR="006F000A">
        <w:rPr>
          <w:color w:val="231F20"/>
          <w:sz w:val="22"/>
          <w:szCs w:val="22"/>
        </w:rPr>
        <w:t xml:space="preserve"> </w:t>
      </w:r>
      <w:r w:rsidRPr="00D446FB">
        <w:rPr>
          <w:color w:val="231F20"/>
          <w:sz w:val="22"/>
          <w:szCs w:val="22"/>
        </w:rPr>
        <w:t>се</w:t>
      </w:r>
      <w:r w:rsidR="006F000A">
        <w:rPr>
          <w:color w:val="231F20"/>
          <w:sz w:val="22"/>
          <w:szCs w:val="22"/>
        </w:rPr>
        <w:t xml:space="preserve"> </w:t>
      </w:r>
      <w:r w:rsidRPr="00D446FB">
        <w:rPr>
          <w:color w:val="231F20"/>
          <w:sz w:val="22"/>
          <w:szCs w:val="22"/>
        </w:rPr>
        <w:t>ограничават</w:t>
      </w:r>
      <w:r w:rsidR="006F000A">
        <w:rPr>
          <w:color w:val="231F20"/>
          <w:sz w:val="22"/>
          <w:szCs w:val="22"/>
        </w:rPr>
        <w:t xml:space="preserve"> </w:t>
      </w:r>
      <w:proofErr w:type="spellStart"/>
      <w:r w:rsidRPr="00D446FB">
        <w:rPr>
          <w:color w:val="231F20"/>
          <w:sz w:val="22"/>
          <w:szCs w:val="22"/>
        </w:rPr>
        <w:t>до:мерки</w:t>
      </w:r>
      <w:proofErr w:type="spellEnd"/>
      <w:r w:rsidR="006F000A">
        <w:rPr>
          <w:color w:val="231F20"/>
          <w:sz w:val="22"/>
          <w:szCs w:val="22"/>
        </w:rPr>
        <w:t xml:space="preserve"> </w:t>
      </w:r>
      <w:r w:rsidRPr="00D446FB">
        <w:rPr>
          <w:color w:val="231F20"/>
          <w:sz w:val="22"/>
          <w:szCs w:val="22"/>
        </w:rPr>
        <w:t>за</w:t>
      </w:r>
      <w:r w:rsidR="006F000A">
        <w:rPr>
          <w:color w:val="231F20"/>
          <w:sz w:val="22"/>
          <w:szCs w:val="22"/>
        </w:rPr>
        <w:t xml:space="preserve"> </w:t>
      </w:r>
      <w:r w:rsidRPr="00D446FB">
        <w:rPr>
          <w:color w:val="231F20"/>
          <w:sz w:val="22"/>
          <w:szCs w:val="22"/>
        </w:rPr>
        <w:t>възстановяване;</w:t>
      </w:r>
      <w:r w:rsidR="006F000A">
        <w:rPr>
          <w:color w:val="231F20"/>
          <w:sz w:val="22"/>
          <w:szCs w:val="22"/>
        </w:rPr>
        <w:t xml:space="preserve"> </w:t>
      </w:r>
      <w:r w:rsidRPr="00D446FB">
        <w:rPr>
          <w:color w:val="231F20"/>
          <w:sz w:val="22"/>
          <w:szCs w:val="22"/>
        </w:rPr>
        <w:t>активно</w:t>
      </w:r>
      <w:r w:rsidR="006F000A">
        <w:rPr>
          <w:color w:val="231F20"/>
          <w:sz w:val="22"/>
          <w:szCs w:val="22"/>
        </w:rPr>
        <w:t xml:space="preserve"> </w:t>
      </w:r>
      <w:r w:rsidRPr="00D446FB">
        <w:rPr>
          <w:color w:val="231F20"/>
          <w:sz w:val="22"/>
          <w:szCs w:val="22"/>
        </w:rPr>
        <w:t>стопанисване; строга защита. Например, може да се окаже удачно да се отбеле</w:t>
      </w:r>
      <w:r w:rsidR="006F000A">
        <w:rPr>
          <w:color w:val="231F20"/>
          <w:sz w:val="22"/>
          <w:szCs w:val="22"/>
        </w:rPr>
        <w:t>жат и вземат предвид при плани</w:t>
      </w:r>
      <w:r w:rsidRPr="00D446FB">
        <w:rPr>
          <w:color w:val="231F20"/>
          <w:sz w:val="22"/>
          <w:szCs w:val="22"/>
        </w:rPr>
        <w:t>рането</w:t>
      </w:r>
      <w:r w:rsidR="006F000A">
        <w:rPr>
          <w:color w:val="231F20"/>
          <w:sz w:val="22"/>
          <w:szCs w:val="22"/>
        </w:rPr>
        <w:t xml:space="preserve"> </w:t>
      </w:r>
      <w:r w:rsidRPr="00D446FB">
        <w:rPr>
          <w:color w:val="231F20"/>
          <w:sz w:val="22"/>
          <w:szCs w:val="22"/>
        </w:rPr>
        <w:t>и</w:t>
      </w:r>
      <w:r w:rsidR="006F000A">
        <w:rPr>
          <w:color w:val="231F20"/>
          <w:sz w:val="22"/>
          <w:szCs w:val="22"/>
        </w:rPr>
        <w:t xml:space="preserve"> стопанисването</w:t>
      </w:r>
      <w:r w:rsidRPr="00D446FB">
        <w:rPr>
          <w:color w:val="231F20"/>
          <w:sz w:val="22"/>
          <w:szCs w:val="22"/>
        </w:rPr>
        <w:t>)</w:t>
      </w:r>
      <w:r w:rsidR="006F000A">
        <w:rPr>
          <w:color w:val="231F20"/>
          <w:sz w:val="22"/>
          <w:szCs w:val="22"/>
        </w:rPr>
        <w:t xml:space="preserve"> </w:t>
      </w:r>
      <w:r w:rsidRPr="00D446FB">
        <w:rPr>
          <w:color w:val="231F20"/>
          <w:sz w:val="22"/>
          <w:szCs w:val="22"/>
        </w:rPr>
        <w:t>Някои</w:t>
      </w:r>
      <w:r w:rsidR="006F000A">
        <w:rPr>
          <w:color w:val="231F20"/>
          <w:sz w:val="22"/>
          <w:szCs w:val="22"/>
        </w:rPr>
        <w:t xml:space="preserve"> </w:t>
      </w:r>
      <w:r w:rsidRPr="00D446FB">
        <w:rPr>
          <w:color w:val="231F20"/>
          <w:sz w:val="22"/>
          <w:szCs w:val="22"/>
        </w:rPr>
        <w:t>ключови</w:t>
      </w:r>
      <w:r w:rsidR="006F000A">
        <w:rPr>
          <w:color w:val="231F20"/>
          <w:sz w:val="22"/>
          <w:szCs w:val="22"/>
        </w:rPr>
        <w:t xml:space="preserve"> </w:t>
      </w:r>
      <w:r w:rsidRPr="00D446FB">
        <w:rPr>
          <w:color w:val="231F20"/>
          <w:sz w:val="22"/>
          <w:szCs w:val="22"/>
        </w:rPr>
        <w:t>защитени</w:t>
      </w:r>
      <w:r w:rsidR="006F000A">
        <w:rPr>
          <w:color w:val="231F20"/>
          <w:sz w:val="22"/>
          <w:szCs w:val="22"/>
        </w:rPr>
        <w:t xml:space="preserve"> територии; </w:t>
      </w:r>
      <w:r w:rsidRPr="00D446FB">
        <w:rPr>
          <w:color w:val="231F20"/>
          <w:sz w:val="22"/>
          <w:szCs w:val="22"/>
        </w:rPr>
        <w:t>Територии,</w:t>
      </w:r>
      <w:r w:rsidR="006F000A">
        <w:rPr>
          <w:color w:val="231F20"/>
          <w:sz w:val="22"/>
          <w:szCs w:val="22"/>
        </w:rPr>
        <w:t xml:space="preserve"> </w:t>
      </w:r>
      <w:r w:rsidRPr="00D446FB">
        <w:rPr>
          <w:color w:val="231F20"/>
          <w:sz w:val="22"/>
          <w:szCs w:val="22"/>
        </w:rPr>
        <w:t>които</w:t>
      </w:r>
      <w:r w:rsidR="006F000A">
        <w:rPr>
          <w:color w:val="231F20"/>
          <w:sz w:val="22"/>
          <w:szCs w:val="22"/>
        </w:rPr>
        <w:t xml:space="preserve"> </w:t>
      </w:r>
      <w:r w:rsidRPr="00D446FB">
        <w:rPr>
          <w:color w:val="231F20"/>
          <w:sz w:val="22"/>
          <w:szCs w:val="22"/>
        </w:rPr>
        <w:t>поддържат св</w:t>
      </w:r>
      <w:r w:rsidR="006F000A">
        <w:rPr>
          <w:color w:val="231F20"/>
          <w:sz w:val="22"/>
          <w:szCs w:val="22"/>
        </w:rPr>
        <w:t xml:space="preserve">ързаността на </w:t>
      </w:r>
      <w:proofErr w:type="spellStart"/>
      <w:r w:rsidR="006F000A">
        <w:rPr>
          <w:color w:val="231F20"/>
          <w:sz w:val="22"/>
          <w:szCs w:val="22"/>
        </w:rPr>
        <w:t>ландшафтно</w:t>
      </w:r>
      <w:proofErr w:type="spellEnd"/>
      <w:r w:rsidR="006F000A">
        <w:rPr>
          <w:color w:val="231F20"/>
          <w:sz w:val="22"/>
          <w:szCs w:val="22"/>
        </w:rPr>
        <w:t xml:space="preserve"> ниво;</w:t>
      </w:r>
      <w:r w:rsidRPr="00D446FB">
        <w:rPr>
          <w:color w:val="231F20"/>
          <w:sz w:val="22"/>
          <w:szCs w:val="22"/>
        </w:rPr>
        <w:t xml:space="preserve"> Територии, които осигуряват запазването на определени свойства на местообитанията, например наличие на стояща мър</w:t>
      </w:r>
      <w:r w:rsidR="006F000A">
        <w:rPr>
          <w:color w:val="231F20"/>
          <w:sz w:val="22"/>
          <w:szCs w:val="22"/>
        </w:rPr>
        <w:t>тва дървесина и хралупести дър</w:t>
      </w:r>
      <w:r w:rsidRPr="00D446FB">
        <w:rPr>
          <w:color w:val="231F20"/>
          <w:sz w:val="22"/>
          <w:szCs w:val="22"/>
        </w:rPr>
        <w:t>вета или опазване на крайречни зони.</w:t>
      </w:r>
    </w:p>
    <w:p w:rsidR="00D446FB" w:rsidRPr="00D446FB" w:rsidRDefault="00D446FB" w:rsidP="00D446FB">
      <w:pPr>
        <w:pStyle w:val="aff2"/>
        <w:widowControl w:val="0"/>
        <w:numPr>
          <w:ilvl w:val="1"/>
          <w:numId w:val="24"/>
        </w:numPr>
        <w:tabs>
          <w:tab w:val="left" w:pos="1403"/>
        </w:tabs>
        <w:autoSpaceDE w:val="0"/>
        <w:autoSpaceDN w:val="0"/>
        <w:spacing w:before="128" w:line="268" w:lineRule="auto"/>
        <w:ind w:right="145"/>
        <w:contextualSpacing w:val="0"/>
        <w:jc w:val="both"/>
        <w:rPr>
          <w:sz w:val="22"/>
          <w:szCs w:val="22"/>
        </w:rPr>
      </w:pPr>
      <w:r w:rsidRPr="00D446FB">
        <w:rPr>
          <w:color w:val="231F20"/>
          <w:sz w:val="22"/>
          <w:szCs w:val="22"/>
        </w:rPr>
        <w:t>В контекста на стопанисваната ГВКС могат да възникнат и други възможности. Препоръчително е</w:t>
      </w:r>
      <w:r w:rsidR="006F000A">
        <w:rPr>
          <w:color w:val="231F20"/>
          <w:sz w:val="22"/>
          <w:szCs w:val="22"/>
        </w:rPr>
        <w:t xml:space="preserve"> </w:t>
      </w:r>
      <w:r w:rsidRPr="00D446FB">
        <w:rPr>
          <w:color w:val="231F20"/>
          <w:sz w:val="22"/>
          <w:szCs w:val="22"/>
        </w:rPr>
        <w:t>да</w:t>
      </w:r>
      <w:r w:rsidR="006F000A">
        <w:rPr>
          <w:color w:val="231F20"/>
          <w:sz w:val="22"/>
          <w:szCs w:val="22"/>
        </w:rPr>
        <w:t xml:space="preserve"> </w:t>
      </w:r>
      <w:r w:rsidRPr="00D446FB">
        <w:rPr>
          <w:color w:val="231F20"/>
          <w:sz w:val="22"/>
          <w:szCs w:val="22"/>
        </w:rPr>
        <w:t>се</w:t>
      </w:r>
      <w:r w:rsidR="006F000A">
        <w:rPr>
          <w:color w:val="231F20"/>
          <w:sz w:val="22"/>
          <w:szCs w:val="22"/>
        </w:rPr>
        <w:t xml:space="preserve"> </w:t>
      </w:r>
      <w:r w:rsidRPr="00D446FB">
        <w:rPr>
          <w:color w:val="231F20"/>
          <w:sz w:val="22"/>
          <w:szCs w:val="22"/>
        </w:rPr>
        <w:t>направи</w:t>
      </w:r>
      <w:r w:rsidR="006F000A">
        <w:rPr>
          <w:color w:val="231F20"/>
          <w:sz w:val="22"/>
          <w:szCs w:val="22"/>
        </w:rPr>
        <w:t xml:space="preserve"> </w:t>
      </w:r>
      <w:r w:rsidRPr="00D446FB">
        <w:rPr>
          <w:color w:val="231F20"/>
          <w:sz w:val="22"/>
          <w:szCs w:val="22"/>
        </w:rPr>
        <w:t>консултация</w:t>
      </w:r>
      <w:r w:rsidR="006F000A">
        <w:rPr>
          <w:color w:val="231F20"/>
          <w:sz w:val="22"/>
          <w:szCs w:val="22"/>
        </w:rPr>
        <w:t xml:space="preserve"> </w:t>
      </w:r>
      <w:r w:rsidRPr="00D446FB">
        <w:rPr>
          <w:color w:val="231F20"/>
          <w:sz w:val="22"/>
          <w:szCs w:val="22"/>
        </w:rPr>
        <w:t>със</w:t>
      </w:r>
      <w:r w:rsidR="006F000A">
        <w:rPr>
          <w:color w:val="231F20"/>
          <w:sz w:val="22"/>
          <w:szCs w:val="22"/>
        </w:rPr>
        <w:t xml:space="preserve"> </w:t>
      </w:r>
      <w:r w:rsidRPr="00D446FB">
        <w:rPr>
          <w:color w:val="231F20"/>
          <w:sz w:val="22"/>
          <w:szCs w:val="22"/>
        </w:rPr>
        <w:t>специалисти</w:t>
      </w:r>
      <w:r w:rsidR="006F000A">
        <w:rPr>
          <w:color w:val="231F20"/>
          <w:sz w:val="22"/>
          <w:szCs w:val="22"/>
        </w:rPr>
        <w:t xml:space="preserve"> </w:t>
      </w:r>
      <w:r w:rsidRPr="00D446FB">
        <w:rPr>
          <w:color w:val="231F20"/>
          <w:sz w:val="22"/>
          <w:szCs w:val="22"/>
        </w:rPr>
        <w:t>в</w:t>
      </w:r>
      <w:r w:rsidR="006F000A">
        <w:rPr>
          <w:color w:val="231F20"/>
          <w:sz w:val="22"/>
          <w:szCs w:val="22"/>
        </w:rPr>
        <w:t xml:space="preserve"> </w:t>
      </w:r>
      <w:r w:rsidRPr="00D446FB">
        <w:rPr>
          <w:color w:val="231F20"/>
          <w:sz w:val="22"/>
          <w:szCs w:val="22"/>
        </w:rPr>
        <w:t>процеса</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инвентаризация</w:t>
      </w:r>
      <w:r w:rsidR="006F000A">
        <w:rPr>
          <w:color w:val="231F20"/>
          <w:sz w:val="22"/>
          <w:szCs w:val="22"/>
        </w:rPr>
        <w:t xml:space="preserve"> </w:t>
      </w:r>
      <w:r w:rsidRPr="00D446FB">
        <w:rPr>
          <w:color w:val="231F20"/>
          <w:sz w:val="22"/>
          <w:szCs w:val="22"/>
        </w:rPr>
        <w:t>и</w:t>
      </w:r>
      <w:r w:rsidR="006F000A">
        <w:rPr>
          <w:color w:val="231F20"/>
          <w:sz w:val="22"/>
          <w:szCs w:val="22"/>
        </w:rPr>
        <w:t xml:space="preserve"> </w:t>
      </w:r>
      <w:r w:rsidRPr="00D446FB">
        <w:rPr>
          <w:color w:val="231F20"/>
          <w:sz w:val="22"/>
          <w:szCs w:val="22"/>
        </w:rPr>
        <w:t>планиране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 xml:space="preserve">стопа- </w:t>
      </w:r>
      <w:proofErr w:type="spellStart"/>
      <w:r w:rsidRPr="00D446FB">
        <w:rPr>
          <w:color w:val="231F20"/>
          <w:sz w:val="22"/>
          <w:szCs w:val="22"/>
        </w:rPr>
        <w:t>нисването</w:t>
      </w:r>
      <w:proofErr w:type="spellEnd"/>
      <w:r w:rsidRPr="00D446FB">
        <w:rPr>
          <w:color w:val="231F20"/>
          <w:sz w:val="22"/>
          <w:szCs w:val="22"/>
        </w:rPr>
        <w:t xml:space="preserve"> на ГВКС.</w:t>
      </w:r>
    </w:p>
    <w:p w:rsidR="00D446FB" w:rsidRPr="00D446FB" w:rsidRDefault="00D446FB" w:rsidP="00D446FB">
      <w:pPr>
        <w:pStyle w:val="aff2"/>
        <w:widowControl w:val="0"/>
        <w:numPr>
          <w:ilvl w:val="1"/>
          <w:numId w:val="24"/>
        </w:numPr>
        <w:tabs>
          <w:tab w:val="left" w:pos="1403"/>
        </w:tabs>
        <w:autoSpaceDE w:val="0"/>
        <w:autoSpaceDN w:val="0"/>
        <w:spacing w:before="135" w:line="271" w:lineRule="auto"/>
        <w:ind w:right="147"/>
        <w:contextualSpacing w:val="0"/>
        <w:jc w:val="both"/>
        <w:rPr>
          <w:sz w:val="22"/>
          <w:szCs w:val="22"/>
        </w:rPr>
      </w:pPr>
      <w:r w:rsidRPr="00D446FB">
        <w:rPr>
          <w:color w:val="231F20"/>
          <w:sz w:val="22"/>
          <w:szCs w:val="22"/>
        </w:rPr>
        <w:t>Предложенията</w:t>
      </w:r>
      <w:r w:rsidR="006F000A">
        <w:rPr>
          <w:color w:val="231F20"/>
          <w:sz w:val="22"/>
          <w:szCs w:val="22"/>
        </w:rPr>
        <w:t xml:space="preserve"> </w:t>
      </w:r>
      <w:r w:rsidRPr="00D446FB">
        <w:rPr>
          <w:color w:val="231F20"/>
          <w:sz w:val="22"/>
          <w:szCs w:val="22"/>
        </w:rPr>
        <w:t>за</w:t>
      </w:r>
      <w:r w:rsidR="006F000A">
        <w:rPr>
          <w:color w:val="231F20"/>
          <w:sz w:val="22"/>
          <w:szCs w:val="22"/>
        </w:rPr>
        <w:t xml:space="preserve"> </w:t>
      </w:r>
      <w:r w:rsidRPr="00D446FB">
        <w:rPr>
          <w:color w:val="231F20"/>
          <w:sz w:val="22"/>
          <w:szCs w:val="22"/>
        </w:rPr>
        <w:t>стопанисване</w:t>
      </w:r>
      <w:r w:rsidR="00EF2A0D">
        <w:rPr>
          <w:color w:val="231F20"/>
          <w:sz w:val="22"/>
          <w:szCs w:val="22"/>
        </w:rPr>
        <w:t xml:space="preserve"> </w:t>
      </w:r>
      <w:r w:rsidRPr="00D446FB">
        <w:rPr>
          <w:color w:val="231F20"/>
          <w:sz w:val="22"/>
          <w:szCs w:val="22"/>
        </w:rPr>
        <w:t>трябва</w:t>
      </w:r>
      <w:r w:rsidR="006F000A">
        <w:rPr>
          <w:color w:val="231F20"/>
          <w:sz w:val="22"/>
          <w:szCs w:val="22"/>
        </w:rPr>
        <w:t xml:space="preserve"> </w:t>
      </w:r>
      <w:r w:rsidRPr="00D446FB">
        <w:rPr>
          <w:color w:val="231F20"/>
          <w:sz w:val="22"/>
          <w:szCs w:val="22"/>
        </w:rPr>
        <w:t>да</w:t>
      </w:r>
      <w:r w:rsidR="006F000A">
        <w:rPr>
          <w:color w:val="231F20"/>
          <w:sz w:val="22"/>
          <w:szCs w:val="22"/>
        </w:rPr>
        <w:t xml:space="preserve"> </w:t>
      </w:r>
      <w:r w:rsidRPr="00D446FB">
        <w:rPr>
          <w:color w:val="231F20"/>
          <w:sz w:val="22"/>
          <w:szCs w:val="22"/>
        </w:rPr>
        <w:t>се</w:t>
      </w:r>
      <w:r w:rsidR="006F000A">
        <w:rPr>
          <w:color w:val="231F20"/>
          <w:sz w:val="22"/>
          <w:szCs w:val="22"/>
        </w:rPr>
        <w:t xml:space="preserve"> </w:t>
      </w:r>
      <w:r w:rsidRPr="00D446FB">
        <w:rPr>
          <w:color w:val="231F20"/>
          <w:sz w:val="22"/>
          <w:szCs w:val="22"/>
        </w:rPr>
        <w:t>интегрират</w:t>
      </w:r>
      <w:r w:rsidR="006F000A">
        <w:rPr>
          <w:color w:val="231F20"/>
          <w:sz w:val="22"/>
          <w:szCs w:val="22"/>
        </w:rPr>
        <w:t xml:space="preserve"> </w:t>
      </w:r>
      <w:r w:rsidRPr="00D446FB">
        <w:rPr>
          <w:color w:val="231F20"/>
          <w:sz w:val="22"/>
          <w:szCs w:val="22"/>
        </w:rPr>
        <w:t>в</w:t>
      </w:r>
      <w:r w:rsidR="006F000A">
        <w:rPr>
          <w:color w:val="231F20"/>
          <w:sz w:val="22"/>
          <w:szCs w:val="22"/>
        </w:rPr>
        <w:t xml:space="preserve"> </w:t>
      </w:r>
      <w:r w:rsidRPr="00D446FB">
        <w:rPr>
          <w:color w:val="231F20"/>
          <w:sz w:val="22"/>
          <w:szCs w:val="22"/>
        </w:rPr>
        <w:t>по-широкия</w:t>
      </w:r>
      <w:r w:rsidR="006F000A">
        <w:rPr>
          <w:color w:val="231F20"/>
          <w:sz w:val="22"/>
          <w:szCs w:val="22"/>
        </w:rPr>
        <w:t xml:space="preserve"> </w:t>
      </w:r>
      <w:r w:rsidRPr="00D446FB">
        <w:rPr>
          <w:color w:val="231F20"/>
          <w:sz w:val="22"/>
          <w:szCs w:val="22"/>
        </w:rPr>
        <w:t>процес</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планиране.</w:t>
      </w:r>
      <w:r w:rsidR="006F000A">
        <w:rPr>
          <w:color w:val="231F20"/>
          <w:sz w:val="22"/>
          <w:szCs w:val="22"/>
        </w:rPr>
        <w:t xml:space="preserve"> Гор</w:t>
      </w:r>
      <w:r w:rsidRPr="00D446FB">
        <w:rPr>
          <w:color w:val="231F20"/>
          <w:sz w:val="22"/>
          <w:szCs w:val="22"/>
        </w:rPr>
        <w:t>ските стопани трябва да са уверени, че мерките действително се прилагат, например чрез смяна на</w:t>
      </w:r>
      <w:r w:rsidR="006F000A">
        <w:rPr>
          <w:color w:val="231F20"/>
          <w:sz w:val="22"/>
          <w:szCs w:val="22"/>
        </w:rPr>
        <w:t xml:space="preserve"> </w:t>
      </w:r>
      <w:r w:rsidRPr="00D446FB">
        <w:rPr>
          <w:color w:val="231F20"/>
          <w:sz w:val="22"/>
          <w:szCs w:val="22"/>
        </w:rPr>
        <w:t>процедурите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действие</w:t>
      </w:r>
      <w:r w:rsidR="006F000A">
        <w:rPr>
          <w:color w:val="231F20"/>
          <w:sz w:val="22"/>
          <w:szCs w:val="22"/>
        </w:rPr>
        <w:t xml:space="preserve"> </w:t>
      </w:r>
      <w:r w:rsidRPr="00D446FB">
        <w:rPr>
          <w:color w:val="231F20"/>
          <w:sz w:val="22"/>
          <w:szCs w:val="22"/>
        </w:rPr>
        <w:t>и</w:t>
      </w:r>
      <w:r w:rsidR="006F000A">
        <w:rPr>
          <w:color w:val="231F20"/>
          <w:sz w:val="22"/>
          <w:szCs w:val="22"/>
        </w:rPr>
        <w:t xml:space="preserve"> </w:t>
      </w:r>
      <w:r w:rsidRPr="00D446FB">
        <w:rPr>
          <w:color w:val="231F20"/>
          <w:sz w:val="22"/>
          <w:szCs w:val="22"/>
        </w:rPr>
        <w:t>провеждане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обучение,</w:t>
      </w:r>
      <w:r w:rsidR="006F000A">
        <w:rPr>
          <w:color w:val="231F20"/>
          <w:sz w:val="22"/>
          <w:szCs w:val="22"/>
        </w:rPr>
        <w:t xml:space="preserve"> </w:t>
      </w:r>
      <w:r w:rsidRPr="00D446FB">
        <w:rPr>
          <w:color w:val="231F20"/>
          <w:sz w:val="22"/>
          <w:szCs w:val="22"/>
        </w:rPr>
        <w:t>което</w:t>
      </w:r>
      <w:r w:rsidR="006F000A">
        <w:rPr>
          <w:color w:val="231F20"/>
          <w:sz w:val="22"/>
          <w:szCs w:val="22"/>
        </w:rPr>
        <w:t xml:space="preserve"> </w:t>
      </w:r>
      <w:r w:rsidRPr="00D446FB">
        <w:rPr>
          <w:color w:val="231F20"/>
          <w:sz w:val="22"/>
          <w:szCs w:val="22"/>
        </w:rPr>
        <w:t>да</w:t>
      </w:r>
      <w:r w:rsidR="006F000A">
        <w:rPr>
          <w:color w:val="231F20"/>
          <w:sz w:val="22"/>
          <w:szCs w:val="22"/>
        </w:rPr>
        <w:t xml:space="preserve"> </w:t>
      </w:r>
      <w:r w:rsidRPr="00D446FB">
        <w:rPr>
          <w:color w:val="231F20"/>
          <w:sz w:val="22"/>
          <w:szCs w:val="22"/>
        </w:rPr>
        <w:t>осигури</w:t>
      </w:r>
      <w:r w:rsidR="00EF2A0D">
        <w:rPr>
          <w:color w:val="231F20"/>
          <w:sz w:val="22"/>
          <w:szCs w:val="22"/>
        </w:rPr>
        <w:t xml:space="preserve"> </w:t>
      </w:r>
      <w:r w:rsidRPr="00D446FB">
        <w:rPr>
          <w:color w:val="231F20"/>
          <w:sz w:val="22"/>
          <w:szCs w:val="22"/>
        </w:rPr>
        <w:t>спазването</w:t>
      </w:r>
      <w:r w:rsidR="00EF2A0D">
        <w:rPr>
          <w:color w:val="231F20"/>
          <w:sz w:val="22"/>
          <w:szCs w:val="22"/>
        </w:rPr>
        <w:t xml:space="preserve"> </w:t>
      </w:r>
      <w:r w:rsidRPr="00D446FB">
        <w:rPr>
          <w:color w:val="231F20"/>
          <w:sz w:val="22"/>
          <w:szCs w:val="22"/>
        </w:rPr>
        <w:t>на</w:t>
      </w:r>
      <w:r w:rsidR="00EF2A0D">
        <w:rPr>
          <w:color w:val="231F20"/>
          <w:sz w:val="22"/>
          <w:szCs w:val="22"/>
        </w:rPr>
        <w:t xml:space="preserve"> </w:t>
      </w:r>
      <w:r w:rsidRPr="00D446FB">
        <w:rPr>
          <w:color w:val="231F20"/>
          <w:sz w:val="22"/>
          <w:szCs w:val="22"/>
        </w:rPr>
        <w:t>промените. Обучението да е насочено към персонала, който участва в горс</w:t>
      </w:r>
      <w:r w:rsidR="00EF2A0D">
        <w:rPr>
          <w:color w:val="231F20"/>
          <w:sz w:val="22"/>
          <w:szCs w:val="22"/>
        </w:rPr>
        <w:t>костопанските мероприятия. Обу</w:t>
      </w:r>
      <w:r w:rsidRPr="00D446FB">
        <w:rPr>
          <w:color w:val="231F20"/>
          <w:sz w:val="22"/>
          <w:szCs w:val="22"/>
        </w:rPr>
        <w:t>чението трябва да запознава с ограниченията предизвикани от наличието на ВКС и мерките за опазване и повишаване на тези стойности.</w:t>
      </w:r>
    </w:p>
    <w:p w:rsidR="00D446FB" w:rsidRDefault="00D446FB" w:rsidP="00D446FB">
      <w:pPr>
        <w:pStyle w:val="af2"/>
        <w:spacing w:before="158"/>
      </w:pPr>
    </w:p>
    <w:p w:rsidR="00D446FB" w:rsidRDefault="00D446FB" w:rsidP="00D446FB">
      <w:pPr>
        <w:pStyle w:val="6"/>
        <w:numPr>
          <w:ilvl w:val="0"/>
          <w:numId w:val="0"/>
        </w:numPr>
        <w:ind w:left="1212"/>
        <w:rPr>
          <w:rFonts w:ascii="Times New Roman" w:hAnsi="Times New Roman" w:cs="Times New Roman"/>
          <w:b/>
          <w:bCs/>
          <w:color w:val="auto"/>
          <w:spacing w:val="-5"/>
          <w:sz w:val="24"/>
          <w:szCs w:val="24"/>
        </w:rPr>
      </w:pPr>
      <w:r w:rsidRPr="00D446FB">
        <w:rPr>
          <w:rFonts w:ascii="Times New Roman" w:hAnsi="Times New Roman" w:cs="Times New Roman"/>
          <w:b/>
          <w:bCs/>
          <w:color w:val="auto"/>
          <w:sz w:val="24"/>
          <w:szCs w:val="24"/>
        </w:rPr>
        <w:t>Препоръки</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указания</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за</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мониторинг</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наВКС</w:t>
      </w:r>
      <w:r w:rsidRPr="00D446FB">
        <w:rPr>
          <w:rFonts w:ascii="Times New Roman" w:hAnsi="Times New Roman" w:cs="Times New Roman"/>
          <w:b/>
          <w:bCs/>
          <w:color w:val="auto"/>
          <w:spacing w:val="-5"/>
          <w:sz w:val="24"/>
          <w:szCs w:val="24"/>
        </w:rPr>
        <w:t>1.2</w:t>
      </w:r>
    </w:p>
    <w:p w:rsidR="00D446FB" w:rsidRPr="00D446FB" w:rsidRDefault="00D446FB" w:rsidP="00D446FB"/>
    <w:p w:rsidR="00D446FB" w:rsidRPr="00D446FB" w:rsidRDefault="00D446FB" w:rsidP="00D446FB">
      <w:pPr>
        <w:pStyle w:val="aff2"/>
        <w:widowControl w:val="0"/>
        <w:numPr>
          <w:ilvl w:val="0"/>
          <w:numId w:val="23"/>
        </w:numPr>
        <w:tabs>
          <w:tab w:val="left" w:pos="1446"/>
          <w:tab w:val="left" w:pos="1448"/>
        </w:tabs>
        <w:autoSpaceDE w:val="0"/>
        <w:autoSpaceDN w:val="0"/>
        <w:spacing w:before="192" w:line="273" w:lineRule="auto"/>
        <w:ind w:right="148"/>
        <w:contextualSpacing w:val="0"/>
        <w:jc w:val="both"/>
        <w:rPr>
          <w:sz w:val="22"/>
          <w:szCs w:val="22"/>
        </w:rPr>
      </w:pPr>
      <w:r w:rsidRPr="00D446FB">
        <w:rPr>
          <w:color w:val="231F20"/>
          <w:sz w:val="22"/>
          <w:szCs w:val="22"/>
        </w:rPr>
        <w:t xml:space="preserve">Трябва да се разработят индикатори и план за провеждане на мониторинг и те да се прилагат на </w:t>
      </w:r>
      <w:r w:rsidRPr="00D446FB">
        <w:rPr>
          <w:color w:val="231F20"/>
          <w:spacing w:val="-2"/>
          <w:sz w:val="22"/>
          <w:szCs w:val="22"/>
        </w:rPr>
        <w:t>практика.</w:t>
      </w:r>
    </w:p>
    <w:p w:rsidR="00D446FB" w:rsidRPr="00D446FB" w:rsidRDefault="00D446FB" w:rsidP="00D446FB">
      <w:pPr>
        <w:pStyle w:val="af2"/>
        <w:spacing w:before="2" w:line="273" w:lineRule="auto"/>
        <w:ind w:left="1453" w:right="146"/>
        <w:jc w:val="both"/>
        <w:rPr>
          <w:sz w:val="22"/>
          <w:szCs w:val="22"/>
        </w:rPr>
      </w:pPr>
      <w:r w:rsidRPr="00D446FB">
        <w:rPr>
          <w:color w:val="231F20"/>
          <w:sz w:val="22"/>
          <w:szCs w:val="22"/>
        </w:rPr>
        <w:t>Примери</w:t>
      </w:r>
      <w:r w:rsidR="00EF2A0D">
        <w:rPr>
          <w:color w:val="231F20"/>
          <w:sz w:val="22"/>
          <w:szCs w:val="22"/>
        </w:rPr>
        <w:t xml:space="preserve"> </w:t>
      </w:r>
      <w:r w:rsidRPr="00D446FB">
        <w:rPr>
          <w:color w:val="231F20"/>
          <w:sz w:val="22"/>
          <w:szCs w:val="22"/>
        </w:rPr>
        <w:t>за</w:t>
      </w:r>
      <w:r w:rsidR="00EF2A0D">
        <w:rPr>
          <w:color w:val="231F20"/>
          <w:sz w:val="22"/>
          <w:szCs w:val="22"/>
        </w:rPr>
        <w:t xml:space="preserve"> </w:t>
      </w:r>
      <w:r w:rsidRPr="00D446FB">
        <w:rPr>
          <w:color w:val="231F20"/>
          <w:sz w:val="22"/>
          <w:szCs w:val="22"/>
        </w:rPr>
        <w:t>ключови</w:t>
      </w:r>
      <w:r w:rsidR="00EF2A0D">
        <w:rPr>
          <w:color w:val="231F20"/>
          <w:sz w:val="22"/>
          <w:szCs w:val="22"/>
        </w:rPr>
        <w:t xml:space="preserve"> </w:t>
      </w:r>
      <w:r w:rsidRPr="00D446FB">
        <w:rPr>
          <w:color w:val="231F20"/>
          <w:sz w:val="22"/>
          <w:szCs w:val="22"/>
        </w:rPr>
        <w:t>индикатори</w:t>
      </w:r>
      <w:r w:rsidR="00EF2A0D">
        <w:rPr>
          <w:color w:val="231F20"/>
          <w:sz w:val="22"/>
          <w:szCs w:val="22"/>
        </w:rPr>
        <w:t xml:space="preserve"> </w:t>
      </w:r>
      <w:r w:rsidRPr="00D446FB">
        <w:rPr>
          <w:color w:val="231F20"/>
          <w:sz w:val="22"/>
          <w:szCs w:val="22"/>
        </w:rPr>
        <w:t>за</w:t>
      </w:r>
      <w:r w:rsidR="00EF2A0D">
        <w:rPr>
          <w:color w:val="231F20"/>
          <w:sz w:val="22"/>
          <w:szCs w:val="22"/>
        </w:rPr>
        <w:t xml:space="preserve"> мониторинг: </w:t>
      </w:r>
      <w:r w:rsidRPr="00D446FB">
        <w:rPr>
          <w:color w:val="231F20"/>
          <w:sz w:val="22"/>
          <w:szCs w:val="22"/>
        </w:rPr>
        <w:t>Специфични</w:t>
      </w:r>
      <w:r w:rsidR="0076566F">
        <w:rPr>
          <w:color w:val="231F20"/>
          <w:sz w:val="22"/>
          <w:szCs w:val="22"/>
        </w:rPr>
        <w:t xml:space="preserve"> </w:t>
      </w:r>
      <w:r w:rsidRPr="00D446FB">
        <w:rPr>
          <w:color w:val="231F20"/>
          <w:sz w:val="22"/>
          <w:szCs w:val="22"/>
        </w:rPr>
        <w:t>популации</w:t>
      </w:r>
      <w:r w:rsidR="0076566F">
        <w:rPr>
          <w:color w:val="231F20"/>
          <w:sz w:val="22"/>
          <w:szCs w:val="22"/>
        </w:rPr>
        <w:t xml:space="preserve"> </w:t>
      </w:r>
      <w:r w:rsidRPr="00D446FB">
        <w:rPr>
          <w:color w:val="231F20"/>
          <w:sz w:val="22"/>
          <w:szCs w:val="22"/>
        </w:rPr>
        <w:t>на</w:t>
      </w:r>
      <w:r w:rsidR="0076566F">
        <w:rPr>
          <w:color w:val="231F20"/>
          <w:sz w:val="22"/>
          <w:szCs w:val="22"/>
        </w:rPr>
        <w:t xml:space="preserve"> </w:t>
      </w:r>
      <w:r w:rsidRPr="00D446FB">
        <w:rPr>
          <w:color w:val="231F20"/>
          <w:sz w:val="22"/>
          <w:szCs w:val="22"/>
        </w:rPr>
        <w:t>диви</w:t>
      </w:r>
      <w:r w:rsidR="0076566F">
        <w:rPr>
          <w:color w:val="231F20"/>
          <w:sz w:val="22"/>
          <w:szCs w:val="22"/>
        </w:rPr>
        <w:t xml:space="preserve"> </w:t>
      </w:r>
      <w:r w:rsidRPr="00D446FB">
        <w:rPr>
          <w:color w:val="231F20"/>
          <w:sz w:val="22"/>
          <w:szCs w:val="22"/>
        </w:rPr>
        <w:t xml:space="preserve">видове и тенденции на разпространението, пространственото разпределение и </w:t>
      </w:r>
      <w:proofErr w:type="spellStart"/>
      <w:r w:rsidRPr="00D446FB">
        <w:rPr>
          <w:color w:val="231F20"/>
          <w:sz w:val="22"/>
          <w:szCs w:val="22"/>
        </w:rPr>
        <w:t>срещаемостта</w:t>
      </w:r>
      <w:proofErr w:type="spellEnd"/>
      <w:r w:rsidRPr="00D446FB">
        <w:rPr>
          <w:color w:val="231F20"/>
          <w:sz w:val="22"/>
          <w:szCs w:val="22"/>
        </w:rPr>
        <w:t xml:space="preserve"> </w:t>
      </w:r>
      <w:r w:rsidR="0076566F">
        <w:rPr>
          <w:color w:val="231F20"/>
          <w:sz w:val="22"/>
          <w:szCs w:val="22"/>
        </w:rPr>
        <w:t xml:space="preserve">им в </w:t>
      </w:r>
      <w:proofErr w:type="spellStart"/>
      <w:r w:rsidR="0076566F">
        <w:rPr>
          <w:color w:val="231F20"/>
          <w:sz w:val="22"/>
          <w:szCs w:val="22"/>
        </w:rPr>
        <w:t>гор</w:t>
      </w:r>
      <w:proofErr w:type="spellEnd"/>
      <w:r w:rsidR="0076566F">
        <w:rPr>
          <w:color w:val="231F20"/>
          <w:sz w:val="22"/>
          <w:szCs w:val="22"/>
        </w:rPr>
        <w:t xml:space="preserve">- </w:t>
      </w:r>
      <w:proofErr w:type="spellStart"/>
      <w:r w:rsidR="0076566F">
        <w:rPr>
          <w:color w:val="231F20"/>
          <w:sz w:val="22"/>
          <w:szCs w:val="22"/>
        </w:rPr>
        <w:t>ското</w:t>
      </w:r>
      <w:proofErr w:type="spellEnd"/>
      <w:r w:rsidR="0076566F">
        <w:rPr>
          <w:color w:val="231F20"/>
          <w:sz w:val="22"/>
          <w:szCs w:val="22"/>
        </w:rPr>
        <w:t xml:space="preserve"> стопанство; </w:t>
      </w:r>
      <w:r w:rsidRPr="00D446FB">
        <w:rPr>
          <w:color w:val="231F20"/>
          <w:sz w:val="22"/>
          <w:szCs w:val="22"/>
        </w:rPr>
        <w:t xml:space="preserve"> Запазване на обхвата, качеството и свърза</w:t>
      </w:r>
      <w:r w:rsidR="0076566F">
        <w:rPr>
          <w:color w:val="231F20"/>
          <w:sz w:val="22"/>
          <w:szCs w:val="22"/>
        </w:rPr>
        <w:t xml:space="preserve">ността на местообитанията; </w:t>
      </w:r>
      <w:r w:rsidRPr="00D446FB">
        <w:rPr>
          <w:color w:val="231F20"/>
          <w:sz w:val="22"/>
          <w:szCs w:val="22"/>
        </w:rPr>
        <w:t xml:space="preserve"> </w:t>
      </w:r>
      <w:r w:rsidRPr="00D446FB">
        <w:rPr>
          <w:color w:val="231F20"/>
          <w:sz w:val="22"/>
          <w:szCs w:val="22"/>
        </w:rPr>
        <w:lastRenderedPageBreak/>
        <w:t xml:space="preserve">Проверка на планирането преди </w:t>
      </w:r>
      <w:r w:rsidR="0076566F">
        <w:rPr>
          <w:color w:val="231F20"/>
          <w:sz w:val="22"/>
          <w:szCs w:val="22"/>
        </w:rPr>
        <w:t xml:space="preserve">предприемането на действия; </w:t>
      </w:r>
      <w:r w:rsidRPr="00D446FB">
        <w:rPr>
          <w:color w:val="231F20"/>
          <w:sz w:val="22"/>
          <w:szCs w:val="22"/>
        </w:rPr>
        <w:t xml:space="preserve"> Други количествени данни, например получаване на информация за ловуването от горските стражари.</w:t>
      </w:r>
    </w:p>
    <w:p w:rsidR="00D446FB" w:rsidRPr="00D446FB" w:rsidRDefault="00D446FB" w:rsidP="00D446FB">
      <w:pPr>
        <w:pStyle w:val="aff2"/>
        <w:widowControl w:val="0"/>
        <w:numPr>
          <w:ilvl w:val="0"/>
          <w:numId w:val="23"/>
        </w:numPr>
        <w:tabs>
          <w:tab w:val="left" w:pos="1474"/>
        </w:tabs>
        <w:autoSpaceDE w:val="0"/>
        <w:autoSpaceDN w:val="0"/>
        <w:spacing w:before="175" w:line="273" w:lineRule="auto"/>
        <w:ind w:left="1474" w:right="148" w:hanging="263"/>
        <w:contextualSpacing w:val="0"/>
        <w:jc w:val="both"/>
        <w:rPr>
          <w:sz w:val="22"/>
          <w:szCs w:val="22"/>
        </w:rPr>
      </w:pPr>
      <w:r w:rsidRPr="00D446FB">
        <w:rPr>
          <w:color w:val="231F20"/>
          <w:sz w:val="22"/>
          <w:szCs w:val="22"/>
        </w:rPr>
        <w:t xml:space="preserve">Горският стопанин трябва да е запознат с промените в опазването на ВКС на </w:t>
      </w:r>
      <w:proofErr w:type="spellStart"/>
      <w:r w:rsidRPr="00D446FB">
        <w:rPr>
          <w:color w:val="231F20"/>
          <w:sz w:val="22"/>
          <w:szCs w:val="22"/>
        </w:rPr>
        <w:t>ландшафтно</w:t>
      </w:r>
      <w:proofErr w:type="spellEnd"/>
      <w:r w:rsidRPr="00D446FB">
        <w:rPr>
          <w:color w:val="231F20"/>
          <w:sz w:val="22"/>
          <w:szCs w:val="22"/>
        </w:rPr>
        <w:t xml:space="preserve"> и на- </w:t>
      </w:r>
      <w:proofErr w:type="spellStart"/>
      <w:r w:rsidRPr="00D446FB">
        <w:rPr>
          <w:color w:val="231F20"/>
          <w:sz w:val="22"/>
          <w:szCs w:val="22"/>
        </w:rPr>
        <w:t>ционално</w:t>
      </w:r>
      <w:proofErr w:type="spellEnd"/>
      <w:r w:rsidRPr="00D446FB">
        <w:rPr>
          <w:color w:val="231F20"/>
          <w:sz w:val="22"/>
          <w:szCs w:val="22"/>
        </w:rPr>
        <w:t xml:space="preserve"> ниво.</w:t>
      </w:r>
    </w:p>
    <w:p w:rsidR="00D446FB" w:rsidRPr="00D446FB" w:rsidRDefault="00D446FB" w:rsidP="00D446FB">
      <w:pPr>
        <w:spacing w:line="273" w:lineRule="auto"/>
        <w:jc w:val="both"/>
        <w:rPr>
          <w:sz w:val="22"/>
          <w:szCs w:val="22"/>
        </w:rPr>
        <w:sectPr w:rsidR="00D446FB" w:rsidRPr="00D446FB">
          <w:pgSz w:w="11910" w:h="16840"/>
          <w:pgMar w:top="1280" w:right="700" w:bottom="900" w:left="460" w:header="0" w:footer="715" w:gutter="0"/>
          <w:cols w:space="720"/>
        </w:sectPr>
      </w:pPr>
    </w:p>
    <w:p w:rsidR="00D446FB" w:rsidRPr="00D446FB" w:rsidRDefault="00D446FB" w:rsidP="00D446FB">
      <w:pPr>
        <w:pStyle w:val="aff2"/>
        <w:widowControl w:val="0"/>
        <w:numPr>
          <w:ilvl w:val="0"/>
          <w:numId w:val="23"/>
        </w:numPr>
        <w:tabs>
          <w:tab w:val="left" w:pos="649"/>
          <w:tab w:val="left" w:pos="651"/>
        </w:tabs>
        <w:autoSpaceDE w:val="0"/>
        <w:autoSpaceDN w:val="0"/>
        <w:spacing w:before="87" w:line="273" w:lineRule="auto"/>
        <w:ind w:left="651" w:right="942" w:hanging="261"/>
        <w:contextualSpacing w:val="0"/>
        <w:jc w:val="both"/>
        <w:rPr>
          <w:sz w:val="22"/>
          <w:szCs w:val="22"/>
        </w:rPr>
      </w:pPr>
      <w:r w:rsidRPr="00D446FB">
        <w:rPr>
          <w:color w:val="231F20"/>
          <w:sz w:val="22"/>
          <w:szCs w:val="22"/>
        </w:rPr>
        <w:lastRenderedPageBreak/>
        <w:t xml:space="preserve">Когато ВКС включва части от естествени екосистеми, които се намират в значително променен </w:t>
      </w:r>
      <w:proofErr w:type="spellStart"/>
      <w:r w:rsidRPr="00D446FB">
        <w:rPr>
          <w:color w:val="231F20"/>
          <w:sz w:val="22"/>
          <w:szCs w:val="22"/>
        </w:rPr>
        <w:t>ландшафт,трябва</w:t>
      </w:r>
      <w:proofErr w:type="spellEnd"/>
      <w:r w:rsidR="0076566F">
        <w:rPr>
          <w:color w:val="231F20"/>
          <w:sz w:val="22"/>
          <w:szCs w:val="22"/>
        </w:rPr>
        <w:t xml:space="preserve"> </w:t>
      </w:r>
      <w:r w:rsidRPr="00D446FB">
        <w:rPr>
          <w:color w:val="231F20"/>
          <w:sz w:val="22"/>
          <w:szCs w:val="22"/>
        </w:rPr>
        <w:t>да</w:t>
      </w:r>
      <w:r w:rsidR="0076566F">
        <w:rPr>
          <w:color w:val="231F20"/>
          <w:sz w:val="22"/>
          <w:szCs w:val="22"/>
        </w:rPr>
        <w:t xml:space="preserve"> </w:t>
      </w:r>
      <w:r w:rsidRPr="00D446FB">
        <w:rPr>
          <w:color w:val="231F20"/>
          <w:sz w:val="22"/>
          <w:szCs w:val="22"/>
        </w:rPr>
        <w:t>се</w:t>
      </w:r>
      <w:r w:rsidR="0076566F">
        <w:rPr>
          <w:color w:val="231F20"/>
          <w:sz w:val="22"/>
          <w:szCs w:val="22"/>
        </w:rPr>
        <w:t xml:space="preserve"> </w:t>
      </w:r>
      <w:r w:rsidRPr="00D446FB">
        <w:rPr>
          <w:color w:val="231F20"/>
          <w:sz w:val="22"/>
          <w:szCs w:val="22"/>
        </w:rPr>
        <w:t>провежда</w:t>
      </w:r>
      <w:r w:rsidR="0076566F">
        <w:rPr>
          <w:color w:val="231F20"/>
          <w:sz w:val="22"/>
          <w:szCs w:val="22"/>
        </w:rPr>
        <w:t xml:space="preserve"> </w:t>
      </w:r>
      <w:r w:rsidRPr="00D446FB">
        <w:rPr>
          <w:color w:val="231F20"/>
          <w:sz w:val="22"/>
          <w:szCs w:val="22"/>
        </w:rPr>
        <w:t>мониторинг</w:t>
      </w:r>
      <w:r w:rsidR="0076566F">
        <w:rPr>
          <w:color w:val="231F20"/>
          <w:sz w:val="22"/>
          <w:szCs w:val="22"/>
        </w:rPr>
        <w:t xml:space="preserve"> </w:t>
      </w:r>
      <w:r w:rsidRPr="00D446FB">
        <w:rPr>
          <w:color w:val="231F20"/>
          <w:sz w:val="22"/>
          <w:szCs w:val="22"/>
        </w:rPr>
        <w:t>на</w:t>
      </w:r>
      <w:r w:rsidR="0076566F">
        <w:rPr>
          <w:color w:val="231F20"/>
          <w:sz w:val="22"/>
          <w:szCs w:val="22"/>
        </w:rPr>
        <w:t xml:space="preserve"> </w:t>
      </w:r>
      <w:proofErr w:type="spellStart"/>
      <w:r w:rsidRPr="00D446FB">
        <w:rPr>
          <w:color w:val="231F20"/>
          <w:sz w:val="22"/>
          <w:szCs w:val="22"/>
        </w:rPr>
        <w:t>признаците,които</w:t>
      </w:r>
      <w:proofErr w:type="spellEnd"/>
      <w:r w:rsidR="0076566F">
        <w:rPr>
          <w:color w:val="231F20"/>
          <w:sz w:val="22"/>
          <w:szCs w:val="22"/>
        </w:rPr>
        <w:t xml:space="preserve"> </w:t>
      </w:r>
      <w:r w:rsidRPr="00D446FB">
        <w:rPr>
          <w:color w:val="231F20"/>
          <w:sz w:val="22"/>
          <w:szCs w:val="22"/>
        </w:rPr>
        <w:t>помагат</w:t>
      </w:r>
      <w:r w:rsidR="0076566F">
        <w:rPr>
          <w:color w:val="231F20"/>
          <w:sz w:val="22"/>
          <w:szCs w:val="22"/>
        </w:rPr>
        <w:t xml:space="preserve"> </w:t>
      </w:r>
      <w:r w:rsidRPr="00D446FB">
        <w:rPr>
          <w:color w:val="231F20"/>
          <w:sz w:val="22"/>
          <w:szCs w:val="22"/>
        </w:rPr>
        <w:t>за</w:t>
      </w:r>
      <w:r w:rsidR="0076566F">
        <w:rPr>
          <w:color w:val="231F20"/>
          <w:sz w:val="22"/>
          <w:szCs w:val="22"/>
        </w:rPr>
        <w:t xml:space="preserve"> </w:t>
      </w:r>
      <w:r w:rsidRPr="00D446FB">
        <w:rPr>
          <w:color w:val="231F20"/>
          <w:sz w:val="22"/>
          <w:szCs w:val="22"/>
        </w:rPr>
        <w:t>запазване</w:t>
      </w:r>
      <w:r w:rsidR="0076566F">
        <w:rPr>
          <w:color w:val="231F20"/>
          <w:sz w:val="22"/>
          <w:szCs w:val="22"/>
        </w:rPr>
        <w:t xml:space="preserve"> </w:t>
      </w:r>
      <w:r w:rsidRPr="00D446FB">
        <w:rPr>
          <w:color w:val="231F20"/>
          <w:sz w:val="22"/>
          <w:szCs w:val="22"/>
        </w:rPr>
        <w:t>на</w:t>
      </w:r>
      <w:r w:rsidR="0076566F">
        <w:rPr>
          <w:color w:val="231F20"/>
          <w:sz w:val="22"/>
          <w:szCs w:val="22"/>
        </w:rPr>
        <w:t xml:space="preserve"> </w:t>
      </w:r>
      <w:r w:rsidRPr="00D446FB">
        <w:rPr>
          <w:color w:val="231F20"/>
          <w:sz w:val="22"/>
          <w:szCs w:val="22"/>
        </w:rPr>
        <w:t>тези ВКС в границите на ландшафта (например коридори и буферни зони)</w:t>
      </w:r>
    </w:p>
    <w:p w:rsidR="00AB4016" w:rsidRPr="00F045C4" w:rsidRDefault="00AB4016" w:rsidP="00F045C4">
      <w:pPr>
        <w:jc w:val="both"/>
        <w:rPr>
          <w:sz w:val="24"/>
          <w:szCs w:val="24"/>
        </w:rPr>
      </w:pPr>
    </w:p>
    <w:p w:rsidR="00AB4016" w:rsidRPr="00F045C4" w:rsidRDefault="00AB4016" w:rsidP="00F045C4">
      <w:pPr>
        <w:jc w:val="both"/>
        <w:rPr>
          <w:b/>
          <w:sz w:val="24"/>
          <w:szCs w:val="24"/>
          <w:u w:val="single"/>
        </w:rPr>
      </w:pPr>
      <w:r w:rsidRPr="00F045C4">
        <w:rPr>
          <w:b/>
          <w:sz w:val="24"/>
          <w:szCs w:val="24"/>
        </w:rPr>
        <w:t xml:space="preserve">Растителни видове с разпространение на територията на ДГС – Свищов, включени в </w:t>
      </w:r>
      <w:r w:rsidRPr="00F045C4">
        <w:rPr>
          <w:b/>
          <w:i/>
          <w:sz w:val="24"/>
          <w:szCs w:val="24"/>
        </w:rPr>
        <w:t>Приложение 1</w:t>
      </w:r>
      <w:r w:rsidRPr="00F045C4">
        <w:rPr>
          <w:b/>
          <w:sz w:val="24"/>
          <w:szCs w:val="24"/>
        </w:rPr>
        <w:t xml:space="preserve"> към Националното ръководство</w:t>
      </w:r>
    </w:p>
    <w:p w:rsidR="00AB4016" w:rsidRPr="00F045C4" w:rsidRDefault="00AB4016" w:rsidP="00F045C4">
      <w:pPr>
        <w:jc w:val="both"/>
        <w:rPr>
          <w:sz w:val="24"/>
          <w:szCs w:val="24"/>
        </w:rPr>
      </w:pPr>
    </w:p>
    <w:p w:rsidR="00AB4016" w:rsidRPr="00F045C4" w:rsidRDefault="00AB4016" w:rsidP="00F045C4">
      <w:pPr>
        <w:pStyle w:val="SilvaText"/>
        <w:numPr>
          <w:ilvl w:val="0"/>
          <w:numId w:val="10"/>
        </w:numPr>
        <w:ind w:left="0"/>
        <w:rPr>
          <w:b/>
        </w:rPr>
      </w:pPr>
      <w:r w:rsidRPr="00F045C4">
        <w:rPr>
          <w:b/>
        </w:rPr>
        <w:t>Снежно кокиче (</w:t>
      </w:r>
      <w:proofErr w:type="spellStart"/>
      <w:r w:rsidRPr="00F045C4">
        <w:rPr>
          <w:b/>
          <w:i/>
        </w:rPr>
        <w:t>Galanthusnivalis</w:t>
      </w:r>
      <w:proofErr w:type="spellEnd"/>
      <w:r w:rsidRPr="00F045C4">
        <w:rPr>
          <w:b/>
        </w:rPr>
        <w:t xml:space="preserve"> L.)</w:t>
      </w:r>
    </w:p>
    <w:p w:rsidR="003F6F4A" w:rsidRPr="00F045C4" w:rsidRDefault="003F6F4A" w:rsidP="00F045C4">
      <w:pPr>
        <w:pStyle w:val="SilvaText"/>
        <w:ind w:firstLine="0"/>
        <w:rPr>
          <w:b/>
        </w:rPr>
      </w:pPr>
      <w:r w:rsidRPr="00F045C4">
        <w:rPr>
          <w:noProof/>
          <w:lang w:eastAsia="bg-BG"/>
        </w:rPr>
        <w:drawing>
          <wp:inline distT="0" distB="0" distL="0" distR="0">
            <wp:extent cx="2286000" cy="3429000"/>
            <wp:effectExtent l="0" t="0" r="0" b="0"/>
            <wp:docPr id="20" name="Картина 20" descr="Poculiform snowdrop (Galanthus plica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culiform snowdrop (Galanthus plicatu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3429000"/>
                    </a:xfrm>
                    <a:prstGeom prst="rect">
                      <a:avLst/>
                    </a:prstGeom>
                    <a:noFill/>
                    <a:ln>
                      <a:noFill/>
                    </a:ln>
                  </pic:spPr>
                </pic:pic>
              </a:graphicData>
            </a:graphic>
          </wp:inline>
        </w:drawing>
      </w:r>
    </w:p>
    <w:p w:rsidR="00AB4016" w:rsidRPr="00F045C4" w:rsidRDefault="00AB4016" w:rsidP="00F045C4">
      <w:pPr>
        <w:pStyle w:val="SilvaText"/>
      </w:pPr>
      <w:r w:rsidRPr="00F045C4">
        <w:t xml:space="preserve">Многогодишно луковично растение. Луковицата сферична до яйцевидна 1-1,5 cm в диаметър, с доста плътна обвивка от сухи стари листа. Стъблото достига до 20 cm еднакво дебело в горната и долната си част, на върха си носи един увиснал </w:t>
      </w:r>
      <w:proofErr w:type="spellStart"/>
      <w:r w:rsidRPr="00F045C4">
        <w:t>надоло</w:t>
      </w:r>
      <w:proofErr w:type="spellEnd"/>
      <w:r w:rsidRPr="00F045C4">
        <w:t xml:space="preserve"> цвят, в основата на който е развит ципест зеленикав лист прикрепен с влагалище. </w:t>
      </w:r>
      <w:proofErr w:type="spellStart"/>
      <w:r w:rsidRPr="00F045C4">
        <w:t>Приосновните</w:t>
      </w:r>
      <w:proofErr w:type="spellEnd"/>
      <w:r w:rsidRPr="00F045C4">
        <w:t xml:space="preserve"> листа </w:t>
      </w:r>
      <w:proofErr w:type="spellStart"/>
      <w:r w:rsidRPr="00F045C4">
        <w:t>обикновенно</w:t>
      </w:r>
      <w:proofErr w:type="spellEnd"/>
      <w:r w:rsidRPr="00F045C4">
        <w:t xml:space="preserve"> са два, плоски линейни в горната си част по широки на върха тъпи, със синкав восъчен налеп. </w:t>
      </w:r>
      <w:proofErr w:type="spellStart"/>
      <w:r w:rsidRPr="00F045C4">
        <w:t>Околоцветникафуниевиден</w:t>
      </w:r>
      <w:proofErr w:type="spellEnd"/>
      <w:r w:rsidRPr="00F045C4">
        <w:t xml:space="preserve"> или </w:t>
      </w:r>
      <w:proofErr w:type="spellStart"/>
      <w:r w:rsidRPr="00F045C4">
        <w:t>звънчевиден</w:t>
      </w:r>
      <w:proofErr w:type="spellEnd"/>
      <w:r w:rsidRPr="00F045C4">
        <w:t xml:space="preserve">, от 6 листчета: външните 3 бели, доста големи, почти </w:t>
      </w:r>
      <w:proofErr w:type="spellStart"/>
      <w:r w:rsidRPr="00F045C4">
        <w:t>елептични</w:t>
      </w:r>
      <w:proofErr w:type="spellEnd"/>
      <w:r w:rsidRPr="00F045C4">
        <w:t xml:space="preserve"> малко или повече разперени. Вътрешните почти двойно по-малки, удължено обратно сърцевидни, почти плоски </w:t>
      </w:r>
      <w:proofErr w:type="spellStart"/>
      <w:r w:rsidRPr="00F045C4">
        <w:t>докосвощи</w:t>
      </w:r>
      <w:proofErr w:type="spellEnd"/>
      <w:r w:rsidRPr="00F045C4">
        <w:t xml:space="preserve"> се едно до друго, със зелено петно на връхната част. Зрелият плод месест, жълтозелен, отваря се с 3 надлъжни шева. Семената </w:t>
      </w:r>
      <w:proofErr w:type="spellStart"/>
      <w:r w:rsidRPr="00F045C4">
        <w:t>елепсовидни</w:t>
      </w:r>
      <w:proofErr w:type="spellEnd"/>
      <w:r w:rsidRPr="00F045C4">
        <w:t xml:space="preserve"> с роговиден придатък. Цъфти през периода І-ІV.</w:t>
      </w:r>
    </w:p>
    <w:p w:rsidR="00AB4016" w:rsidRDefault="00AB4016" w:rsidP="00F045C4">
      <w:pPr>
        <w:pStyle w:val="SilvaText"/>
      </w:pPr>
      <w:r w:rsidRPr="00F045C4">
        <w:t>Видът фигурира в Червената книга на Р. България (Велчев;1984) в категорията –застрашен. В Червените списъци на висшите растения и гъби в Р. България в категория EN, както и в приложение ІІІ на ЗБР</w:t>
      </w:r>
    </w:p>
    <w:p w:rsidR="003A67E1" w:rsidRDefault="003A67E1" w:rsidP="00F045C4">
      <w:pPr>
        <w:pStyle w:val="SilvaText"/>
      </w:pPr>
    </w:p>
    <w:p w:rsidR="00AB4016" w:rsidRDefault="003A67E1" w:rsidP="00203A82">
      <w:pPr>
        <w:pStyle w:val="SilvaText"/>
        <w:rPr>
          <w:sz w:val="20"/>
          <w:szCs w:val="20"/>
        </w:rPr>
      </w:pPr>
      <w:r w:rsidRPr="000A1BE3">
        <w:rPr>
          <w:sz w:val="20"/>
          <w:szCs w:val="20"/>
          <w:lang w:val="ru-RU"/>
        </w:rPr>
        <w:t xml:space="preserve">На </w:t>
      </w:r>
      <w:proofErr w:type="spellStart"/>
      <w:r w:rsidRPr="000A1BE3">
        <w:rPr>
          <w:sz w:val="20"/>
          <w:szCs w:val="20"/>
          <w:lang w:val="ru-RU"/>
        </w:rPr>
        <w:t>територията</w:t>
      </w:r>
      <w:proofErr w:type="spellEnd"/>
      <w:r w:rsidRPr="000A1BE3">
        <w:rPr>
          <w:sz w:val="20"/>
          <w:szCs w:val="20"/>
          <w:lang w:val="ru-RU"/>
        </w:rPr>
        <w:t xml:space="preserve"> на ДГС </w:t>
      </w:r>
      <w:proofErr w:type="spellStart"/>
      <w:r w:rsidRPr="000A1BE3">
        <w:rPr>
          <w:sz w:val="20"/>
          <w:szCs w:val="20"/>
          <w:lang w:val="ru-RU"/>
        </w:rPr>
        <w:t>Свищов</w:t>
      </w:r>
      <w:proofErr w:type="spellEnd"/>
      <w:r w:rsidRPr="000A1BE3">
        <w:rPr>
          <w:sz w:val="20"/>
          <w:szCs w:val="20"/>
          <w:lang w:val="ru-RU"/>
        </w:rPr>
        <w:t xml:space="preserve"> се </w:t>
      </w:r>
      <w:proofErr w:type="spellStart"/>
      <w:r w:rsidRPr="000A1BE3">
        <w:rPr>
          <w:sz w:val="20"/>
          <w:szCs w:val="20"/>
          <w:lang w:val="ru-RU"/>
        </w:rPr>
        <w:t>среща</w:t>
      </w:r>
      <w:proofErr w:type="spellEnd"/>
      <w:r w:rsidRPr="000A1BE3">
        <w:rPr>
          <w:sz w:val="20"/>
          <w:szCs w:val="20"/>
          <w:lang w:val="ru-RU"/>
        </w:rPr>
        <w:t xml:space="preserve"> в </w:t>
      </w:r>
      <w:proofErr w:type="gramStart"/>
      <w:r w:rsidRPr="000A1BE3">
        <w:rPr>
          <w:sz w:val="20"/>
          <w:szCs w:val="20"/>
          <w:lang w:val="ru-RU"/>
        </w:rPr>
        <w:t xml:space="preserve">отдели:  </w:t>
      </w:r>
      <w:r w:rsidRPr="000A1BE3">
        <w:rPr>
          <w:sz w:val="20"/>
          <w:szCs w:val="20"/>
        </w:rPr>
        <w:t>№</w:t>
      </w:r>
      <w:proofErr w:type="gramEnd"/>
      <w:r w:rsidRPr="000A1BE3">
        <w:rPr>
          <w:sz w:val="20"/>
          <w:szCs w:val="20"/>
        </w:rPr>
        <w:t xml:space="preserve">№ </w:t>
      </w:r>
    </w:p>
    <w:p w:rsidR="00203A82" w:rsidRPr="00F045C4" w:rsidRDefault="00203A82" w:rsidP="00203A82">
      <w:pPr>
        <w:pStyle w:val="SilvaText"/>
        <w:rPr>
          <w:b/>
        </w:rPr>
      </w:pPr>
    </w:p>
    <w:p w:rsidR="00AB4016" w:rsidRPr="00F045C4" w:rsidRDefault="00AB4016" w:rsidP="00F045C4">
      <w:pPr>
        <w:pStyle w:val="SilvaText"/>
      </w:pPr>
      <w:r w:rsidRPr="00F045C4">
        <w:t xml:space="preserve">ПРЕПОРЪКИ И УКАЗАНИЯ ЗА СТОПАНИСВАНЕ </w:t>
      </w:r>
    </w:p>
    <w:p w:rsidR="00AB4016" w:rsidRPr="00F045C4" w:rsidRDefault="00AB4016" w:rsidP="00F045C4">
      <w:pPr>
        <w:pStyle w:val="SilvaText"/>
        <w:rPr>
          <w:lang w:val="ru-RU"/>
        </w:rPr>
      </w:pPr>
      <w:r w:rsidRPr="00F045C4">
        <w:t>Инвентаризиране на находищата на вида в границите на парковата територия е препоръчително да се извършва през пролетта: март - април. Дейностите могат да се извършват от служителите на ДПП „</w:t>
      </w:r>
      <w:proofErr w:type="spellStart"/>
      <w:r w:rsidRPr="00F045C4">
        <w:t>Персина</w:t>
      </w:r>
      <w:proofErr w:type="spellEnd"/>
      <w:r w:rsidRPr="00F045C4">
        <w:t>”.</w:t>
      </w:r>
    </w:p>
    <w:p w:rsidR="00AB4016" w:rsidRPr="00F045C4" w:rsidRDefault="00AB4016" w:rsidP="00F045C4">
      <w:pPr>
        <w:pStyle w:val="SilvaText"/>
      </w:pPr>
      <w:r w:rsidRPr="00F045C4">
        <w:t xml:space="preserve">Мероприятията по маркиране на </w:t>
      </w:r>
      <w:proofErr w:type="spellStart"/>
      <w:r w:rsidRPr="00F045C4">
        <w:t>лесосечния</w:t>
      </w:r>
      <w:proofErr w:type="spellEnd"/>
      <w:r w:rsidRPr="00F045C4">
        <w:t xml:space="preserve"> фонд в установените находища на снежното кокиче, да се провеждат през месец март - април - по време на цъфтежа му. Дърветата в съседство с находищата се запазват и не подлежат на сеч. При дейностите да се внимава да не се нараняват корените на оставащите дървета.</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lastRenderedPageBreak/>
        <w:t>Проверка състоянието на находищата на вида (ежегодно) – брой индивиди в горскостопанска единица.</w:t>
      </w:r>
    </w:p>
    <w:p w:rsidR="00AB4016" w:rsidRPr="00F045C4" w:rsidRDefault="00AB4016" w:rsidP="00F045C4">
      <w:pPr>
        <w:pStyle w:val="SilvaText"/>
      </w:pPr>
      <w:r w:rsidRPr="00F045C4">
        <w:t>Да се извършва предварително планиране и оценка на лесовъдските мероприятия, преди началото на дейностите в близост до находищата на вида, с цел да не се нарушат условията на средата.</w:t>
      </w:r>
    </w:p>
    <w:p w:rsidR="00E61421" w:rsidRPr="00F045C4" w:rsidRDefault="00E61421" w:rsidP="00F045C4">
      <w:pPr>
        <w:pStyle w:val="aff2"/>
        <w:ind w:left="0"/>
        <w:jc w:val="both"/>
        <w:rPr>
          <w:b/>
          <w:sz w:val="24"/>
          <w:szCs w:val="24"/>
        </w:rPr>
      </w:pPr>
      <w:r w:rsidRPr="00F045C4">
        <w:rPr>
          <w:b/>
          <w:sz w:val="24"/>
          <w:szCs w:val="24"/>
        </w:rPr>
        <w:t>ЗАПЛАХИ:</w:t>
      </w:r>
    </w:p>
    <w:p w:rsidR="00E61421" w:rsidRPr="00F045C4" w:rsidRDefault="00E61421" w:rsidP="00F045C4">
      <w:pPr>
        <w:pStyle w:val="aff2"/>
        <w:ind w:left="0"/>
        <w:jc w:val="both"/>
        <w:rPr>
          <w:b/>
          <w:sz w:val="24"/>
          <w:szCs w:val="24"/>
        </w:rPr>
      </w:pPr>
      <w:r w:rsidRPr="00F045C4">
        <w:rPr>
          <w:b/>
          <w:sz w:val="24"/>
          <w:szCs w:val="24"/>
        </w:rPr>
        <w:t>1. Опожаряване на територията;</w:t>
      </w:r>
    </w:p>
    <w:p w:rsidR="00E61421" w:rsidRPr="00F045C4" w:rsidRDefault="00E61421" w:rsidP="00F045C4">
      <w:pPr>
        <w:pStyle w:val="aff2"/>
        <w:ind w:left="0"/>
        <w:jc w:val="both"/>
        <w:rPr>
          <w:b/>
          <w:sz w:val="24"/>
          <w:szCs w:val="24"/>
        </w:rPr>
      </w:pPr>
      <w:r w:rsidRPr="00F045C4">
        <w:rPr>
          <w:b/>
          <w:sz w:val="24"/>
          <w:szCs w:val="24"/>
        </w:rPr>
        <w:t>2. Паша на домашни животни;</w:t>
      </w:r>
    </w:p>
    <w:p w:rsidR="00E61421" w:rsidRPr="00F045C4" w:rsidRDefault="00E61421" w:rsidP="00F045C4">
      <w:pPr>
        <w:pStyle w:val="aff2"/>
        <w:ind w:left="0"/>
        <w:jc w:val="both"/>
        <w:rPr>
          <w:b/>
          <w:sz w:val="24"/>
          <w:szCs w:val="24"/>
        </w:rPr>
      </w:pPr>
      <w:r w:rsidRPr="00F045C4">
        <w:rPr>
          <w:b/>
          <w:sz w:val="24"/>
          <w:szCs w:val="24"/>
        </w:rPr>
        <w:t>3. Изкореняването, изскубването, третиране с различни химични продукти и</w:t>
      </w:r>
    </w:p>
    <w:p w:rsidR="00E61421" w:rsidRPr="00F045C4" w:rsidRDefault="00E61421" w:rsidP="00F045C4">
      <w:pPr>
        <w:pStyle w:val="aff2"/>
        <w:ind w:left="0"/>
        <w:jc w:val="both"/>
        <w:rPr>
          <w:b/>
          <w:sz w:val="24"/>
          <w:szCs w:val="24"/>
        </w:rPr>
      </w:pPr>
      <w:r w:rsidRPr="00F045C4">
        <w:rPr>
          <w:b/>
          <w:sz w:val="24"/>
          <w:szCs w:val="24"/>
        </w:rPr>
        <w:t>всякакъв вид пряко унищожение на вида от антропогенни дейности и антропогенна</w:t>
      </w:r>
    </w:p>
    <w:p w:rsidR="00E61421" w:rsidRPr="00F045C4" w:rsidRDefault="00E61421" w:rsidP="00F045C4">
      <w:pPr>
        <w:pStyle w:val="aff2"/>
        <w:ind w:left="0"/>
        <w:jc w:val="both"/>
        <w:rPr>
          <w:b/>
          <w:sz w:val="24"/>
          <w:szCs w:val="24"/>
        </w:rPr>
      </w:pPr>
      <w:r w:rsidRPr="00F045C4">
        <w:rPr>
          <w:b/>
          <w:sz w:val="24"/>
          <w:szCs w:val="24"/>
        </w:rPr>
        <w:t>намеса;</w:t>
      </w:r>
    </w:p>
    <w:p w:rsidR="00E61421" w:rsidRPr="00F045C4" w:rsidRDefault="00E61421" w:rsidP="00F045C4">
      <w:pPr>
        <w:pStyle w:val="aff2"/>
        <w:ind w:left="0"/>
        <w:jc w:val="both"/>
        <w:rPr>
          <w:b/>
          <w:sz w:val="24"/>
          <w:szCs w:val="24"/>
        </w:rPr>
      </w:pPr>
      <w:r w:rsidRPr="00F045C4">
        <w:rPr>
          <w:b/>
          <w:sz w:val="24"/>
          <w:szCs w:val="24"/>
        </w:rPr>
        <w:t>4. Разораване, разкопаването, добив на природни ресурси и всеки вид пряко</w:t>
      </w:r>
    </w:p>
    <w:p w:rsidR="00E61421" w:rsidRPr="00F045C4" w:rsidRDefault="00E61421" w:rsidP="00F045C4">
      <w:pPr>
        <w:pStyle w:val="aff2"/>
        <w:ind w:left="0"/>
        <w:jc w:val="both"/>
        <w:rPr>
          <w:b/>
          <w:sz w:val="24"/>
          <w:szCs w:val="24"/>
        </w:rPr>
      </w:pPr>
      <w:r w:rsidRPr="00F045C4">
        <w:rPr>
          <w:b/>
          <w:sz w:val="24"/>
          <w:szCs w:val="24"/>
        </w:rPr>
        <w:t xml:space="preserve">въздействие и промяна на </w:t>
      </w:r>
      <w:proofErr w:type="spellStart"/>
      <w:r w:rsidRPr="00F045C4">
        <w:rPr>
          <w:b/>
          <w:sz w:val="24"/>
          <w:szCs w:val="24"/>
        </w:rPr>
        <w:t>месторастенето</w:t>
      </w:r>
      <w:proofErr w:type="spellEnd"/>
      <w:r w:rsidRPr="00F045C4">
        <w:rPr>
          <w:b/>
          <w:sz w:val="24"/>
          <w:szCs w:val="24"/>
        </w:rPr>
        <w:t>.</w:t>
      </w:r>
    </w:p>
    <w:p w:rsidR="00AB4016" w:rsidRPr="00F045C4" w:rsidRDefault="00AB4016" w:rsidP="00F045C4">
      <w:pPr>
        <w:pStyle w:val="aff2"/>
        <w:numPr>
          <w:ilvl w:val="0"/>
          <w:numId w:val="10"/>
        </w:numPr>
        <w:ind w:left="0"/>
        <w:jc w:val="both"/>
        <w:rPr>
          <w:b/>
          <w:sz w:val="24"/>
          <w:szCs w:val="24"/>
          <w:lang w:val="en-GB"/>
        </w:rPr>
      </w:pPr>
      <w:r w:rsidRPr="00F045C4">
        <w:rPr>
          <w:sz w:val="24"/>
          <w:szCs w:val="24"/>
        </w:rPr>
        <w:br w:type="page"/>
      </w:r>
      <w:proofErr w:type="spellStart"/>
      <w:r w:rsidRPr="00F045C4">
        <w:rPr>
          <w:b/>
          <w:sz w:val="24"/>
          <w:szCs w:val="24"/>
        </w:rPr>
        <w:lastRenderedPageBreak/>
        <w:t>Елвезиево</w:t>
      </w:r>
      <w:proofErr w:type="spellEnd"/>
      <w:r w:rsidRPr="00F045C4">
        <w:rPr>
          <w:b/>
          <w:sz w:val="24"/>
          <w:szCs w:val="24"/>
        </w:rPr>
        <w:t xml:space="preserve"> кокиче </w:t>
      </w:r>
      <w:r w:rsidRPr="00F045C4">
        <w:rPr>
          <w:b/>
          <w:sz w:val="24"/>
          <w:szCs w:val="24"/>
          <w:lang w:val="en-GB"/>
        </w:rPr>
        <w:t>(</w:t>
      </w:r>
      <w:proofErr w:type="spellStart"/>
      <w:r w:rsidRPr="00F045C4">
        <w:rPr>
          <w:b/>
          <w:i/>
          <w:sz w:val="24"/>
          <w:szCs w:val="24"/>
        </w:rPr>
        <w:t>Galanthuselwesii</w:t>
      </w:r>
      <w:r w:rsidRPr="00F045C4">
        <w:rPr>
          <w:b/>
          <w:sz w:val="24"/>
          <w:szCs w:val="24"/>
        </w:rPr>
        <w:t>Hooker</w:t>
      </w:r>
      <w:proofErr w:type="spellEnd"/>
      <w:r w:rsidRPr="00F045C4">
        <w:rPr>
          <w:b/>
          <w:sz w:val="24"/>
          <w:szCs w:val="24"/>
        </w:rPr>
        <w:t xml:space="preserve"> f</w:t>
      </w:r>
      <w:r w:rsidRPr="00F045C4">
        <w:rPr>
          <w:b/>
          <w:sz w:val="24"/>
          <w:szCs w:val="24"/>
          <w:lang w:val="en-GB"/>
        </w:rPr>
        <w:t>.)</w:t>
      </w:r>
    </w:p>
    <w:p w:rsidR="003F6F4A" w:rsidRPr="00F045C4" w:rsidRDefault="003F6F4A" w:rsidP="00F045C4">
      <w:pPr>
        <w:jc w:val="both"/>
        <w:rPr>
          <w:b/>
          <w:sz w:val="24"/>
          <w:szCs w:val="24"/>
        </w:rPr>
      </w:pPr>
      <w:r w:rsidRPr="00F045C4">
        <w:rPr>
          <w:noProof/>
          <w:sz w:val="24"/>
          <w:szCs w:val="24"/>
        </w:rPr>
        <w:drawing>
          <wp:inline distT="0" distB="0" distL="0" distR="0">
            <wp:extent cx="2286000" cy="3048000"/>
            <wp:effectExtent l="0" t="0" r="0" b="0"/>
            <wp:docPr id="21" name="Картина 21" descr="Galanthus elwesii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anthus elwesii B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rsidR="00AB4016" w:rsidRPr="00F045C4" w:rsidRDefault="00AB4016" w:rsidP="00F045C4">
      <w:pPr>
        <w:jc w:val="both"/>
        <w:rPr>
          <w:b/>
          <w:sz w:val="24"/>
          <w:szCs w:val="24"/>
        </w:rPr>
      </w:pPr>
    </w:p>
    <w:p w:rsidR="00AB4016" w:rsidRPr="00F045C4" w:rsidRDefault="00AB4016" w:rsidP="00F045C4">
      <w:pPr>
        <w:pStyle w:val="SilvaText"/>
      </w:pPr>
      <w:r w:rsidRPr="00F045C4">
        <w:t xml:space="preserve">Многогодишно луковично растение. Стъблото достига 20 cm. На върха си носи един увиснал надолу цвят, в основата на който е развит ципест зеленикав лист прикрепен с влагалище. </w:t>
      </w:r>
      <w:proofErr w:type="spellStart"/>
      <w:r w:rsidRPr="00F045C4">
        <w:t>Околоцветните</w:t>
      </w:r>
      <w:proofErr w:type="spellEnd"/>
      <w:r w:rsidRPr="00F045C4">
        <w:t xml:space="preserve"> листчета шест: три външни бели (от 15 до 25 mm) разперени, </w:t>
      </w:r>
      <w:proofErr w:type="spellStart"/>
      <w:r w:rsidRPr="00F045C4">
        <w:t>лъжичковидни</w:t>
      </w:r>
      <w:proofErr w:type="spellEnd"/>
      <w:r w:rsidRPr="00F045C4">
        <w:t xml:space="preserve">, вътрешните три почти два пъти по- малки, докосващи се едно в друго със зелено петно на връхната и </w:t>
      </w:r>
      <w:proofErr w:type="spellStart"/>
      <w:r w:rsidRPr="00F045C4">
        <w:t>приосновната</w:t>
      </w:r>
      <w:proofErr w:type="spellEnd"/>
      <w:r w:rsidRPr="00F045C4">
        <w:t xml:space="preserve"> част. Цъфти през </w:t>
      </w:r>
      <w:proofErr w:type="spellStart"/>
      <w:r w:rsidRPr="00F045C4">
        <w:t>периодаI</w:t>
      </w:r>
      <w:proofErr w:type="spellEnd"/>
      <w:r w:rsidRPr="00F045C4">
        <w:t xml:space="preserve">-IV; а </w:t>
      </w:r>
      <w:proofErr w:type="spellStart"/>
      <w:r w:rsidRPr="00F045C4">
        <w:t>плодоноси</w:t>
      </w:r>
      <w:proofErr w:type="spellEnd"/>
      <w:r w:rsidRPr="00F045C4">
        <w:t xml:space="preserve"> V-VI.</w:t>
      </w:r>
    </w:p>
    <w:p w:rsidR="00AB4016" w:rsidRPr="00F045C4" w:rsidRDefault="00AB4016" w:rsidP="00F045C4">
      <w:pPr>
        <w:pStyle w:val="SilvaText"/>
      </w:pPr>
      <w:r w:rsidRPr="00F045C4">
        <w:t xml:space="preserve">Среща се из храсталаци, гори и скални поляни в </w:t>
      </w:r>
      <w:proofErr w:type="spellStart"/>
      <w:r w:rsidRPr="00F045C4">
        <w:t>низинния</w:t>
      </w:r>
      <w:proofErr w:type="spellEnd"/>
      <w:r w:rsidRPr="00F045C4">
        <w:t>, буковия и дъбовия пояси.</w:t>
      </w:r>
    </w:p>
    <w:p w:rsidR="00AB4016" w:rsidRDefault="00AB4016" w:rsidP="00F045C4">
      <w:pPr>
        <w:pStyle w:val="SilvaText"/>
      </w:pPr>
      <w:r w:rsidRPr="00F045C4">
        <w:t xml:space="preserve">Видът фигурира в Червените списъци на висшите растения и гъби в Р. България в Категория </w:t>
      </w:r>
      <w:r w:rsidRPr="00F045C4">
        <w:rPr>
          <w:b/>
        </w:rPr>
        <w:t>EN</w:t>
      </w:r>
      <w:r w:rsidRPr="00F045C4">
        <w:t>, както и в приложение ІІІ на ЗБР</w:t>
      </w:r>
    </w:p>
    <w:p w:rsidR="003A67E1" w:rsidRPr="003A67E1" w:rsidRDefault="003A67E1" w:rsidP="003A67E1">
      <w:pPr>
        <w:pStyle w:val="SilvaText"/>
        <w:rPr>
          <w:sz w:val="20"/>
          <w:szCs w:val="20"/>
        </w:rPr>
      </w:pPr>
      <w:r w:rsidRPr="000A1BE3">
        <w:rPr>
          <w:sz w:val="20"/>
          <w:szCs w:val="20"/>
        </w:rPr>
        <w:t xml:space="preserve">На територията на ДГС Свищов се среща в отдели:  </w:t>
      </w:r>
    </w:p>
    <w:p w:rsidR="00AB4016" w:rsidRPr="00F045C4" w:rsidRDefault="00AB4016" w:rsidP="00F045C4">
      <w:pPr>
        <w:pStyle w:val="SilvaText"/>
      </w:pPr>
    </w:p>
    <w:p w:rsidR="00AB4016" w:rsidRPr="00F045C4" w:rsidRDefault="00AB4016" w:rsidP="00F045C4">
      <w:pPr>
        <w:pStyle w:val="SilvaText"/>
        <w:rPr>
          <w:lang w:val="ru-RU"/>
        </w:rPr>
      </w:pPr>
      <w:r w:rsidRPr="00F045C4">
        <w:t xml:space="preserve">ПРЕПОРЪКИ И УКАЗАНИЯ ЗА СТОПАНИСВАНЕ </w:t>
      </w:r>
    </w:p>
    <w:p w:rsidR="00AB4016" w:rsidRPr="00F045C4" w:rsidRDefault="00AB4016" w:rsidP="00F045C4">
      <w:pPr>
        <w:pStyle w:val="SilvaText"/>
      </w:pPr>
      <w:r w:rsidRPr="00F045C4">
        <w:t xml:space="preserve">Инвентаризиране на находищата на вида в границите на горското стопанство. Мероприятията по маркиране на </w:t>
      </w:r>
      <w:proofErr w:type="spellStart"/>
      <w:r w:rsidRPr="00F045C4">
        <w:t>лесосечния</w:t>
      </w:r>
      <w:proofErr w:type="spellEnd"/>
      <w:r w:rsidRPr="00F045C4">
        <w:t xml:space="preserve"> фонд в установените находища на </w:t>
      </w:r>
      <w:proofErr w:type="spellStart"/>
      <w:r w:rsidRPr="00F045C4">
        <w:t>елвезиево</w:t>
      </w:r>
      <w:proofErr w:type="spellEnd"/>
      <w:r w:rsidRPr="00F045C4">
        <w:t xml:space="preserve"> кокиче, да се провеждат през месец март - април - по време на цъфтежа му. Дърветата в съседство с находищата се запазват и не подлежат на сеч. При провеждане на лесовъдските мероприятия да не се нанасят механични повреди на индивидите. При извоза на дървесина не се преминава през местата с концентрация на вида. Не се допуска събирането му за букети.</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t xml:space="preserve">Проверка състоянието на находището на вида (ежегодно) – брой индивиди, определяне на възрастовата структура на </w:t>
      </w:r>
      <w:proofErr w:type="spellStart"/>
      <w:r w:rsidRPr="00F045C4">
        <w:t>ценопопулацията</w:t>
      </w:r>
      <w:proofErr w:type="spellEnd"/>
      <w:r w:rsidRPr="00F045C4">
        <w:t xml:space="preserve"> (брой цъфтящи или </w:t>
      </w:r>
      <w:proofErr w:type="spellStart"/>
      <w:r w:rsidRPr="00F045C4">
        <w:t>плодоносещи</w:t>
      </w:r>
      <w:proofErr w:type="spellEnd"/>
      <w:r w:rsidRPr="00F045C4">
        <w:t xml:space="preserve"> индивиди), здравословно състояние (наличие на повреди или вредители).</w:t>
      </w:r>
    </w:p>
    <w:p w:rsidR="00E61421" w:rsidRPr="00F045C4" w:rsidRDefault="00E61421" w:rsidP="00F045C4">
      <w:pPr>
        <w:pStyle w:val="SilvaText"/>
        <w:rPr>
          <w:b/>
        </w:rPr>
      </w:pPr>
      <w:r w:rsidRPr="00F045C4">
        <w:rPr>
          <w:b/>
        </w:rPr>
        <w:t>ЗАПЛАХИ:</w:t>
      </w:r>
    </w:p>
    <w:p w:rsidR="00E61421" w:rsidRPr="00F045C4" w:rsidRDefault="00E61421" w:rsidP="00F045C4">
      <w:pPr>
        <w:pStyle w:val="SilvaText"/>
      </w:pPr>
      <w:r w:rsidRPr="00F045C4">
        <w:t>1. Опожаряване на територията;</w:t>
      </w:r>
    </w:p>
    <w:p w:rsidR="00E61421" w:rsidRPr="00F045C4" w:rsidRDefault="00E61421" w:rsidP="00F045C4">
      <w:pPr>
        <w:pStyle w:val="SilvaText"/>
      </w:pPr>
      <w:r w:rsidRPr="00F045C4">
        <w:t>2. Паша на домашни животни;</w:t>
      </w:r>
    </w:p>
    <w:p w:rsidR="00E61421" w:rsidRPr="00F045C4" w:rsidRDefault="00E61421" w:rsidP="00F045C4">
      <w:pPr>
        <w:pStyle w:val="SilvaText"/>
      </w:pPr>
      <w:r w:rsidRPr="00F045C4">
        <w:t>3. Изкореняването, изскубването, третиране с различни химични продукти и</w:t>
      </w:r>
    </w:p>
    <w:p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rsidR="00E61421" w:rsidRPr="00F045C4" w:rsidRDefault="00E61421" w:rsidP="00F045C4">
      <w:pPr>
        <w:pStyle w:val="SilvaText"/>
      </w:pPr>
      <w:r w:rsidRPr="00F045C4">
        <w:t>намеса;</w:t>
      </w:r>
    </w:p>
    <w:p w:rsidR="00E61421" w:rsidRPr="00F045C4" w:rsidRDefault="00E61421" w:rsidP="00F045C4">
      <w:pPr>
        <w:pStyle w:val="SilvaText"/>
      </w:pPr>
      <w:r w:rsidRPr="00F045C4">
        <w:t>4. Разораване, разкопаването, добив на природни ресурси и всеки вид пряко</w:t>
      </w:r>
    </w:p>
    <w:p w:rsidR="00E61421" w:rsidRPr="00F045C4" w:rsidRDefault="00E61421" w:rsidP="00F045C4">
      <w:pPr>
        <w:pStyle w:val="SilvaText"/>
      </w:pPr>
      <w:r w:rsidRPr="00F045C4">
        <w:t xml:space="preserve">въздействие и промяна на </w:t>
      </w:r>
      <w:proofErr w:type="spellStart"/>
      <w:r w:rsidRPr="00F045C4">
        <w:t>месторастенето</w:t>
      </w:r>
      <w:proofErr w:type="spellEnd"/>
      <w:r w:rsidRPr="00F045C4">
        <w:t>.</w:t>
      </w:r>
    </w:p>
    <w:p w:rsidR="00AB4016" w:rsidRPr="00F045C4" w:rsidRDefault="00AB4016" w:rsidP="00F045C4">
      <w:pPr>
        <w:pStyle w:val="SilvaText"/>
      </w:pPr>
    </w:p>
    <w:p w:rsidR="00AB4016" w:rsidRPr="00F045C4" w:rsidRDefault="00AB4016" w:rsidP="00F045C4">
      <w:pPr>
        <w:pStyle w:val="SilvaText"/>
        <w:numPr>
          <w:ilvl w:val="0"/>
          <w:numId w:val="10"/>
        </w:numPr>
        <w:ind w:left="0"/>
        <w:rPr>
          <w:b/>
        </w:rPr>
      </w:pPr>
      <w:r w:rsidRPr="00F045C4">
        <w:rPr>
          <w:b/>
        </w:rPr>
        <w:t>Блатно кокиче (</w:t>
      </w:r>
      <w:proofErr w:type="spellStart"/>
      <w:r w:rsidRPr="00F045C4">
        <w:rPr>
          <w:b/>
          <w:i/>
        </w:rPr>
        <w:t>Leucojumaestivum</w:t>
      </w:r>
      <w:proofErr w:type="spellEnd"/>
      <w:r w:rsidRPr="00F045C4">
        <w:rPr>
          <w:b/>
        </w:rPr>
        <w:t xml:space="preserve"> L.)</w:t>
      </w:r>
    </w:p>
    <w:p w:rsidR="003F6F4A" w:rsidRPr="00F045C4" w:rsidRDefault="003F6F4A" w:rsidP="00F045C4">
      <w:pPr>
        <w:pStyle w:val="SilvaText"/>
        <w:ind w:firstLine="0"/>
        <w:rPr>
          <w:b/>
        </w:rPr>
      </w:pPr>
      <w:r w:rsidRPr="00F045C4">
        <w:rPr>
          <w:noProof/>
          <w:lang w:eastAsia="bg-BG"/>
        </w:rPr>
        <w:lastRenderedPageBreak/>
        <w:drawing>
          <wp:inline distT="0" distB="0" distL="0" distR="0">
            <wp:extent cx="2286000" cy="3048000"/>
            <wp:effectExtent l="0" t="0" r="0" b="0"/>
            <wp:docPr id="22" name="Картина 22" descr="Leucojum aestivu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ucojum aestivum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rsidR="00AB4016" w:rsidRPr="00F045C4" w:rsidRDefault="00AB4016" w:rsidP="00F045C4">
      <w:pPr>
        <w:pStyle w:val="SilvaText"/>
      </w:pPr>
      <w:r w:rsidRPr="00F045C4">
        <w:t xml:space="preserve">Многогодишно луковично растение. Стъблото достига 65 cm. Листата са линейни, разположени в основата, 2-6 на брой, широки 5-13 мм. Цветовете (3-7 на брой) са разположени на върха на стъблото с нееднакво дълги дръжки. Цветът е съставен от шест еднакви, бели, със зелени върхове, дълги 10-15 см </w:t>
      </w:r>
      <w:proofErr w:type="spellStart"/>
      <w:r w:rsidRPr="00F045C4">
        <w:t>околоцветни</w:t>
      </w:r>
      <w:proofErr w:type="spellEnd"/>
      <w:r w:rsidRPr="00F045C4">
        <w:t xml:space="preserve"> листчета. Цъфти през периода IV– V. Цветовете излъчват силна приятна миризма. Растението е отровно</w:t>
      </w:r>
      <w:r w:rsidRPr="00F045C4">
        <w:rPr>
          <w:lang w:val="ru-RU"/>
        </w:rPr>
        <w:t xml:space="preserve">! </w:t>
      </w:r>
      <w:proofErr w:type="spellStart"/>
      <w:proofErr w:type="gramStart"/>
      <w:r w:rsidRPr="00F045C4">
        <w:rPr>
          <w:lang w:val="ru-RU"/>
        </w:rPr>
        <w:t>Съдържаалкалоида</w:t>
      </w:r>
      <w:proofErr w:type="spellEnd"/>
      <w:r w:rsidRPr="00F045C4">
        <w:t xml:space="preserve"> ”</w:t>
      </w:r>
      <w:proofErr w:type="spellStart"/>
      <w:r w:rsidRPr="00F045C4">
        <w:t>галантамин</w:t>
      </w:r>
      <w:proofErr w:type="spellEnd"/>
      <w:proofErr w:type="gramEnd"/>
      <w:r w:rsidRPr="00F045C4">
        <w:t xml:space="preserve">”, от който се произвеждат различни лекарствени препарати, какъвто е </w:t>
      </w:r>
      <w:proofErr w:type="spellStart"/>
      <w:r w:rsidRPr="00F045C4">
        <w:t>нивалинът</w:t>
      </w:r>
      <w:proofErr w:type="spellEnd"/>
      <w:r w:rsidRPr="00F045C4">
        <w:t xml:space="preserve"> – високоефективно лечебно средство. Те се използват в медицината, както у нас, така и в други страни, за лечение на детски паралич и заболявания, свързани с пареза и парализа на централната и периферната нервна система.</w:t>
      </w:r>
    </w:p>
    <w:p w:rsidR="00AB4016" w:rsidRPr="00F045C4" w:rsidRDefault="00AB4016" w:rsidP="00F045C4">
      <w:pPr>
        <w:pStyle w:val="SilvaText"/>
      </w:pPr>
    </w:p>
    <w:p w:rsidR="00AB4016" w:rsidRPr="00F045C4" w:rsidRDefault="00AB4016" w:rsidP="00F045C4">
      <w:pPr>
        <w:pStyle w:val="SilvaText"/>
      </w:pPr>
      <w:r w:rsidRPr="00F045C4">
        <w:t>Видът не е защитен от Закона за биологичното разнообразие, но е под специален режим на ползване, съгласно заповед на министъра на околната среда и водите. Включен е в Червена книга на Република България – том І – с категория ”застрашен”, както и в Приложение 4 на ЗБР и затова част от местообитанията му са обявени за защитени територии. Това е основната причина за ежегодна преценка на състоянието на находищата му у нас.</w:t>
      </w:r>
    </w:p>
    <w:p w:rsidR="003A67E1" w:rsidRPr="003A67E1" w:rsidRDefault="003A67E1" w:rsidP="003A67E1">
      <w:pPr>
        <w:pStyle w:val="SilvaText"/>
      </w:pPr>
      <w:r w:rsidRPr="003A67E1">
        <w:t xml:space="preserve">На територията на ДГС Свищов се среща на остров Вардим. </w:t>
      </w:r>
    </w:p>
    <w:p w:rsidR="00AB4016" w:rsidRPr="00F045C4" w:rsidRDefault="00AB4016" w:rsidP="00F045C4">
      <w:pPr>
        <w:jc w:val="both"/>
        <w:rPr>
          <w:sz w:val="24"/>
          <w:szCs w:val="24"/>
        </w:rPr>
      </w:pPr>
    </w:p>
    <w:p w:rsidR="00AB4016" w:rsidRPr="00F045C4" w:rsidRDefault="00AB4016" w:rsidP="00F045C4">
      <w:pPr>
        <w:pStyle w:val="SilvaText"/>
        <w:rPr>
          <w:lang w:val="ru-RU"/>
        </w:rPr>
      </w:pPr>
      <w:r w:rsidRPr="00F045C4">
        <w:t xml:space="preserve">ПРЕПОРЪКИ И УКАЗАНИЯ ЗА СТОПАНИСВАНЕ </w:t>
      </w:r>
    </w:p>
    <w:p w:rsidR="00AB4016" w:rsidRPr="00F045C4" w:rsidRDefault="00AB4016" w:rsidP="00F045C4">
      <w:pPr>
        <w:pStyle w:val="SilvaText"/>
      </w:pPr>
      <w:r w:rsidRPr="00F045C4">
        <w:t xml:space="preserve">Инвентаризиране на находищата на вида в границите на горското стопанство. Мероприятията по маркиране на </w:t>
      </w:r>
      <w:proofErr w:type="spellStart"/>
      <w:r w:rsidRPr="00F045C4">
        <w:t>лесосечния</w:t>
      </w:r>
      <w:proofErr w:type="spellEnd"/>
      <w:r w:rsidRPr="00F045C4">
        <w:t xml:space="preserve"> фонд в установените находища на блатно кокиче, да се провеждат през месец април – май – по време на цъфтежа му. Дърветата в съседство с находищата се запазват и не подлежат на сеч. При провеждане на лесовъдските мероприятия да не се нанасят механични повреди на индивидите. При извоза на дървесина не се преминава през местата с концентрация на вида. Не се допуска събирането му за букети.</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t xml:space="preserve">Проверка състоянието на находището на вида (ежегодно) – брой индивиди, определяне на възрастовата структура на </w:t>
      </w:r>
      <w:proofErr w:type="spellStart"/>
      <w:r w:rsidRPr="00F045C4">
        <w:t>ценопопулацията</w:t>
      </w:r>
      <w:proofErr w:type="spellEnd"/>
      <w:r w:rsidRPr="00F045C4">
        <w:t xml:space="preserve"> (брой цъфтящи или </w:t>
      </w:r>
      <w:proofErr w:type="spellStart"/>
      <w:r w:rsidRPr="00F045C4">
        <w:t>плодоносещи</w:t>
      </w:r>
      <w:proofErr w:type="spellEnd"/>
      <w:r w:rsidRPr="00F045C4">
        <w:t xml:space="preserve"> индивиди), здравословно състояние (наличие на повреди или вредители).</w:t>
      </w:r>
    </w:p>
    <w:p w:rsidR="00E61421" w:rsidRPr="00F045C4" w:rsidRDefault="00E61421" w:rsidP="00F045C4">
      <w:pPr>
        <w:pStyle w:val="SilvaText"/>
        <w:rPr>
          <w:b/>
        </w:rPr>
      </w:pPr>
      <w:r w:rsidRPr="00F045C4">
        <w:rPr>
          <w:b/>
        </w:rPr>
        <w:t>ЗАПЛАХИ:</w:t>
      </w:r>
    </w:p>
    <w:p w:rsidR="00E61421" w:rsidRPr="00F045C4" w:rsidRDefault="00E61421" w:rsidP="00F045C4">
      <w:pPr>
        <w:pStyle w:val="SilvaText"/>
      </w:pPr>
      <w:r w:rsidRPr="00F045C4">
        <w:t>1. Опожаряване на територията;</w:t>
      </w:r>
    </w:p>
    <w:p w:rsidR="00E61421" w:rsidRPr="00F045C4" w:rsidRDefault="00E61421" w:rsidP="00F045C4">
      <w:pPr>
        <w:pStyle w:val="SilvaText"/>
      </w:pPr>
      <w:r w:rsidRPr="00F045C4">
        <w:t>2. Паша на домашни животни;</w:t>
      </w:r>
    </w:p>
    <w:p w:rsidR="00E61421" w:rsidRPr="00F045C4" w:rsidRDefault="00E61421" w:rsidP="00F045C4">
      <w:pPr>
        <w:pStyle w:val="SilvaText"/>
      </w:pPr>
      <w:r w:rsidRPr="00F045C4">
        <w:t>3. Изкореняването, изскубването, третиране с различни химични продукти и</w:t>
      </w:r>
    </w:p>
    <w:p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rsidR="00E61421" w:rsidRPr="00F045C4" w:rsidRDefault="00E61421" w:rsidP="00F045C4">
      <w:pPr>
        <w:pStyle w:val="SilvaText"/>
      </w:pPr>
      <w:r w:rsidRPr="00F045C4">
        <w:t>намеса;</w:t>
      </w:r>
    </w:p>
    <w:p w:rsidR="00E61421" w:rsidRPr="00F045C4" w:rsidRDefault="00E61421" w:rsidP="00F045C4">
      <w:pPr>
        <w:pStyle w:val="SilvaText"/>
      </w:pPr>
      <w:r w:rsidRPr="00F045C4">
        <w:t>4. Разораване, разкопаването, добив на природни ресурси и всеки вид пряко</w:t>
      </w:r>
    </w:p>
    <w:p w:rsidR="00E61421" w:rsidRPr="00F045C4" w:rsidRDefault="00E61421" w:rsidP="00F045C4">
      <w:pPr>
        <w:pStyle w:val="SilvaText"/>
      </w:pPr>
      <w:r w:rsidRPr="00F045C4">
        <w:lastRenderedPageBreak/>
        <w:t xml:space="preserve">въздействие и промяна на </w:t>
      </w:r>
      <w:proofErr w:type="spellStart"/>
      <w:r w:rsidRPr="00F045C4">
        <w:t>месторастенето</w:t>
      </w:r>
      <w:proofErr w:type="spellEnd"/>
      <w:r w:rsidRPr="00F045C4">
        <w:t>.</w:t>
      </w:r>
    </w:p>
    <w:p w:rsidR="00AB4016" w:rsidRPr="00F045C4" w:rsidRDefault="00AB4016" w:rsidP="00F045C4">
      <w:pPr>
        <w:pStyle w:val="SilvaText"/>
      </w:pPr>
    </w:p>
    <w:p w:rsidR="00AB4016" w:rsidRPr="00F045C4" w:rsidRDefault="00AB4016" w:rsidP="00F045C4">
      <w:pPr>
        <w:pStyle w:val="SilvaText"/>
      </w:pPr>
      <w:r w:rsidRPr="00F045C4">
        <w:t>Други растителни видове с природозащитна стойност, установени на територията на ДГС – Свищов</w:t>
      </w:r>
    </w:p>
    <w:p w:rsidR="00AB4016" w:rsidRPr="00F045C4" w:rsidRDefault="00AB4016" w:rsidP="00F045C4">
      <w:pPr>
        <w:pStyle w:val="af2"/>
        <w:spacing w:after="0"/>
        <w:ind w:firstLine="708"/>
        <w:jc w:val="both"/>
        <w:rPr>
          <w:b/>
          <w:sz w:val="24"/>
          <w:szCs w:val="24"/>
        </w:rPr>
      </w:pPr>
    </w:p>
    <w:p w:rsidR="00AB4016" w:rsidRPr="00F045C4" w:rsidRDefault="00AB4016" w:rsidP="00F045C4">
      <w:pPr>
        <w:pStyle w:val="af2"/>
        <w:numPr>
          <w:ilvl w:val="0"/>
          <w:numId w:val="11"/>
        </w:numPr>
        <w:spacing w:after="0"/>
        <w:ind w:left="0"/>
        <w:jc w:val="both"/>
        <w:rPr>
          <w:b/>
          <w:sz w:val="24"/>
          <w:szCs w:val="24"/>
        </w:rPr>
      </w:pPr>
      <w:r w:rsidRPr="00F045C4">
        <w:rPr>
          <w:b/>
          <w:sz w:val="24"/>
          <w:szCs w:val="24"/>
        </w:rPr>
        <w:t>Българска гърлица (</w:t>
      </w:r>
      <w:proofErr w:type="spellStart"/>
      <w:r w:rsidRPr="00F045C4">
        <w:rPr>
          <w:b/>
          <w:i/>
          <w:sz w:val="24"/>
          <w:szCs w:val="24"/>
        </w:rPr>
        <w:t>Limoniumbulgaricum</w:t>
      </w:r>
      <w:r w:rsidRPr="00F045C4">
        <w:rPr>
          <w:b/>
          <w:sz w:val="24"/>
          <w:szCs w:val="24"/>
        </w:rPr>
        <w:t>Ancev</w:t>
      </w:r>
      <w:proofErr w:type="spellEnd"/>
      <w:r w:rsidRPr="00F045C4">
        <w:rPr>
          <w:b/>
          <w:sz w:val="24"/>
          <w:szCs w:val="24"/>
        </w:rPr>
        <w:t>)</w:t>
      </w:r>
    </w:p>
    <w:p w:rsidR="003F6F4A" w:rsidRPr="00F045C4" w:rsidRDefault="003F6F4A" w:rsidP="00F045C4">
      <w:pPr>
        <w:pStyle w:val="af2"/>
        <w:spacing w:after="0"/>
        <w:jc w:val="both"/>
        <w:rPr>
          <w:b/>
          <w:sz w:val="24"/>
          <w:szCs w:val="24"/>
        </w:rPr>
      </w:pPr>
      <w:r w:rsidRPr="00F045C4">
        <w:rPr>
          <w:noProof/>
          <w:sz w:val="24"/>
          <w:szCs w:val="24"/>
        </w:rPr>
        <w:drawing>
          <wp:inline distT="0" distB="0" distL="0" distR="0">
            <wp:extent cx="542925" cy="619125"/>
            <wp:effectExtent l="0" t="0" r="9525" b="9525"/>
            <wp:docPr id="23" name="Картина 23" descr="Limonium vulg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monium vulga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925" cy="619125"/>
                    </a:xfrm>
                    <a:prstGeom prst="rect">
                      <a:avLst/>
                    </a:prstGeom>
                    <a:noFill/>
                    <a:ln>
                      <a:noFill/>
                    </a:ln>
                  </pic:spPr>
                </pic:pic>
              </a:graphicData>
            </a:graphic>
          </wp:inline>
        </w:drawing>
      </w:r>
    </w:p>
    <w:p w:rsidR="00AB4016" w:rsidRPr="00F045C4" w:rsidRDefault="00AB4016" w:rsidP="00F045C4">
      <w:pPr>
        <w:pStyle w:val="SilvaText"/>
      </w:pPr>
      <w:r w:rsidRPr="00F045C4">
        <w:t xml:space="preserve">Многогодишно тревисто растение с 35-50 см високи цветоносни стъбла. Листата са </w:t>
      </w:r>
      <w:proofErr w:type="spellStart"/>
      <w:r w:rsidRPr="00F045C4">
        <w:t>приосновни</w:t>
      </w:r>
      <w:proofErr w:type="spellEnd"/>
      <w:r w:rsidRPr="00F045C4">
        <w:t xml:space="preserve">, 5-16 см дълги, </w:t>
      </w:r>
      <w:proofErr w:type="spellStart"/>
      <w:r w:rsidRPr="00F045C4">
        <w:t>лопатовидни</w:t>
      </w:r>
      <w:proofErr w:type="spellEnd"/>
      <w:r w:rsidRPr="00F045C4">
        <w:t xml:space="preserve">, </w:t>
      </w:r>
      <w:proofErr w:type="spellStart"/>
      <w:r w:rsidRPr="00F045C4">
        <w:t>целокрайни</w:t>
      </w:r>
      <w:proofErr w:type="spellEnd"/>
      <w:r w:rsidRPr="00F045C4">
        <w:t xml:space="preserve">, в основата стеснени в дълга крилата дръжка. Цветовете са по 1(2), групирани в класове, събрани в </w:t>
      </w:r>
      <w:proofErr w:type="spellStart"/>
      <w:r w:rsidRPr="00F045C4">
        <w:t>метличесто</w:t>
      </w:r>
      <w:proofErr w:type="spellEnd"/>
      <w:r w:rsidRPr="00F045C4">
        <w:t xml:space="preserve"> съцветие; чашката е 5-делна, ципеста; венчето е виолетово. Плодът представлява едносеменна кутийка. </w:t>
      </w:r>
      <w:proofErr w:type="spellStart"/>
      <w:r w:rsidRPr="00F045C4">
        <w:t>Цветоноси</w:t>
      </w:r>
      <w:proofErr w:type="spellEnd"/>
      <w:r w:rsidRPr="00F045C4">
        <w:t xml:space="preserve"> през периода VІ – VІІ, а </w:t>
      </w:r>
      <w:proofErr w:type="spellStart"/>
      <w:r w:rsidRPr="00F045C4">
        <w:t>плодоноси</w:t>
      </w:r>
      <w:proofErr w:type="spellEnd"/>
      <w:r w:rsidRPr="00F045C4">
        <w:t xml:space="preserve"> през периода VІІ – VІІІ. Опрашва се от насекоми. Размножава се със семена.</w:t>
      </w:r>
    </w:p>
    <w:p w:rsidR="00AB4016" w:rsidRPr="00F045C4" w:rsidRDefault="00AB4016" w:rsidP="00F045C4">
      <w:pPr>
        <w:pStyle w:val="SilvaText"/>
      </w:pPr>
      <w:r w:rsidRPr="00F045C4">
        <w:t xml:space="preserve">Среща се по влажни тревисти места в зоната на </w:t>
      </w:r>
      <w:proofErr w:type="spellStart"/>
      <w:r w:rsidRPr="00F045C4">
        <w:t>ксеротермните</w:t>
      </w:r>
      <w:proofErr w:type="spellEnd"/>
      <w:r w:rsidRPr="00F045C4">
        <w:t xml:space="preserve"> дъбови гори върху </w:t>
      </w:r>
      <w:proofErr w:type="spellStart"/>
      <w:r w:rsidRPr="00F045C4">
        <w:t>излужени</w:t>
      </w:r>
      <w:proofErr w:type="spellEnd"/>
      <w:r w:rsidRPr="00F045C4">
        <w:t xml:space="preserve"> черноземи. Образува разкъсани популации с ниска численост.</w:t>
      </w:r>
    </w:p>
    <w:p w:rsidR="00AB4016" w:rsidRPr="00F045C4" w:rsidRDefault="00AB4016" w:rsidP="00F045C4">
      <w:pPr>
        <w:pStyle w:val="SilvaText"/>
      </w:pPr>
      <w:r w:rsidRPr="00F045C4">
        <w:t>Видът фигурира в Червената книга на Република България в категорията – „</w:t>
      </w:r>
      <w:proofErr w:type="spellStart"/>
      <w:r w:rsidRPr="00F045C4">
        <w:rPr>
          <w:b/>
        </w:rPr>
        <w:t>критичнозастрашен</w:t>
      </w:r>
      <w:proofErr w:type="spellEnd"/>
      <w:r w:rsidRPr="00F045C4">
        <w:t xml:space="preserve">” и е защитен съгласно Приложение № 3 от Закона за биологичното разнообразие като български </w:t>
      </w:r>
      <w:proofErr w:type="spellStart"/>
      <w:r w:rsidRPr="00F045C4">
        <w:t>ендемит</w:t>
      </w:r>
      <w:proofErr w:type="spellEnd"/>
      <w:r w:rsidRPr="00F045C4">
        <w:t>.</w:t>
      </w:r>
    </w:p>
    <w:p w:rsidR="00AB4016" w:rsidRPr="006B3884" w:rsidRDefault="00AB4016" w:rsidP="00F045C4">
      <w:pPr>
        <w:pStyle w:val="SilvaText"/>
      </w:pPr>
      <w:r w:rsidRPr="00F045C4">
        <w:t>На територията на ДГС Свищов се среща по долината на река Студена и нейните притоци в района между град Свищов, град Павликени и град Бяла, в землището на село Горна Студена – община Свищов, между 200 и 250 м н. в., а също така част от находищата попадат в защитени територии (ЗМ „</w:t>
      </w:r>
      <w:proofErr w:type="spellStart"/>
      <w:r w:rsidRPr="00F045C4">
        <w:t>Кайкуша</w:t>
      </w:r>
      <w:proofErr w:type="spellEnd"/>
      <w:r w:rsidRPr="00F045C4">
        <w:t>” и ЗМ „Русалка” в района на град Свищов) и в защитени зони от Европейската екологична мрежа НАТУРА 2000 в България.</w:t>
      </w:r>
    </w:p>
    <w:p w:rsidR="00AB4016" w:rsidRPr="00F045C4" w:rsidRDefault="00AB4016" w:rsidP="00F045C4">
      <w:pPr>
        <w:pStyle w:val="SilvaText"/>
      </w:pPr>
    </w:p>
    <w:p w:rsidR="00AB4016" w:rsidRPr="00F045C4" w:rsidRDefault="00AB4016" w:rsidP="00F045C4">
      <w:pPr>
        <w:pStyle w:val="SilvaText"/>
        <w:rPr>
          <w:lang w:val="ru-RU"/>
        </w:rPr>
      </w:pPr>
      <w:r w:rsidRPr="00F045C4">
        <w:t xml:space="preserve">ПРЕПОРЪКИ И УКАЗАНИЯ ЗА СТОПАНИСВАНЕ </w:t>
      </w:r>
    </w:p>
    <w:p w:rsidR="00AB4016" w:rsidRPr="00F045C4" w:rsidRDefault="00AB4016" w:rsidP="00F045C4">
      <w:pPr>
        <w:pStyle w:val="SilvaText"/>
      </w:pPr>
      <w:r w:rsidRPr="00F045C4">
        <w:t xml:space="preserve"> Инвентаризиране на находищата на вида в границите на горското стопанство. Обявяване на защитени територии за най-критично застрашените находища.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сухи букети, които поради декоративните си качества са основна причина за намаляване на числеността на вида в отделни находища. Във връзка с това да се проучат възможностите за отглеждане в култура с оглед декоративната стойност на вида. </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t xml:space="preserve">Проверка състоянието на находището на вида (ежегодно) – брой индивиди, определяне на възрастовата структура на </w:t>
      </w:r>
      <w:proofErr w:type="spellStart"/>
      <w:r w:rsidRPr="00F045C4">
        <w:t>ценопопулацията</w:t>
      </w:r>
      <w:proofErr w:type="spellEnd"/>
      <w:r w:rsidRPr="00F045C4">
        <w:t xml:space="preserve"> (брой цъфтящи или </w:t>
      </w:r>
      <w:proofErr w:type="spellStart"/>
      <w:r w:rsidRPr="00F045C4">
        <w:t>плодоносещи</w:t>
      </w:r>
      <w:proofErr w:type="spellEnd"/>
      <w:r w:rsidRPr="00F045C4">
        <w:t xml:space="preserve"> индивиди), здравословно състояние (наличие на повреди или вредители).</w:t>
      </w:r>
    </w:p>
    <w:p w:rsidR="00E61421" w:rsidRPr="00F045C4" w:rsidRDefault="00E61421" w:rsidP="00F045C4">
      <w:pPr>
        <w:pStyle w:val="SilvaText"/>
      </w:pPr>
      <w:r w:rsidRPr="00F045C4">
        <w:t>ЗАПЛАХИ:</w:t>
      </w:r>
    </w:p>
    <w:p w:rsidR="00E61421" w:rsidRPr="00F045C4" w:rsidRDefault="00E61421" w:rsidP="00F045C4">
      <w:pPr>
        <w:pStyle w:val="SilvaText"/>
      </w:pPr>
      <w:r w:rsidRPr="00F045C4">
        <w:t>1. Опожаряване на територията;</w:t>
      </w:r>
    </w:p>
    <w:p w:rsidR="00E61421" w:rsidRPr="00F045C4" w:rsidRDefault="00E61421" w:rsidP="00F045C4">
      <w:pPr>
        <w:pStyle w:val="SilvaText"/>
      </w:pPr>
      <w:r w:rsidRPr="00F045C4">
        <w:t>2. Паша на домашни животни;</w:t>
      </w:r>
    </w:p>
    <w:p w:rsidR="00E61421" w:rsidRPr="00F045C4" w:rsidRDefault="00E61421" w:rsidP="00F045C4">
      <w:pPr>
        <w:pStyle w:val="SilvaText"/>
      </w:pPr>
      <w:r w:rsidRPr="00F045C4">
        <w:t>3. Изкореняването, изскубването, третиране с различни химични продукти и</w:t>
      </w:r>
    </w:p>
    <w:p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rsidR="00E61421" w:rsidRPr="00F045C4" w:rsidRDefault="00E61421" w:rsidP="00F045C4">
      <w:pPr>
        <w:pStyle w:val="SilvaText"/>
      </w:pPr>
      <w:r w:rsidRPr="00F045C4">
        <w:t>намеса;</w:t>
      </w:r>
    </w:p>
    <w:p w:rsidR="00E61421" w:rsidRPr="00F045C4" w:rsidRDefault="00E61421" w:rsidP="00F045C4">
      <w:pPr>
        <w:pStyle w:val="SilvaText"/>
      </w:pPr>
      <w:r w:rsidRPr="00F045C4">
        <w:t>4. Разораване, разкопаването, добив на природни ресурси и всеки вид пряко</w:t>
      </w:r>
    </w:p>
    <w:p w:rsidR="00E61421" w:rsidRPr="00F045C4" w:rsidRDefault="00E61421" w:rsidP="00F045C4">
      <w:pPr>
        <w:pStyle w:val="SilvaText"/>
      </w:pPr>
      <w:r w:rsidRPr="00F045C4">
        <w:t xml:space="preserve">въздействие и промяна на </w:t>
      </w:r>
      <w:proofErr w:type="spellStart"/>
      <w:r w:rsidRPr="00F045C4">
        <w:t>месторастенето</w:t>
      </w:r>
      <w:proofErr w:type="spellEnd"/>
      <w:r w:rsidRPr="00F045C4">
        <w:t>.</w:t>
      </w:r>
    </w:p>
    <w:p w:rsidR="00AB4016" w:rsidRPr="00F045C4" w:rsidRDefault="00AB4016" w:rsidP="00F045C4">
      <w:pPr>
        <w:pStyle w:val="SilvaText"/>
      </w:pPr>
    </w:p>
    <w:p w:rsidR="00AB4016" w:rsidRPr="00F045C4" w:rsidRDefault="00AB4016" w:rsidP="00F045C4">
      <w:pPr>
        <w:pStyle w:val="SilvaText"/>
        <w:numPr>
          <w:ilvl w:val="0"/>
          <w:numId w:val="11"/>
        </w:numPr>
        <w:ind w:left="0"/>
        <w:rPr>
          <w:b/>
        </w:rPr>
      </w:pPr>
      <w:r w:rsidRPr="00F045C4">
        <w:rPr>
          <w:b/>
        </w:rPr>
        <w:t xml:space="preserve">Български </w:t>
      </w:r>
      <w:proofErr w:type="spellStart"/>
      <w:r w:rsidRPr="00F045C4">
        <w:rPr>
          <w:b/>
        </w:rPr>
        <w:t>сърпец</w:t>
      </w:r>
      <w:proofErr w:type="spellEnd"/>
      <w:r w:rsidRPr="00F045C4">
        <w:rPr>
          <w:b/>
        </w:rPr>
        <w:t xml:space="preserve"> (</w:t>
      </w:r>
      <w:proofErr w:type="spellStart"/>
      <w:r w:rsidRPr="00F045C4">
        <w:rPr>
          <w:b/>
          <w:i/>
        </w:rPr>
        <w:t>Serratulabulgarica</w:t>
      </w:r>
      <w:r w:rsidRPr="00F045C4">
        <w:rPr>
          <w:b/>
        </w:rPr>
        <w:t>Acht</w:t>
      </w:r>
      <w:proofErr w:type="spellEnd"/>
      <w:r w:rsidRPr="00F045C4">
        <w:rPr>
          <w:b/>
        </w:rPr>
        <w:t xml:space="preserve">. </w:t>
      </w:r>
      <w:proofErr w:type="spellStart"/>
      <w:r w:rsidRPr="00F045C4">
        <w:rPr>
          <w:b/>
        </w:rPr>
        <w:t>etStoj</w:t>
      </w:r>
      <w:proofErr w:type="spellEnd"/>
      <w:r w:rsidRPr="00F045C4">
        <w:rPr>
          <w:b/>
        </w:rPr>
        <w:t>.)</w:t>
      </w:r>
    </w:p>
    <w:p w:rsidR="002E60E2" w:rsidRPr="00F045C4" w:rsidRDefault="002E60E2" w:rsidP="00F045C4">
      <w:pPr>
        <w:pStyle w:val="SilvaText"/>
        <w:ind w:firstLine="0"/>
        <w:rPr>
          <w:b/>
        </w:rPr>
      </w:pPr>
      <w:r w:rsidRPr="00F045C4">
        <w:rPr>
          <w:noProof/>
          <w:lang w:eastAsia="bg-BG"/>
        </w:rPr>
        <w:lastRenderedPageBreak/>
        <w:drawing>
          <wp:inline distT="0" distB="0" distL="0" distR="0">
            <wp:extent cx="5715000" cy="4286250"/>
            <wp:effectExtent l="0" t="0" r="0" b="0"/>
            <wp:docPr id="25" name="Картина 25" descr="http://svishtov-info.net/userfiles/Serratula_bulga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vishtov-info.net/userfiles/Serratula_bulgaric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3F6F4A" w:rsidRPr="00F045C4" w:rsidRDefault="003F6F4A" w:rsidP="00F045C4">
      <w:pPr>
        <w:pStyle w:val="SilvaText"/>
        <w:ind w:firstLine="0"/>
        <w:rPr>
          <w:b/>
        </w:rPr>
      </w:pPr>
    </w:p>
    <w:p w:rsidR="00AB4016" w:rsidRPr="00F045C4" w:rsidRDefault="00AB4016" w:rsidP="00F045C4">
      <w:pPr>
        <w:pStyle w:val="SilvaText"/>
      </w:pPr>
      <w:r w:rsidRPr="00F045C4">
        <w:t xml:space="preserve">Многогодишно тревисто растение с добре развит, разклонен корен. Стъблото е високо 40-100 см, изправено, влакнесто. </w:t>
      </w:r>
      <w:proofErr w:type="spellStart"/>
      <w:r w:rsidRPr="00F045C4">
        <w:t>Приосновните</w:t>
      </w:r>
      <w:proofErr w:type="spellEnd"/>
      <w:r w:rsidRPr="00F045C4">
        <w:t xml:space="preserve"> листа са </w:t>
      </w:r>
      <w:proofErr w:type="spellStart"/>
      <w:r w:rsidRPr="00F045C4">
        <w:t>яйцевидноланцетни</w:t>
      </w:r>
      <w:proofErr w:type="spellEnd"/>
      <w:r w:rsidRPr="00F045C4">
        <w:t xml:space="preserve"> и назъбени, а стъблените листа са ланцетни, неравно назъбени до </w:t>
      </w:r>
      <w:proofErr w:type="spellStart"/>
      <w:r w:rsidRPr="00F045C4">
        <w:t>целокрайни</w:t>
      </w:r>
      <w:proofErr w:type="spellEnd"/>
      <w:r w:rsidRPr="00F045C4">
        <w:t xml:space="preserve">. Кошничката е единична, с розови до пурпурно виолетови цветове. Външните обвивни листчета са с овални, неравни, ципести придатъци, а вътрешните са с </w:t>
      </w:r>
      <w:proofErr w:type="spellStart"/>
      <w:r w:rsidRPr="00F045C4">
        <w:t>целокраен</w:t>
      </w:r>
      <w:proofErr w:type="spellEnd"/>
      <w:r w:rsidRPr="00F045C4">
        <w:t xml:space="preserve"> ципест ръб. </w:t>
      </w:r>
      <w:proofErr w:type="spellStart"/>
      <w:r w:rsidRPr="00F045C4">
        <w:t>Плодосемките</w:t>
      </w:r>
      <w:proofErr w:type="spellEnd"/>
      <w:r w:rsidRPr="00F045C4">
        <w:t xml:space="preserve"> са с </w:t>
      </w:r>
      <w:proofErr w:type="spellStart"/>
      <w:r w:rsidRPr="00F045C4">
        <w:t>хвърчилка</w:t>
      </w:r>
      <w:proofErr w:type="spellEnd"/>
      <w:r w:rsidRPr="00F045C4">
        <w:t xml:space="preserve"> от назъбени власинки. </w:t>
      </w:r>
      <w:proofErr w:type="spellStart"/>
      <w:r w:rsidRPr="00F045C4">
        <w:t>Цветоноси</w:t>
      </w:r>
      <w:proofErr w:type="spellEnd"/>
      <w:r w:rsidRPr="00F045C4">
        <w:t xml:space="preserve"> през периода V – VІІ, а </w:t>
      </w:r>
      <w:proofErr w:type="spellStart"/>
      <w:r w:rsidRPr="00F045C4">
        <w:t>плодоноси</w:t>
      </w:r>
      <w:proofErr w:type="spellEnd"/>
      <w:r w:rsidRPr="00F045C4">
        <w:t xml:space="preserve"> през периода VІ – VІІІ. </w:t>
      </w:r>
      <w:proofErr w:type="spellStart"/>
      <w:r w:rsidRPr="00F045C4">
        <w:t>Насекомоопрашващо</w:t>
      </w:r>
      <w:proofErr w:type="spellEnd"/>
      <w:r w:rsidRPr="00F045C4">
        <w:t xml:space="preserve"> се растение. Размножава се със семена.</w:t>
      </w:r>
    </w:p>
    <w:p w:rsidR="00AB4016" w:rsidRPr="00F045C4" w:rsidRDefault="00AB4016" w:rsidP="00F045C4">
      <w:pPr>
        <w:pStyle w:val="SilvaText"/>
      </w:pPr>
      <w:r w:rsidRPr="00F045C4">
        <w:t xml:space="preserve">Среща се в състава на тревни съобщества с различна степен на овлажняване – от влажни ливади (Търговищко) до степи с доминиране на </w:t>
      </w:r>
      <w:proofErr w:type="spellStart"/>
      <w:r w:rsidRPr="00F045C4">
        <w:rPr>
          <w:i/>
        </w:rPr>
        <w:t>Stipatirsa</w:t>
      </w:r>
      <w:proofErr w:type="spellEnd"/>
      <w:r w:rsidRPr="00F045C4">
        <w:t>(Свищовско). Популациите му са малочислени и силно фрагментирани.</w:t>
      </w:r>
    </w:p>
    <w:p w:rsidR="00AB4016" w:rsidRPr="00F045C4" w:rsidRDefault="00AB4016" w:rsidP="00F045C4">
      <w:pPr>
        <w:pStyle w:val="SilvaText"/>
      </w:pPr>
      <w:r w:rsidRPr="00F045C4">
        <w:t xml:space="preserve">Балкански </w:t>
      </w:r>
      <w:proofErr w:type="spellStart"/>
      <w:r w:rsidRPr="00F045C4">
        <w:t>субендемит</w:t>
      </w:r>
      <w:proofErr w:type="spellEnd"/>
      <w:r w:rsidRPr="00F045C4">
        <w:t>. Видът фигурира в Червената книга на Република България в категорията – „</w:t>
      </w:r>
      <w:r w:rsidRPr="00F045C4">
        <w:rPr>
          <w:b/>
        </w:rPr>
        <w:t>критично застрашен</w:t>
      </w:r>
      <w:r w:rsidRPr="00F045C4">
        <w:t>” и е защитен съгласно Приложение № 3 от Закона за биологичното разнообразие.</w:t>
      </w:r>
    </w:p>
    <w:p w:rsidR="00AB4016" w:rsidRPr="00F045C4" w:rsidRDefault="00AB4016" w:rsidP="00F045C4">
      <w:pPr>
        <w:pStyle w:val="SilvaText"/>
      </w:pPr>
      <w:r w:rsidRPr="00F045C4">
        <w:t>На територията на ДГС Свищов се среща в местността ”Смрадликата” – землище на село Хаджидимитрово, община Свищов, от около 400 до 500 м н. в. в защитени зони от Европейската екологична мрежа НАТУРА 2000 в България.</w:t>
      </w:r>
    </w:p>
    <w:p w:rsidR="00AB4016" w:rsidRPr="00F045C4" w:rsidRDefault="00AB4016" w:rsidP="00F045C4">
      <w:pPr>
        <w:pStyle w:val="SilvaText"/>
      </w:pPr>
    </w:p>
    <w:p w:rsidR="00AB4016" w:rsidRPr="00F045C4" w:rsidRDefault="00AB4016" w:rsidP="00F045C4">
      <w:pPr>
        <w:pStyle w:val="SilvaText"/>
        <w:rPr>
          <w:lang w:val="ru-RU"/>
        </w:rPr>
      </w:pPr>
      <w:r w:rsidRPr="00F045C4">
        <w:t xml:space="preserve">ПРЕПОРЪКИ И УКАЗАНИЯ ЗА СТОПАНИСВАНЕ </w:t>
      </w:r>
    </w:p>
    <w:p w:rsidR="00AB4016" w:rsidRPr="00F045C4" w:rsidRDefault="00AB4016" w:rsidP="00F045C4">
      <w:pPr>
        <w:pStyle w:val="SilvaText"/>
      </w:pPr>
      <w:r w:rsidRPr="00F045C4">
        <w:t xml:space="preserve">Инвентаризиране на находищата на вида в границите на горското стопанство. Обявяване на защитени територии за най-критично застрашените находища.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сухи букети, които поради декоративните си качества са основна причина за намаляване на числеността на вида в отделни находища. Застрашаващ фактор са и пожарите, причинени от човека при паленето на стърнищата. </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lastRenderedPageBreak/>
        <w:t xml:space="preserve">Проверка състоянието на находището на вида (ежегодно) – брой индивиди, определяне на възрастовата структура на </w:t>
      </w:r>
      <w:proofErr w:type="spellStart"/>
      <w:r w:rsidRPr="00F045C4">
        <w:t>ценопопулацията</w:t>
      </w:r>
      <w:proofErr w:type="spellEnd"/>
      <w:r w:rsidRPr="00F045C4">
        <w:t xml:space="preserve"> (брой цъфтящи или </w:t>
      </w:r>
      <w:proofErr w:type="spellStart"/>
      <w:r w:rsidRPr="00F045C4">
        <w:t>плодоносещи</w:t>
      </w:r>
      <w:proofErr w:type="spellEnd"/>
      <w:r w:rsidRPr="00F045C4">
        <w:t xml:space="preserve"> индивиди), здравословно състояние (наличие на повреди или вредители).</w:t>
      </w:r>
    </w:p>
    <w:p w:rsidR="00E61421" w:rsidRPr="00F045C4" w:rsidRDefault="00E61421" w:rsidP="00F045C4">
      <w:pPr>
        <w:pStyle w:val="SilvaText"/>
      </w:pPr>
      <w:r w:rsidRPr="00F045C4">
        <w:t>ЗАПЛАХИ:</w:t>
      </w:r>
    </w:p>
    <w:p w:rsidR="00E61421" w:rsidRPr="00F045C4" w:rsidRDefault="00E61421" w:rsidP="00F045C4">
      <w:pPr>
        <w:pStyle w:val="SilvaText"/>
      </w:pPr>
      <w:r w:rsidRPr="00F045C4">
        <w:t>1. Опожаряване на територията;</w:t>
      </w:r>
    </w:p>
    <w:p w:rsidR="00E61421" w:rsidRPr="00F045C4" w:rsidRDefault="00E61421" w:rsidP="00F045C4">
      <w:pPr>
        <w:pStyle w:val="SilvaText"/>
      </w:pPr>
      <w:r w:rsidRPr="00F045C4">
        <w:t>2. Паша на домашни животни;</w:t>
      </w:r>
    </w:p>
    <w:p w:rsidR="00E61421" w:rsidRPr="00F045C4" w:rsidRDefault="00E61421" w:rsidP="00F045C4">
      <w:pPr>
        <w:pStyle w:val="SilvaText"/>
      </w:pPr>
      <w:r w:rsidRPr="00F045C4">
        <w:t>3. Изкореняването, изскубването, третиране с различни химични продукти и</w:t>
      </w:r>
    </w:p>
    <w:p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rsidR="00E61421" w:rsidRPr="00F045C4" w:rsidRDefault="00E61421" w:rsidP="00F045C4">
      <w:pPr>
        <w:pStyle w:val="SilvaText"/>
      </w:pPr>
      <w:r w:rsidRPr="00F045C4">
        <w:t>намеса;</w:t>
      </w:r>
    </w:p>
    <w:p w:rsidR="00E61421" w:rsidRPr="00F045C4" w:rsidRDefault="00E61421" w:rsidP="00F045C4">
      <w:pPr>
        <w:pStyle w:val="SilvaText"/>
      </w:pPr>
      <w:r w:rsidRPr="00F045C4">
        <w:t>4. Разораване, разкопаването, добив на природни ресурси и всеки вид пряко</w:t>
      </w:r>
    </w:p>
    <w:p w:rsidR="00E61421" w:rsidRDefault="00E61421" w:rsidP="00F045C4">
      <w:pPr>
        <w:pStyle w:val="SilvaText"/>
      </w:pPr>
      <w:r w:rsidRPr="00F045C4">
        <w:t xml:space="preserve">въздействие и промяна на </w:t>
      </w:r>
      <w:proofErr w:type="spellStart"/>
      <w:r w:rsidRPr="00F045C4">
        <w:t>месторастенето</w:t>
      </w:r>
      <w:proofErr w:type="spellEnd"/>
      <w:r w:rsidRPr="00F045C4">
        <w:t>.</w:t>
      </w:r>
    </w:p>
    <w:p w:rsidR="006B3884" w:rsidRPr="00F045C4" w:rsidRDefault="006B3884" w:rsidP="00F045C4">
      <w:pPr>
        <w:pStyle w:val="SilvaText"/>
      </w:pPr>
    </w:p>
    <w:p w:rsidR="00AB4016" w:rsidRPr="00F045C4" w:rsidRDefault="00AB4016" w:rsidP="00F045C4">
      <w:pPr>
        <w:pStyle w:val="SilvaText"/>
        <w:numPr>
          <w:ilvl w:val="0"/>
          <w:numId w:val="11"/>
        </w:numPr>
        <w:ind w:left="0"/>
        <w:rPr>
          <w:b/>
        </w:rPr>
      </w:pPr>
      <w:proofErr w:type="spellStart"/>
      <w:r w:rsidRPr="00F045C4">
        <w:rPr>
          <w:b/>
        </w:rPr>
        <w:t>Теснолистен</w:t>
      </w:r>
      <w:proofErr w:type="spellEnd"/>
      <w:r w:rsidRPr="00F045C4">
        <w:rPr>
          <w:b/>
        </w:rPr>
        <w:t xml:space="preserve"> божур (</w:t>
      </w:r>
      <w:proofErr w:type="spellStart"/>
      <w:r w:rsidRPr="00F045C4">
        <w:rPr>
          <w:b/>
          <w:i/>
        </w:rPr>
        <w:t>Paeoniatenuifolia</w:t>
      </w:r>
      <w:r w:rsidRPr="00F045C4">
        <w:rPr>
          <w:b/>
        </w:rPr>
        <w:t>L</w:t>
      </w:r>
      <w:proofErr w:type="spellEnd"/>
      <w:r w:rsidRPr="00F045C4">
        <w:rPr>
          <w:b/>
        </w:rPr>
        <w:t>.)</w:t>
      </w:r>
    </w:p>
    <w:p w:rsidR="002E60E2" w:rsidRPr="00F045C4" w:rsidRDefault="002E60E2" w:rsidP="00F045C4">
      <w:pPr>
        <w:pStyle w:val="SilvaText"/>
        <w:ind w:firstLine="0"/>
        <w:rPr>
          <w:b/>
        </w:rPr>
      </w:pPr>
      <w:r w:rsidRPr="00F045C4">
        <w:rPr>
          <w:noProof/>
          <w:lang w:eastAsia="bg-BG"/>
        </w:rPr>
        <w:drawing>
          <wp:inline distT="0" distB="0" distL="0" distR="0">
            <wp:extent cx="2286000" cy="1714500"/>
            <wp:effectExtent l="0" t="0" r="0" b="0"/>
            <wp:docPr id="26" name="Картина 26" descr="Paeonia tenuifolia protected 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eonia tenuifolia protected area.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rsidR="00AB4016" w:rsidRPr="00F045C4" w:rsidRDefault="00AB4016" w:rsidP="00F045C4">
      <w:pPr>
        <w:pStyle w:val="SilvaText"/>
      </w:pPr>
      <w:r w:rsidRPr="00F045C4">
        <w:t xml:space="preserve">Многогодишно тревисто растение. Височината на стъблото е 15-60 см. Подземното коренище е късо, </w:t>
      </w:r>
      <w:proofErr w:type="spellStart"/>
      <w:r w:rsidRPr="00F045C4">
        <w:t>вдървеняло</w:t>
      </w:r>
      <w:proofErr w:type="spellEnd"/>
      <w:r w:rsidRPr="00F045C4">
        <w:t xml:space="preserve">. </w:t>
      </w:r>
      <w:proofErr w:type="spellStart"/>
      <w:r w:rsidRPr="00F045C4">
        <w:t>Грудковиднозадебелените</w:t>
      </w:r>
      <w:proofErr w:type="spellEnd"/>
      <w:r w:rsidRPr="00F045C4">
        <w:t xml:space="preserve"> корени са много на брой и с различна дължина. Листата са тесни, </w:t>
      </w:r>
      <w:proofErr w:type="spellStart"/>
      <w:r w:rsidRPr="00F045C4">
        <w:t>длановидно</w:t>
      </w:r>
      <w:proofErr w:type="spellEnd"/>
      <w:r w:rsidRPr="00F045C4">
        <w:t xml:space="preserve"> двойно триделни, неколкократно разделени на линейни дялове със светлосиво-зелен цвят, така че образуват нежна и рехава ажурна листна маса. Туфата от стъбла е с височина най-често 20-40 см. Отделните дялове са неравномерно назъбени. Характерен белег за листата са трите зъбчета, които се образуват по върховете на дяловете – най-добре изявени са на връхния дял на всеки лист. Цветовете са с 5-6</w:t>
      </w:r>
      <w:r w:rsidRPr="00F045C4">
        <w:rPr>
          <w:lang w:val="en-US"/>
        </w:rPr>
        <w:t xml:space="preserve">, </w:t>
      </w:r>
      <w:proofErr w:type="spellStart"/>
      <w:r w:rsidRPr="00F045C4">
        <w:t>чашелистчета</w:t>
      </w:r>
      <w:proofErr w:type="spellEnd"/>
      <w:r w:rsidRPr="00F045C4">
        <w:t xml:space="preserve"> и 8-10 едри венчелистчета, в средата с множество жълти тичинки, по едно на всяко стъбло – обагрени в тъмночервено и ароматни. Цъфти през месеците април-май, а </w:t>
      </w:r>
      <w:proofErr w:type="spellStart"/>
      <w:r w:rsidRPr="00F045C4">
        <w:t>плодоноси</w:t>
      </w:r>
      <w:proofErr w:type="spellEnd"/>
      <w:r w:rsidRPr="00F045C4">
        <w:t xml:space="preserve"> през август-септември. Опрашва се от насекоми. Размножава се със семена. Поради липсата на приспособления за разнасяне на семената възобновяването е много слабо и затова е в рамките на находищата.</w:t>
      </w:r>
    </w:p>
    <w:p w:rsidR="00AB4016" w:rsidRPr="00F045C4" w:rsidRDefault="00AB4016" w:rsidP="00F045C4">
      <w:pPr>
        <w:pStyle w:val="SilvaText"/>
      </w:pPr>
      <w:r w:rsidRPr="00F045C4">
        <w:t>Среща се по сухи тревисти места, почти винаги на каменист варовит терен. Отделните популации са с площ до 0,5, рядко до 10 ха.</w:t>
      </w:r>
    </w:p>
    <w:p w:rsidR="00AB4016" w:rsidRPr="00F045C4" w:rsidRDefault="00AB4016" w:rsidP="00F045C4">
      <w:pPr>
        <w:pStyle w:val="SilvaText"/>
      </w:pPr>
      <w:proofErr w:type="spellStart"/>
      <w:r w:rsidRPr="00F045C4">
        <w:t>Интерглациален</w:t>
      </w:r>
      <w:proofErr w:type="spellEnd"/>
      <w:r w:rsidRPr="00F045C4">
        <w:t xml:space="preserve"> реликт. Видът е включен в Червената книга на Република България в категорията – „застрашен”, в Бернската конвенция, както и в Приложение № 3 на ЗБР.</w:t>
      </w:r>
    </w:p>
    <w:p w:rsidR="00AB4016" w:rsidRPr="00F045C4" w:rsidRDefault="00AB4016" w:rsidP="00F045C4">
      <w:pPr>
        <w:pStyle w:val="SilvaText"/>
      </w:pPr>
      <w:r w:rsidRPr="00F045C4">
        <w:t>На територията на ДГС Свищов се среща по долината на река Студена, в землището на село Горна Студена – община Свищов, в ЗМ ”</w:t>
      </w:r>
      <w:proofErr w:type="spellStart"/>
      <w:r w:rsidRPr="00F045C4">
        <w:t>Божурлука</w:t>
      </w:r>
      <w:proofErr w:type="spellEnd"/>
      <w:r w:rsidRPr="00F045C4">
        <w:t>”.</w:t>
      </w:r>
    </w:p>
    <w:p w:rsidR="00AB4016" w:rsidRPr="00F045C4" w:rsidRDefault="00AB4016" w:rsidP="00F045C4">
      <w:pPr>
        <w:pStyle w:val="SilvaText"/>
      </w:pPr>
    </w:p>
    <w:p w:rsidR="00AB4016" w:rsidRPr="00F045C4" w:rsidRDefault="00AB4016" w:rsidP="00F045C4">
      <w:pPr>
        <w:pStyle w:val="SilvaText"/>
        <w:rPr>
          <w:lang w:val="ru-RU"/>
        </w:rPr>
      </w:pPr>
      <w:r w:rsidRPr="00F045C4">
        <w:t xml:space="preserve">ПРЕПОРЪКИ И УКАЗАНИЯ ЗА СТОПАНИСВАНЕ </w:t>
      </w:r>
    </w:p>
    <w:p w:rsidR="00AB4016" w:rsidRPr="00F045C4" w:rsidRDefault="00AB4016" w:rsidP="00F045C4">
      <w:pPr>
        <w:pStyle w:val="SilvaText"/>
      </w:pPr>
      <w:r w:rsidRPr="00F045C4">
        <w:t xml:space="preserve">Инвентаризиране на вида в границите на горското стопанство. Спазване на режимите на защитените територии. Определяне на нови защитени територии за находищата, отговарящи на изискванията за зони от Европейската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букети, които поради декоративните си качества са основна причина за намаляване на числеността на вида в отделни находища.  </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t xml:space="preserve">Проверка състоянието на находището на вида (ежегодно) – брой индивиди, определяне на възрастовата структура на </w:t>
      </w:r>
      <w:proofErr w:type="spellStart"/>
      <w:r w:rsidRPr="00F045C4">
        <w:t>ценопопулацията</w:t>
      </w:r>
      <w:proofErr w:type="spellEnd"/>
      <w:r w:rsidRPr="00F045C4">
        <w:t xml:space="preserve"> (брой цъфтящи или </w:t>
      </w:r>
      <w:proofErr w:type="spellStart"/>
      <w:r w:rsidRPr="00F045C4">
        <w:t>плодоносещи</w:t>
      </w:r>
      <w:proofErr w:type="spellEnd"/>
      <w:r w:rsidRPr="00F045C4">
        <w:t xml:space="preserve"> индивиди), здравословно състояние (наличие на повреди или вредители).</w:t>
      </w:r>
    </w:p>
    <w:p w:rsidR="00E61421" w:rsidRPr="00F045C4" w:rsidRDefault="00E61421" w:rsidP="00F045C4">
      <w:pPr>
        <w:pStyle w:val="SilvaText"/>
      </w:pPr>
      <w:r w:rsidRPr="00F045C4">
        <w:lastRenderedPageBreak/>
        <w:t>ЗАПЛАХИ:</w:t>
      </w:r>
    </w:p>
    <w:p w:rsidR="00E61421" w:rsidRPr="00F045C4" w:rsidRDefault="00E61421" w:rsidP="00F045C4">
      <w:pPr>
        <w:pStyle w:val="SilvaText"/>
      </w:pPr>
      <w:r w:rsidRPr="00F045C4">
        <w:t>1. Опожаряване на територията;</w:t>
      </w:r>
    </w:p>
    <w:p w:rsidR="00E61421" w:rsidRPr="00F045C4" w:rsidRDefault="00E61421" w:rsidP="00F045C4">
      <w:pPr>
        <w:pStyle w:val="SilvaText"/>
      </w:pPr>
      <w:r w:rsidRPr="00F045C4">
        <w:t>2. Паша на домашни животни;</w:t>
      </w:r>
    </w:p>
    <w:p w:rsidR="00E61421" w:rsidRPr="00F045C4" w:rsidRDefault="00E61421" w:rsidP="00F045C4">
      <w:pPr>
        <w:pStyle w:val="SilvaText"/>
      </w:pPr>
      <w:r w:rsidRPr="00F045C4">
        <w:t>3. Изкореняването, изскубването, третиране с различни химични продукти и</w:t>
      </w:r>
    </w:p>
    <w:p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rsidR="00E61421" w:rsidRPr="00F045C4" w:rsidRDefault="00E61421" w:rsidP="00F045C4">
      <w:pPr>
        <w:pStyle w:val="SilvaText"/>
      </w:pPr>
      <w:r w:rsidRPr="00F045C4">
        <w:t>намеса;</w:t>
      </w:r>
    </w:p>
    <w:p w:rsidR="00E61421" w:rsidRPr="00F045C4" w:rsidRDefault="00E61421" w:rsidP="00F045C4">
      <w:pPr>
        <w:pStyle w:val="SilvaText"/>
      </w:pPr>
      <w:r w:rsidRPr="00F045C4">
        <w:t>4. Разораване, разкопаването, добив на природни ресурси и всеки вид пряко</w:t>
      </w:r>
    </w:p>
    <w:p w:rsidR="00E61421" w:rsidRPr="00F045C4" w:rsidRDefault="00E61421" w:rsidP="00F045C4">
      <w:pPr>
        <w:pStyle w:val="SilvaText"/>
      </w:pPr>
      <w:r w:rsidRPr="00F045C4">
        <w:t xml:space="preserve">въздействие и промяна на </w:t>
      </w:r>
      <w:proofErr w:type="spellStart"/>
      <w:r w:rsidRPr="00F045C4">
        <w:t>месторастенето</w:t>
      </w:r>
      <w:proofErr w:type="spellEnd"/>
      <w:r w:rsidRPr="00F045C4">
        <w:t>.</w:t>
      </w:r>
    </w:p>
    <w:p w:rsidR="00AB4016" w:rsidRPr="00F045C4" w:rsidRDefault="00AB4016" w:rsidP="00F045C4">
      <w:pPr>
        <w:jc w:val="both"/>
        <w:rPr>
          <w:sz w:val="24"/>
          <w:szCs w:val="24"/>
        </w:rPr>
      </w:pPr>
    </w:p>
    <w:p w:rsidR="00AB4016" w:rsidRPr="00F045C4" w:rsidRDefault="00AB4016" w:rsidP="00F045C4">
      <w:pPr>
        <w:pStyle w:val="SilvaText"/>
        <w:rPr>
          <w:b/>
        </w:rPr>
      </w:pPr>
      <w:r w:rsidRPr="00F045C4">
        <w:rPr>
          <w:b/>
        </w:rPr>
        <w:t xml:space="preserve">Животински видове включени в </w:t>
      </w:r>
      <w:r w:rsidRPr="00F045C4">
        <w:rPr>
          <w:b/>
          <w:i/>
        </w:rPr>
        <w:t>Приложение 1</w:t>
      </w:r>
      <w:r w:rsidRPr="00F045C4">
        <w:rPr>
          <w:b/>
        </w:rPr>
        <w:t xml:space="preserve"> към Националното ръководство, установени на територията на ДГС „Свищов”</w:t>
      </w:r>
    </w:p>
    <w:p w:rsidR="00AB4016" w:rsidRPr="00F045C4" w:rsidRDefault="00AB4016" w:rsidP="00F045C4">
      <w:pPr>
        <w:pStyle w:val="SilvaText"/>
      </w:pPr>
    </w:p>
    <w:p w:rsidR="00AB4016" w:rsidRPr="00F045C4" w:rsidRDefault="00AB4016" w:rsidP="00F045C4">
      <w:pPr>
        <w:pStyle w:val="SilvaText"/>
        <w:rPr>
          <w:b/>
        </w:rPr>
      </w:pPr>
      <w:r w:rsidRPr="00F045C4">
        <w:rPr>
          <w:b/>
        </w:rPr>
        <w:t>Видра (</w:t>
      </w:r>
      <w:proofErr w:type="spellStart"/>
      <w:r w:rsidRPr="00F045C4">
        <w:rPr>
          <w:b/>
        </w:rPr>
        <w:t>Lutralutra</w:t>
      </w:r>
      <w:proofErr w:type="spellEnd"/>
      <w:r w:rsidRPr="00F045C4">
        <w:rPr>
          <w:b/>
        </w:rPr>
        <w:t xml:space="preserve"> L.)</w:t>
      </w:r>
    </w:p>
    <w:p w:rsidR="002E60E2" w:rsidRPr="00F045C4" w:rsidRDefault="002E60E2" w:rsidP="00F045C4">
      <w:pPr>
        <w:pStyle w:val="SilvaText"/>
        <w:rPr>
          <w:b/>
        </w:rPr>
      </w:pPr>
      <w:r w:rsidRPr="00F045C4">
        <w:rPr>
          <w:noProof/>
          <w:lang w:eastAsia="bg-BG"/>
        </w:rPr>
        <w:drawing>
          <wp:inline distT="0" distB="0" distL="0" distR="0">
            <wp:extent cx="2286000" cy="1514475"/>
            <wp:effectExtent l="0" t="0" r="0" b="9525"/>
            <wp:docPr id="27" name="Картина 27" descr="Loutre des pyrenees baronnies 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utre des pyrenees baronnies 200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0" cy="1514475"/>
                    </a:xfrm>
                    <a:prstGeom prst="rect">
                      <a:avLst/>
                    </a:prstGeom>
                    <a:noFill/>
                    <a:ln>
                      <a:noFill/>
                    </a:ln>
                  </pic:spPr>
                </pic:pic>
              </a:graphicData>
            </a:graphic>
          </wp:inline>
        </w:drawing>
      </w:r>
    </w:p>
    <w:p w:rsidR="00AB4016" w:rsidRPr="00F045C4" w:rsidRDefault="00AB4016" w:rsidP="00F045C4">
      <w:pPr>
        <w:pStyle w:val="SilvaText"/>
      </w:pPr>
      <w:r w:rsidRPr="00F045C4">
        <w:t xml:space="preserve">Обитава предимно реки, богати на риба, с </w:t>
      </w:r>
      <w:proofErr w:type="spellStart"/>
      <w:r w:rsidRPr="00F045C4">
        <w:t>незамръзващи</w:t>
      </w:r>
      <w:proofErr w:type="spellEnd"/>
      <w:r w:rsidRPr="00F045C4">
        <w:t xml:space="preserve"> бистри и </w:t>
      </w:r>
      <w:proofErr w:type="spellStart"/>
      <w:r w:rsidRPr="00F045C4">
        <w:t>незастояли</w:t>
      </w:r>
      <w:proofErr w:type="spellEnd"/>
      <w:r w:rsidRPr="00F045C4">
        <w:t xml:space="preserve"> води, с обрасли с растителност брегове. Също езера, блата, изкуствени водоеми. Леговището обикновено се намира в стръмен бряг и има вход под водата. Застрашен вид, включен в „Червена книга на България, том 2.</w:t>
      </w:r>
    </w:p>
    <w:p w:rsidR="00AB4016" w:rsidRPr="00F045C4" w:rsidRDefault="00AB4016" w:rsidP="00F045C4">
      <w:pPr>
        <w:pStyle w:val="SilvaText"/>
      </w:pPr>
      <w:r w:rsidRPr="00F045C4">
        <w:t xml:space="preserve">На територията на ДГС Свищов се среща рядко по крайбрежието на река Дунав и в района на останалите водни басейни, намиращи се в и протичащи през стопанството. </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ОПАЗВАНЕ: </w:t>
      </w:r>
    </w:p>
    <w:p w:rsidR="00AB4016" w:rsidRPr="00F045C4" w:rsidRDefault="00AB4016" w:rsidP="00F045C4">
      <w:pPr>
        <w:pStyle w:val="SilvaText"/>
      </w:pPr>
      <w:r w:rsidRPr="00F045C4">
        <w:t xml:space="preserve">Опазване на крайречната дървесна растителност по реките в ДГС, вкл. недопускане на мероприятия по </w:t>
      </w:r>
      <w:proofErr w:type="spellStart"/>
      <w:r w:rsidRPr="00F045C4">
        <w:t>т.нареченото</w:t>
      </w:r>
      <w:proofErr w:type="spellEnd"/>
      <w:r w:rsidRPr="00F045C4">
        <w:t xml:space="preserve"> “прочистване“ на речните корита. Опазване на рибните ресурси. При наличие на обитаеми леговища да се осигури спокойствие в съответния речен участък. Мерки за превенция на бракониерството. </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p>
    <w:p w:rsidR="00AB4016" w:rsidRPr="00F045C4" w:rsidRDefault="00AB4016" w:rsidP="00F045C4">
      <w:pPr>
        <w:pStyle w:val="SilvaText"/>
      </w:pPr>
      <w:r w:rsidRPr="00F045C4">
        <w:t xml:space="preserve">Да се установят броя на наличните размножаващи се семейни групи от вида и да се </w:t>
      </w:r>
      <w:proofErr w:type="spellStart"/>
      <w:r w:rsidRPr="00F045C4">
        <w:t>мониторира</w:t>
      </w:r>
      <w:proofErr w:type="spellEnd"/>
      <w:r w:rsidRPr="00F045C4">
        <w:t xml:space="preserve"> числеността </w:t>
      </w:r>
      <w:proofErr w:type="spellStart"/>
      <w:r w:rsidRPr="00F045C4">
        <w:t>им.Могат</w:t>
      </w:r>
      <w:proofErr w:type="spellEnd"/>
      <w:r w:rsidRPr="00F045C4">
        <w:t xml:space="preserve"> да се ползват и следите, видровите пътечки и екскременти,  като указание за присъствие на вида. </w:t>
      </w:r>
    </w:p>
    <w:p w:rsidR="00074534" w:rsidRPr="00F045C4" w:rsidRDefault="00074534" w:rsidP="00F045C4">
      <w:pPr>
        <w:pStyle w:val="SilvaText"/>
      </w:pPr>
    </w:p>
    <w:p w:rsidR="00074534" w:rsidRPr="00F045C4" w:rsidRDefault="00074534" w:rsidP="00F045C4">
      <w:pPr>
        <w:pStyle w:val="SilvaText"/>
      </w:pPr>
      <w:r w:rsidRPr="00F045C4">
        <w:t>ЗАПЛАХИ: Заплахи за вида са загубата на местообитания, замърсяване на водите, водещо до пропускливост на кожата, охлаждане и умиране, както и директно отравяне, строителството на малки ВЕЦ, бракониерство заради ценната кожа на този бозайник.</w:t>
      </w:r>
    </w:p>
    <w:p w:rsidR="00E61421" w:rsidRPr="00F045C4" w:rsidRDefault="00E61421" w:rsidP="00F045C4">
      <w:pPr>
        <w:pStyle w:val="SilvaText"/>
      </w:pPr>
      <w:r w:rsidRPr="00F045C4">
        <w:t>ЗАПЛАХИ:</w:t>
      </w:r>
    </w:p>
    <w:p w:rsidR="00E61421" w:rsidRPr="00F045C4" w:rsidRDefault="00E61421" w:rsidP="00F045C4">
      <w:pPr>
        <w:pStyle w:val="SilvaText"/>
      </w:pPr>
      <w:r w:rsidRPr="00F045C4">
        <w:t>1. Унищожение на естествените местообитания на вида при различни</w:t>
      </w:r>
    </w:p>
    <w:p w:rsidR="00E61421" w:rsidRPr="00F045C4" w:rsidRDefault="00E61421" w:rsidP="00F045C4">
      <w:pPr>
        <w:pStyle w:val="SilvaText"/>
      </w:pPr>
      <w:r w:rsidRPr="00F045C4">
        <w:t>антропогенни дейности: премахване на характеристики на ландшафта,</w:t>
      </w:r>
    </w:p>
    <w:p w:rsidR="00E61421" w:rsidRPr="00F045C4" w:rsidRDefault="00E61421" w:rsidP="00F045C4">
      <w:pPr>
        <w:pStyle w:val="SilvaText"/>
      </w:pPr>
      <w:r w:rsidRPr="00F045C4">
        <w:t>промяна в предназначението и начина на трайно ползване на обитаемите от</w:t>
      </w:r>
    </w:p>
    <w:p w:rsidR="00E61421" w:rsidRPr="00F045C4" w:rsidRDefault="00E61421" w:rsidP="00F045C4">
      <w:pPr>
        <w:pStyle w:val="SilvaText"/>
      </w:pPr>
      <w:r w:rsidRPr="00F045C4">
        <w:t>вида земи; използване на пестициди;</w:t>
      </w:r>
    </w:p>
    <w:p w:rsidR="00E61421" w:rsidRPr="00F045C4" w:rsidRDefault="00E61421" w:rsidP="00F045C4">
      <w:pPr>
        <w:pStyle w:val="SilvaText"/>
      </w:pPr>
      <w:r w:rsidRPr="00F045C4">
        <w:t>2. Пресушаване на водоемите;</w:t>
      </w:r>
    </w:p>
    <w:p w:rsidR="00E61421" w:rsidRPr="00F045C4" w:rsidRDefault="00E61421" w:rsidP="00F045C4">
      <w:pPr>
        <w:pStyle w:val="SilvaText"/>
      </w:pPr>
      <w:r w:rsidRPr="00F045C4">
        <w:t>3. Изсичане на естествените крайречните гори;</w:t>
      </w:r>
    </w:p>
    <w:p w:rsidR="00AB4016" w:rsidRPr="00F045C4" w:rsidRDefault="00AB4016" w:rsidP="00F045C4">
      <w:pPr>
        <w:pStyle w:val="SilvaText"/>
      </w:pPr>
    </w:p>
    <w:p w:rsidR="00AB4016" w:rsidRPr="00F045C4" w:rsidRDefault="00AB4016" w:rsidP="00F045C4">
      <w:pPr>
        <w:pStyle w:val="SilvaText"/>
        <w:rPr>
          <w:b/>
        </w:rPr>
      </w:pPr>
      <w:r w:rsidRPr="00F045C4">
        <w:rPr>
          <w:b/>
        </w:rPr>
        <w:t>2.  Черен щъркел (</w:t>
      </w:r>
      <w:proofErr w:type="spellStart"/>
      <w:r w:rsidRPr="00F045C4">
        <w:rPr>
          <w:b/>
          <w:i/>
        </w:rPr>
        <w:t>Ciconianigra</w:t>
      </w:r>
      <w:proofErr w:type="spellEnd"/>
      <w:r w:rsidRPr="00F045C4">
        <w:rPr>
          <w:b/>
        </w:rPr>
        <w:t xml:space="preserve"> L.)</w:t>
      </w:r>
    </w:p>
    <w:p w:rsidR="002E60E2" w:rsidRPr="00F045C4" w:rsidRDefault="002E60E2" w:rsidP="00F045C4">
      <w:pPr>
        <w:pStyle w:val="SilvaText"/>
        <w:rPr>
          <w:b/>
        </w:rPr>
      </w:pPr>
      <w:r w:rsidRPr="00F045C4">
        <w:rPr>
          <w:noProof/>
          <w:lang w:eastAsia="bg-BG"/>
        </w:rPr>
        <w:lastRenderedPageBreak/>
        <w:drawing>
          <wp:inline distT="0" distB="0" distL="0" distR="0">
            <wp:extent cx="3009900" cy="3009900"/>
            <wp:effectExtent l="0" t="0" r="0" b="0"/>
            <wp:docPr id="28" name="Картина 28" descr="http://bspb.org/media/cache/44/d1/thumb12_C_nigra_2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spb.org/media/cache/44/d1/thumb12_C_nigra_2_S_Spasov.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t xml:space="preserve">Обитава обширни широколистни, смесени и иглолистни гори или скални комплекси, предимно в ниските части на планините и в равнините. Гнезди на дървета с височина 6-30 m, но по-често в скални ниши, козирки, и цепнатини. Храни се с дребна риба, земноводни, змии и </w:t>
      </w:r>
      <w:proofErr w:type="spellStart"/>
      <w:r w:rsidRPr="00F045C4">
        <w:t>др</w:t>
      </w:r>
      <w:proofErr w:type="spellEnd"/>
      <w:r w:rsidRPr="00F045C4">
        <w:t>, главно покрай чисти и богати на риба реки, както и около рибарници, язовири и др.</w:t>
      </w:r>
    </w:p>
    <w:p w:rsidR="00AB4016" w:rsidRPr="00F045C4" w:rsidRDefault="00AB4016" w:rsidP="00F045C4">
      <w:pPr>
        <w:pStyle w:val="SilvaText"/>
      </w:pPr>
      <w:r w:rsidRPr="00F045C4">
        <w:rPr>
          <w:b/>
        </w:rPr>
        <w:t>Застрашен</w:t>
      </w:r>
      <w:r w:rsidRPr="00F045C4">
        <w:t xml:space="preserve"> вид, включен в Червена книга на България, том 2.</w:t>
      </w:r>
    </w:p>
    <w:p w:rsidR="00AB4016" w:rsidRPr="00F045C4" w:rsidRDefault="00AB4016" w:rsidP="00F045C4">
      <w:pPr>
        <w:pStyle w:val="SilvaText"/>
      </w:pPr>
      <w:r w:rsidRPr="00F045C4">
        <w:t>На територията на ДГС Свищов е установен в най-глухите, сумрачни и затънтени места на остров Вардим.</w:t>
      </w:r>
    </w:p>
    <w:p w:rsidR="00AB4016" w:rsidRPr="00F045C4" w:rsidRDefault="00AB4016" w:rsidP="00F045C4">
      <w:pPr>
        <w:pStyle w:val="af2"/>
        <w:spacing w:after="0"/>
        <w:ind w:firstLine="708"/>
        <w:jc w:val="both"/>
        <w:rPr>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 xml:space="preserve">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w:t>
      </w:r>
    </w:p>
    <w:p w:rsidR="00AB4016" w:rsidRPr="00F045C4" w:rsidRDefault="00AB4016" w:rsidP="00F045C4">
      <w:pPr>
        <w:pStyle w:val="SilvaText"/>
      </w:pPr>
    </w:p>
    <w:p w:rsidR="00AB4016" w:rsidRPr="00F045C4" w:rsidRDefault="00AB4016" w:rsidP="00F045C4">
      <w:pPr>
        <w:pStyle w:val="SilvaText"/>
      </w:pPr>
      <w:r w:rsidRPr="00F045C4">
        <w:t>площи. За отделите, в които са идентифицирани  гнезда да не се провеждат сечи в радиус от 500 м около гнездото през гнездовия период  от 1.02 - 31.08. Извън този период зоната около гнездото в която не се водят сечи е с радиус 250 м.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 xml:space="preserve">Необходимо е да се записват всички наблюдения на вида през гнездовия период и да се следи за евентуални концентрации на вида по течението на </w:t>
      </w:r>
      <w:proofErr w:type="spellStart"/>
      <w:r w:rsidRPr="00F045C4">
        <w:t>р.Камчия</w:t>
      </w:r>
      <w:proofErr w:type="spellEnd"/>
      <w:r w:rsidRPr="00F045C4">
        <w:t xml:space="preserve"> и в други райони по време на миграционния период.</w:t>
      </w:r>
    </w:p>
    <w:p w:rsidR="00074534" w:rsidRPr="00F045C4" w:rsidRDefault="00074534" w:rsidP="00F045C4">
      <w:pPr>
        <w:pStyle w:val="SilvaText"/>
      </w:pPr>
    </w:p>
    <w:p w:rsidR="00074534" w:rsidRPr="00F045C4" w:rsidRDefault="00074534" w:rsidP="00F045C4">
      <w:pPr>
        <w:pStyle w:val="SilvaText"/>
      </w:pPr>
      <w:r w:rsidRPr="00F045C4">
        <w:t>ЗАПЛАХИ: Пресушаването на влажните зони и прекомерния улов на риба лишават черните щъркели от храна. Безпокойството през периода на размножаване.</w:t>
      </w:r>
    </w:p>
    <w:p w:rsidR="00AB4016" w:rsidRPr="00F045C4" w:rsidRDefault="00AB4016" w:rsidP="00F045C4">
      <w:pPr>
        <w:pStyle w:val="SilvaText"/>
      </w:pPr>
    </w:p>
    <w:p w:rsidR="00AB4016" w:rsidRPr="00F045C4" w:rsidRDefault="00AB4016" w:rsidP="00F045C4">
      <w:pPr>
        <w:pStyle w:val="SilvaText"/>
        <w:rPr>
          <w:b/>
        </w:rPr>
      </w:pPr>
      <w:r w:rsidRPr="00F045C4">
        <w:rPr>
          <w:b/>
        </w:rPr>
        <w:t>3.  Сива чапла (</w:t>
      </w:r>
      <w:proofErr w:type="spellStart"/>
      <w:r w:rsidRPr="00F045C4">
        <w:rPr>
          <w:b/>
          <w:i/>
        </w:rPr>
        <w:t>Ardeacinerea</w:t>
      </w:r>
      <w:r w:rsidRPr="00F045C4">
        <w:rPr>
          <w:b/>
        </w:rPr>
        <w:t>L</w:t>
      </w:r>
      <w:proofErr w:type="spellEnd"/>
      <w:r w:rsidRPr="00F045C4">
        <w:rPr>
          <w:b/>
        </w:rPr>
        <w:t xml:space="preserve">.)  </w:t>
      </w:r>
    </w:p>
    <w:p w:rsidR="00074534" w:rsidRPr="00F045C4" w:rsidRDefault="00074534" w:rsidP="00F045C4">
      <w:pPr>
        <w:pStyle w:val="SilvaText"/>
        <w:rPr>
          <w:b/>
        </w:rPr>
      </w:pPr>
      <w:r w:rsidRPr="00F045C4">
        <w:rPr>
          <w:noProof/>
          <w:lang w:eastAsia="bg-BG"/>
        </w:rPr>
        <w:lastRenderedPageBreak/>
        <w:drawing>
          <wp:inline distT="0" distB="0" distL="0" distR="0">
            <wp:extent cx="3048000" cy="2076450"/>
            <wp:effectExtent l="0" t="0" r="0" b="0"/>
            <wp:docPr id="1" name="Картина 1" descr="Ð¡Ð¸Ð²Ð° ÑÐ°Ð¿Ð»Ð°, ÑÐ½Ð¸Ð¼ÐºÐ°: Ð¡Ð²ÐµÑÐ¾ÑÐ»Ð°Ð² Ð¡Ð¿Ð°ÑÐ¾Ð², www.natureimages.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Ð²Ð° ÑÐ°Ð¿Ð»Ð°, ÑÐ½Ð¸Ð¼ÐºÐ°: Ð¡Ð²ÐµÑÐ¾ÑÐ»Ð°Ð² Ð¡Ð¿Ð°ÑÐ¾Ð², www.natureimages.eu"/>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2076450"/>
                    </a:xfrm>
                    <a:prstGeom prst="rect">
                      <a:avLst/>
                    </a:prstGeom>
                    <a:noFill/>
                    <a:ln>
                      <a:noFill/>
                    </a:ln>
                  </pic:spPr>
                </pic:pic>
              </a:graphicData>
            </a:graphic>
          </wp:inline>
        </w:drawing>
      </w:r>
    </w:p>
    <w:p w:rsidR="00AB4016" w:rsidRPr="00F045C4" w:rsidRDefault="00AB4016" w:rsidP="00F045C4">
      <w:pPr>
        <w:pStyle w:val="SilvaText"/>
      </w:pPr>
      <w:r w:rsidRPr="00F045C4">
        <w:t xml:space="preserve">Обитава сладководни езера и блата, заливни и дъбови гори, язовири и микроязовири, рибарници и рибовъдни стопанства, главно в ниските части на страната. Гнезди в самостоятелни или в смесени колонии от чапли, блестящи ибиси, </w:t>
      </w:r>
      <w:proofErr w:type="spellStart"/>
      <w:r w:rsidRPr="00F045C4">
        <w:t>лопатарки</w:t>
      </w:r>
      <w:proofErr w:type="spellEnd"/>
      <w:r w:rsidRPr="00F045C4">
        <w:t xml:space="preserve"> и малки </w:t>
      </w:r>
      <w:proofErr w:type="spellStart"/>
      <w:r w:rsidRPr="00F045C4">
        <w:t>корморани</w:t>
      </w:r>
      <w:proofErr w:type="spellEnd"/>
      <w:r w:rsidRPr="00F045C4">
        <w:t>. Гнездата са разположени в тръстикови масиви, по дървета (бяла върба, бяла и хибридна топола, дъб, ясен, липа, бук) и рядко на скали. Храни се с риба, мишки, жаби и други, главно покрай чисти и богати на риба реки, както и около рибарници, язовири и др.</w:t>
      </w:r>
    </w:p>
    <w:p w:rsidR="00AB4016" w:rsidRPr="00F045C4" w:rsidRDefault="00AB4016" w:rsidP="00F045C4">
      <w:pPr>
        <w:pStyle w:val="SilvaText"/>
      </w:pPr>
      <w:r w:rsidRPr="00F045C4">
        <w:rPr>
          <w:b/>
        </w:rPr>
        <w:t>Уязвим</w:t>
      </w:r>
      <w:r w:rsidRPr="00F045C4">
        <w:t xml:space="preserve"> вид, включен в Червена книга на България.</w:t>
      </w:r>
    </w:p>
    <w:p w:rsidR="00AB4016" w:rsidRPr="00F045C4" w:rsidRDefault="00AB4016" w:rsidP="00F045C4">
      <w:pPr>
        <w:pStyle w:val="SilvaText"/>
      </w:pPr>
      <w:r w:rsidRPr="00F045C4">
        <w:t>На територията на ДГС Свищов е установена на остров Вардим.</w:t>
      </w:r>
    </w:p>
    <w:p w:rsidR="00AB4016" w:rsidRPr="00F045C4" w:rsidRDefault="00AB4016" w:rsidP="00F045C4">
      <w:pPr>
        <w:pStyle w:val="af2"/>
        <w:spacing w:after="0"/>
        <w:ind w:firstLine="708"/>
        <w:jc w:val="both"/>
        <w:rPr>
          <w:sz w:val="24"/>
          <w:szCs w:val="24"/>
          <w:lang w:val="ru-RU"/>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и изготвяне на програма за опазването на вида и нейното прилагане.</w:t>
      </w:r>
    </w:p>
    <w:p w:rsidR="00074534" w:rsidRPr="00F045C4" w:rsidRDefault="00074534" w:rsidP="00F045C4">
      <w:pPr>
        <w:pStyle w:val="SilvaText"/>
      </w:pPr>
    </w:p>
    <w:p w:rsidR="00074534" w:rsidRPr="00F045C4" w:rsidRDefault="00074534" w:rsidP="00F045C4">
      <w:pPr>
        <w:pStyle w:val="SilvaText"/>
      </w:pPr>
      <w:r w:rsidRPr="00F045C4">
        <w:t>ЗАПЛАХИ: Пресушаване и унищожаване на влажните зони, човешка намеса по течението на реките, преследване около рибовъдни стопанства и рибарници.</w:t>
      </w:r>
    </w:p>
    <w:p w:rsidR="00AB4016" w:rsidRPr="00F045C4" w:rsidRDefault="00AB4016" w:rsidP="00F045C4">
      <w:pPr>
        <w:pStyle w:val="SilvaText"/>
      </w:pPr>
    </w:p>
    <w:p w:rsidR="00AB4016" w:rsidRPr="00F045C4" w:rsidRDefault="00AB4016" w:rsidP="00F045C4">
      <w:pPr>
        <w:pStyle w:val="SilvaText"/>
        <w:rPr>
          <w:b/>
        </w:rPr>
      </w:pPr>
      <w:r w:rsidRPr="00F045C4">
        <w:rPr>
          <w:b/>
        </w:rPr>
        <w:t xml:space="preserve">4.  </w:t>
      </w:r>
      <w:r w:rsidR="00AF2B30">
        <w:rPr>
          <w:rFonts w:ascii="Arial" w:hAnsi="Arial" w:cs="Arial"/>
          <w:b/>
          <w:bCs/>
          <w:color w:val="202122"/>
          <w:shd w:val="clear" w:color="auto" w:fill="FFFFFF"/>
        </w:rPr>
        <w:t>Големият креслив орел</w:t>
      </w:r>
      <w:r w:rsidR="00AF2B30">
        <w:rPr>
          <w:rFonts w:ascii="Arial" w:hAnsi="Arial" w:cs="Arial"/>
          <w:color w:val="202122"/>
          <w:shd w:val="clear" w:color="auto" w:fill="FFFFFF"/>
        </w:rPr>
        <w:t> (</w:t>
      </w:r>
      <w:proofErr w:type="spellStart"/>
      <w:r w:rsidR="00AF2B30">
        <w:rPr>
          <w:rFonts w:ascii="Arial" w:hAnsi="Arial" w:cs="Arial"/>
          <w:i/>
          <w:iCs/>
          <w:color w:val="202122"/>
          <w:shd w:val="clear" w:color="auto" w:fill="FFFFFF"/>
        </w:rPr>
        <w:t>Clanga</w:t>
      </w:r>
      <w:proofErr w:type="spellEnd"/>
      <w:r w:rsidR="00AF2B30">
        <w:rPr>
          <w:rFonts w:ascii="Arial" w:hAnsi="Arial" w:cs="Arial"/>
          <w:i/>
          <w:iCs/>
          <w:color w:val="202122"/>
          <w:shd w:val="clear" w:color="auto" w:fill="FFFFFF"/>
        </w:rPr>
        <w:t xml:space="preserve"> </w:t>
      </w:r>
      <w:proofErr w:type="spellStart"/>
      <w:r w:rsidR="00AF2B30">
        <w:rPr>
          <w:rFonts w:ascii="Arial" w:hAnsi="Arial" w:cs="Arial"/>
          <w:i/>
          <w:iCs/>
          <w:color w:val="202122"/>
          <w:shd w:val="clear" w:color="auto" w:fill="FFFFFF"/>
        </w:rPr>
        <w:t>clanga</w:t>
      </w:r>
      <w:proofErr w:type="spellEnd"/>
      <w:r w:rsidR="00AF2B30">
        <w:rPr>
          <w:rFonts w:ascii="Arial" w:hAnsi="Arial" w:cs="Arial"/>
          <w:color w:val="202122"/>
          <w:shd w:val="clear" w:color="auto" w:fill="FFFFFF"/>
        </w:rPr>
        <w:t>)</w:t>
      </w:r>
    </w:p>
    <w:p w:rsidR="00074534" w:rsidRDefault="00203A82" w:rsidP="00F045C4">
      <w:pPr>
        <w:pStyle w:val="SilvaText"/>
        <w:rPr>
          <w:b/>
        </w:rPr>
      </w:pPr>
      <w:r>
        <w:pict>
          <v:group id="Групиране 35" o:spid="_x0000_s1026" style="width:495.75pt;height:340.5pt;mso-position-horizontal-relative:char;mso-position-vertical-relative:line" coordsize="68262,47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33" o:spid="_x0000_s1027" type="#_x0000_t75" style="position:absolute;width:68262;height:45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">
              <v:imagedata r:id="rId21" o:title=""/>
            </v:shape>
            <v:shapetype id="_x0000_t202" coordsize="21600,21600" o:spt="202" path="m,l,21600r21600,l21600,xe">
              <v:stroke joinstyle="miter"/>
              <v:path gradientshapeok="t" o:connecttype="rect"/>
            </v:shapetype>
            <v:shape id="Текстово поле 34" o:spid="_x0000_s1028" type="#_x0000_t202" style="position:absolute;top:45529;width:68262;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" stroked="f">
              <v:textbox>
                <w:txbxContent>
                  <w:p w:rsidR="00203A82" w:rsidRPr="00E92E8B" w:rsidRDefault="00203A82" w:rsidP="00E92E8B">
                    <w:pPr>
                      <w:rPr>
                        <w:sz w:val="18"/>
                        <w:szCs w:val="18"/>
                      </w:rPr>
                    </w:pPr>
                    <w:hyperlink r:id="rId22" w:history="1">
                      <w:r w:rsidRPr="00E92E8B">
                        <w:rPr>
                          <w:rStyle w:val="aa"/>
                          <w:sz w:val="18"/>
                          <w:szCs w:val="18"/>
                        </w:rPr>
                        <w:t>Тази снимка</w:t>
                      </w:r>
                    </w:hyperlink>
                    <w:r w:rsidRPr="00E92E8B">
                      <w:rPr>
                        <w:sz w:val="18"/>
                        <w:szCs w:val="18"/>
                      </w:rPr>
                      <w:t xml:space="preserve"> от Неизвестен автор е лицензирана с </w:t>
                    </w:r>
                    <w:hyperlink r:id="rId23" w:history="1">
                      <w:r w:rsidRPr="00E92E8B">
                        <w:rPr>
                          <w:rStyle w:val="aa"/>
                          <w:sz w:val="18"/>
                          <w:szCs w:val="18"/>
                        </w:rPr>
                        <w:t>CC BY-NC-ND</w:t>
                      </w:r>
                    </w:hyperlink>
                  </w:p>
                </w:txbxContent>
              </v:textbox>
            </v:shape>
            <w10:anchorlock/>
          </v:group>
        </w:pict>
      </w:r>
    </w:p>
    <w:p w:rsidR="008C5A1A" w:rsidRDefault="008C5A1A" w:rsidP="00F045C4">
      <w:pPr>
        <w:pStyle w:val="SilvaText"/>
        <w:rPr>
          <w:b/>
        </w:rPr>
      </w:pPr>
    </w:p>
    <w:p w:rsidR="008C5A1A" w:rsidRDefault="008C5A1A" w:rsidP="00F045C4">
      <w:pPr>
        <w:pStyle w:val="SilvaText"/>
        <w:rPr>
          <w:color w:val="202122"/>
          <w:shd w:val="clear" w:color="auto" w:fill="FFFFFF"/>
        </w:rPr>
      </w:pPr>
      <w:r w:rsidRPr="008C5A1A">
        <w:rPr>
          <w:color w:val="202122"/>
          <w:shd w:val="clear" w:color="auto" w:fill="FFFFFF"/>
        </w:rPr>
        <w:t>Среща се в </w:t>
      </w:r>
      <w:hyperlink r:id="rId24" w:tooltip="Европа" w:history="1">
        <w:r w:rsidRPr="008C5A1A">
          <w:rPr>
            <w:rStyle w:val="aa"/>
            <w:rFonts w:eastAsiaTheme="majorEastAsia"/>
            <w:color w:val="3366CC"/>
            <w:shd w:val="clear" w:color="auto" w:fill="FFFFFF"/>
          </w:rPr>
          <w:t>Европа</w:t>
        </w:r>
      </w:hyperlink>
      <w:r w:rsidRPr="008C5A1A">
        <w:rPr>
          <w:color w:val="202122"/>
          <w:shd w:val="clear" w:color="auto" w:fill="FFFFFF"/>
        </w:rPr>
        <w:t> (включително </w:t>
      </w:r>
      <w:hyperlink r:id="rId25" w:tooltip="България" w:history="1">
        <w:r w:rsidRPr="008C5A1A">
          <w:rPr>
            <w:rStyle w:val="aa"/>
            <w:rFonts w:eastAsiaTheme="majorEastAsia"/>
            <w:color w:val="3366CC"/>
            <w:shd w:val="clear" w:color="auto" w:fill="FFFFFF"/>
          </w:rPr>
          <w:t>България</w:t>
        </w:r>
      </w:hyperlink>
      <w:r w:rsidRPr="008C5A1A">
        <w:rPr>
          <w:color w:val="202122"/>
          <w:shd w:val="clear" w:color="auto" w:fill="FFFFFF"/>
        </w:rPr>
        <w:t>), </w:t>
      </w:r>
      <w:hyperlink r:id="rId26" w:tooltip="Азия" w:history="1">
        <w:r w:rsidRPr="008C5A1A">
          <w:rPr>
            <w:rStyle w:val="aa"/>
            <w:rFonts w:eastAsiaTheme="majorEastAsia"/>
            <w:color w:val="3366CC"/>
            <w:shd w:val="clear" w:color="auto" w:fill="FFFFFF"/>
          </w:rPr>
          <w:t>Азия</w:t>
        </w:r>
      </w:hyperlink>
      <w:r w:rsidRPr="008C5A1A">
        <w:rPr>
          <w:color w:val="202122"/>
          <w:shd w:val="clear" w:color="auto" w:fill="FFFFFF"/>
        </w:rPr>
        <w:t> и </w:t>
      </w:r>
      <w:hyperlink r:id="rId27" w:tooltip="Африка" w:history="1">
        <w:r w:rsidRPr="008C5A1A">
          <w:rPr>
            <w:rStyle w:val="aa"/>
            <w:rFonts w:eastAsiaTheme="majorEastAsia"/>
            <w:color w:val="3366CC"/>
            <w:shd w:val="clear" w:color="auto" w:fill="FFFFFF"/>
          </w:rPr>
          <w:t>Африка</w:t>
        </w:r>
      </w:hyperlink>
      <w:r w:rsidRPr="008C5A1A">
        <w:rPr>
          <w:color w:val="202122"/>
          <w:shd w:val="clear" w:color="auto" w:fill="FFFFFF"/>
        </w:rPr>
        <w:t>. Обитава гористи местности с по-редки и високи дървета, равнини или речни и езерни крайбрежия изпъстрени с гористи участъци.</w:t>
      </w:r>
    </w:p>
    <w:p w:rsidR="008C5A1A" w:rsidRPr="008C5A1A" w:rsidRDefault="008C5A1A" w:rsidP="00F045C4">
      <w:pPr>
        <w:pStyle w:val="SilvaText"/>
        <w:rPr>
          <w:b/>
        </w:rPr>
      </w:pPr>
      <w:r w:rsidRPr="008C5A1A">
        <w:rPr>
          <w:color w:val="202122"/>
          <w:shd w:val="clear" w:color="auto" w:fill="FFFFFF"/>
        </w:rPr>
        <w:t>Прелетна </w:t>
      </w:r>
      <w:hyperlink r:id="rId28" w:tooltip="Птица" w:history="1">
        <w:r w:rsidRPr="008C5A1A">
          <w:rPr>
            <w:rStyle w:val="aa"/>
            <w:rFonts w:eastAsiaTheme="majorEastAsia"/>
            <w:color w:val="3366CC"/>
            <w:shd w:val="clear" w:color="auto" w:fill="FFFFFF"/>
          </w:rPr>
          <w:t>птица</w:t>
        </w:r>
      </w:hyperlink>
      <w:r w:rsidRPr="008C5A1A">
        <w:rPr>
          <w:color w:val="202122"/>
          <w:shd w:val="clear" w:color="auto" w:fill="FFFFFF"/>
        </w:rPr>
        <w:t>. Много добре приспособим хищник, ловува по всички възможни начини плячката си, преследвайки я с летене, пикирайки отгоре и включително бягайки по земята. Храни се с всички видове дребни и средни по размер </w:t>
      </w:r>
      <w:hyperlink r:id="rId29" w:tooltip="Животни" w:history="1">
        <w:r w:rsidRPr="008C5A1A">
          <w:rPr>
            <w:rStyle w:val="aa"/>
            <w:rFonts w:eastAsiaTheme="majorEastAsia"/>
            <w:color w:val="3366CC"/>
            <w:shd w:val="clear" w:color="auto" w:fill="FFFFFF"/>
          </w:rPr>
          <w:t>животни</w:t>
        </w:r>
      </w:hyperlink>
      <w:r w:rsidRPr="008C5A1A">
        <w:rPr>
          <w:color w:val="202122"/>
          <w:shd w:val="clear" w:color="auto" w:fill="FFFFFF"/>
        </w:rPr>
        <w:t>, като </w:t>
      </w:r>
      <w:proofErr w:type="spellStart"/>
      <w:r w:rsidR="00203A82">
        <w:fldChar w:fldCharType="begin"/>
      </w:r>
      <w:r w:rsidR="00203A82">
        <w:instrText xml:space="preserve"> HYPERLINK "https://bg.wikipedia.org/wiki/%D0%97%D0%B0%D0%B9%D1%86%D0%B5%D0%B2%D0%B8%D0%B4%D0%BD%D0%B8" \o "Зайцевидни" </w:instrText>
      </w:r>
      <w:r w:rsidR="00203A82">
        <w:fldChar w:fldCharType="separate"/>
      </w:r>
      <w:r w:rsidRPr="008C5A1A">
        <w:rPr>
          <w:rStyle w:val="aa"/>
          <w:rFonts w:eastAsiaTheme="majorEastAsia"/>
          <w:color w:val="3366CC"/>
          <w:shd w:val="clear" w:color="auto" w:fill="FFFFFF"/>
        </w:rPr>
        <w:t>зайцевидни</w:t>
      </w:r>
      <w:proofErr w:type="spellEnd"/>
      <w:r w:rsidR="00203A82">
        <w:rPr>
          <w:rStyle w:val="aa"/>
          <w:rFonts w:eastAsiaTheme="majorEastAsia"/>
          <w:color w:val="3366CC"/>
          <w:shd w:val="clear" w:color="auto" w:fill="FFFFFF"/>
        </w:rPr>
        <w:fldChar w:fldCharType="end"/>
      </w:r>
      <w:r w:rsidRPr="008C5A1A">
        <w:rPr>
          <w:color w:val="202122"/>
          <w:shd w:val="clear" w:color="auto" w:fill="FFFFFF"/>
        </w:rPr>
        <w:t>, </w:t>
      </w:r>
      <w:hyperlink r:id="rId30" w:tooltip="Мишки" w:history="1">
        <w:r w:rsidRPr="008C5A1A">
          <w:rPr>
            <w:rStyle w:val="aa"/>
            <w:rFonts w:eastAsiaTheme="majorEastAsia"/>
            <w:color w:val="3366CC"/>
            <w:shd w:val="clear" w:color="auto" w:fill="FFFFFF"/>
          </w:rPr>
          <w:t>мишки</w:t>
        </w:r>
      </w:hyperlink>
      <w:r w:rsidRPr="008C5A1A">
        <w:rPr>
          <w:color w:val="202122"/>
          <w:shd w:val="clear" w:color="auto" w:fill="FFFFFF"/>
        </w:rPr>
        <w:t>, </w:t>
      </w:r>
      <w:hyperlink r:id="rId31" w:tooltip="Птици" w:history="1">
        <w:r w:rsidRPr="008C5A1A">
          <w:rPr>
            <w:rStyle w:val="aa"/>
            <w:rFonts w:eastAsiaTheme="majorEastAsia"/>
            <w:color w:val="3366CC"/>
            <w:shd w:val="clear" w:color="auto" w:fill="FFFFFF"/>
          </w:rPr>
          <w:t>птици</w:t>
        </w:r>
      </w:hyperlink>
      <w:r w:rsidRPr="008C5A1A">
        <w:rPr>
          <w:color w:val="202122"/>
          <w:shd w:val="clear" w:color="auto" w:fill="FFFFFF"/>
        </w:rPr>
        <w:t>, </w:t>
      </w:r>
      <w:hyperlink r:id="rId32" w:tooltip="Влечуги" w:history="1">
        <w:r w:rsidRPr="008C5A1A">
          <w:rPr>
            <w:rStyle w:val="aa"/>
            <w:rFonts w:eastAsiaTheme="majorEastAsia"/>
            <w:color w:val="3366CC"/>
            <w:shd w:val="clear" w:color="auto" w:fill="FFFFFF"/>
          </w:rPr>
          <w:t>влечуги</w:t>
        </w:r>
      </w:hyperlink>
      <w:r w:rsidRPr="008C5A1A">
        <w:rPr>
          <w:color w:val="202122"/>
          <w:shd w:val="clear" w:color="auto" w:fill="FFFFFF"/>
        </w:rPr>
        <w:t>, </w:t>
      </w:r>
      <w:hyperlink r:id="rId33" w:tooltip="Земноводни" w:history="1">
        <w:r w:rsidRPr="008C5A1A">
          <w:rPr>
            <w:rStyle w:val="aa"/>
            <w:rFonts w:eastAsiaTheme="majorEastAsia"/>
            <w:color w:val="3366CC"/>
            <w:shd w:val="clear" w:color="auto" w:fill="FFFFFF"/>
          </w:rPr>
          <w:t>земноводни</w:t>
        </w:r>
      </w:hyperlink>
      <w:r w:rsidRPr="008C5A1A">
        <w:rPr>
          <w:color w:val="202122"/>
          <w:shd w:val="clear" w:color="auto" w:fill="FFFFFF"/>
        </w:rPr>
        <w:t> и едри </w:t>
      </w:r>
      <w:hyperlink r:id="rId34" w:tooltip="Насекоми" w:history="1">
        <w:r w:rsidRPr="008C5A1A">
          <w:rPr>
            <w:rStyle w:val="aa"/>
            <w:rFonts w:eastAsiaTheme="majorEastAsia"/>
            <w:color w:val="3366CC"/>
            <w:shd w:val="clear" w:color="auto" w:fill="FFFFFF"/>
          </w:rPr>
          <w:t>насекоми</w:t>
        </w:r>
      </w:hyperlink>
      <w:r w:rsidRPr="008C5A1A">
        <w:rPr>
          <w:color w:val="202122"/>
          <w:shd w:val="clear" w:color="auto" w:fill="FFFFFF"/>
        </w:rPr>
        <w:t>.</w:t>
      </w:r>
    </w:p>
    <w:p w:rsidR="008C5A1A" w:rsidRPr="008C5A1A" w:rsidRDefault="00AB4016" w:rsidP="008C5A1A">
      <w:pPr>
        <w:pStyle w:val="SilvaText"/>
      </w:pPr>
      <w:r w:rsidRPr="008C5A1A">
        <w:rPr>
          <w:b/>
        </w:rPr>
        <w:t>Уязвим</w:t>
      </w:r>
      <w:r w:rsidRPr="008C5A1A">
        <w:t xml:space="preserve"> вид, включен в Червена книга на България.</w:t>
      </w:r>
    </w:p>
    <w:p w:rsidR="00AB4016" w:rsidRPr="00F045C4" w:rsidRDefault="00AB4016" w:rsidP="00F045C4">
      <w:pPr>
        <w:pStyle w:val="SilvaText"/>
        <w:rPr>
          <w:lang w:val="en-US"/>
        </w:rPr>
      </w:pPr>
      <w:r w:rsidRPr="00F045C4">
        <w:t>На територията на ДГС Свищов е установена на остров Вардим.</w:t>
      </w:r>
    </w:p>
    <w:p w:rsidR="00AB4016" w:rsidRPr="00F045C4" w:rsidRDefault="00AB4016" w:rsidP="00F045C4">
      <w:pPr>
        <w:jc w:val="both"/>
        <w:rPr>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и изготвяне на Национален план за опазването на вида и неговото прилагане.</w:t>
      </w:r>
    </w:p>
    <w:p w:rsidR="00074534" w:rsidRPr="00F045C4" w:rsidRDefault="00074534" w:rsidP="00F045C4">
      <w:pPr>
        <w:pStyle w:val="SilvaText"/>
      </w:pPr>
    </w:p>
    <w:p w:rsidR="00074534" w:rsidRPr="00F045C4" w:rsidRDefault="00074534" w:rsidP="00F045C4">
      <w:pPr>
        <w:pStyle w:val="SilvaText"/>
      </w:pPr>
      <w:r w:rsidRPr="00F045C4">
        <w:t>ЗАПЛАХИ: Пресушаване и унищожаване на влажните зони, човешка намеса по течението на реките, преследване около рибовъдни стопанства и рибарници</w:t>
      </w:r>
    </w:p>
    <w:p w:rsidR="00AB4016" w:rsidRDefault="00AB4016" w:rsidP="00185985">
      <w:pPr>
        <w:pStyle w:val="SilvaText"/>
        <w:numPr>
          <w:ilvl w:val="0"/>
          <w:numId w:val="11"/>
        </w:numPr>
        <w:rPr>
          <w:rFonts w:ascii="Arial" w:hAnsi="Arial" w:cs="Arial"/>
          <w:color w:val="202122"/>
          <w:shd w:val="clear" w:color="auto" w:fill="FFFFFF"/>
        </w:rPr>
      </w:pPr>
      <w:r w:rsidRPr="00F045C4">
        <w:br w:type="page"/>
      </w:r>
      <w:r w:rsidR="00185985">
        <w:rPr>
          <w:rFonts w:ascii="Arial" w:hAnsi="Arial" w:cs="Arial"/>
          <w:b/>
          <w:bCs/>
          <w:color w:val="202122"/>
          <w:shd w:val="clear" w:color="auto" w:fill="FFFFFF"/>
        </w:rPr>
        <w:lastRenderedPageBreak/>
        <w:t>Орел змияр</w:t>
      </w:r>
      <w:r w:rsidR="00185985">
        <w:rPr>
          <w:rFonts w:ascii="Arial" w:hAnsi="Arial" w:cs="Arial"/>
          <w:color w:val="202122"/>
          <w:shd w:val="clear" w:color="auto" w:fill="FFFFFF"/>
        </w:rPr>
        <w:t> (</w:t>
      </w:r>
      <w:proofErr w:type="spellStart"/>
      <w:r w:rsidR="00185985">
        <w:rPr>
          <w:rFonts w:ascii="Arial" w:hAnsi="Arial" w:cs="Arial"/>
          <w:i/>
          <w:iCs/>
          <w:color w:val="202122"/>
          <w:shd w:val="clear" w:color="auto" w:fill="FFFFFF"/>
        </w:rPr>
        <w:t>Circaetus</w:t>
      </w:r>
      <w:proofErr w:type="spellEnd"/>
      <w:r w:rsidR="00185985">
        <w:rPr>
          <w:rFonts w:ascii="Arial" w:hAnsi="Arial" w:cs="Arial"/>
          <w:i/>
          <w:iCs/>
          <w:color w:val="202122"/>
          <w:shd w:val="clear" w:color="auto" w:fill="FFFFFF"/>
        </w:rPr>
        <w:t xml:space="preserve"> </w:t>
      </w:r>
      <w:proofErr w:type="spellStart"/>
      <w:r w:rsidR="00185985">
        <w:rPr>
          <w:rFonts w:ascii="Arial" w:hAnsi="Arial" w:cs="Arial"/>
          <w:i/>
          <w:iCs/>
          <w:color w:val="202122"/>
          <w:shd w:val="clear" w:color="auto" w:fill="FFFFFF"/>
        </w:rPr>
        <w:t>gallicus</w:t>
      </w:r>
      <w:proofErr w:type="spellEnd"/>
      <w:r w:rsidR="00185985">
        <w:rPr>
          <w:rFonts w:ascii="Arial" w:hAnsi="Arial" w:cs="Arial"/>
          <w:color w:val="202122"/>
          <w:shd w:val="clear" w:color="auto" w:fill="FFFFFF"/>
        </w:rPr>
        <w:t>)</w:t>
      </w:r>
    </w:p>
    <w:p w:rsidR="00185985" w:rsidRPr="00F045C4" w:rsidRDefault="00185985" w:rsidP="00185985">
      <w:pPr>
        <w:pStyle w:val="SilvaText"/>
        <w:ind w:left="1068" w:firstLine="0"/>
        <w:rPr>
          <w:b/>
        </w:rPr>
      </w:pPr>
    </w:p>
    <w:p w:rsidR="00074534" w:rsidRPr="00F045C4" w:rsidRDefault="00185985" w:rsidP="00F045C4">
      <w:pPr>
        <w:pStyle w:val="SilvaText"/>
        <w:rPr>
          <w:b/>
        </w:rPr>
      </w:pPr>
      <w:r>
        <w:rPr>
          <w:noProof/>
        </w:rPr>
        <w:drawing>
          <wp:inline distT="0" distB="0" distL="0" distR="0" wp14:anchorId="39A09D38" wp14:editId="069A4C42">
            <wp:extent cx="3629025" cy="3543300"/>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29025" cy="3543300"/>
                    </a:xfrm>
                    <a:prstGeom prst="rect">
                      <a:avLst/>
                    </a:prstGeom>
                    <a:noFill/>
                    <a:ln>
                      <a:noFill/>
                    </a:ln>
                  </pic:spPr>
                </pic:pic>
              </a:graphicData>
            </a:graphic>
          </wp:inline>
        </w:drawing>
      </w:r>
    </w:p>
    <w:p w:rsidR="00AB4016" w:rsidRPr="00776574" w:rsidRDefault="00185985" w:rsidP="00F045C4">
      <w:pPr>
        <w:pStyle w:val="SilvaText"/>
      </w:pPr>
      <w:r w:rsidRPr="00776574">
        <w:t>Орелът змияр е средноголяма дневна граблива птица от семейство ястребови</w:t>
      </w:r>
      <w:r w:rsidR="00AB4016" w:rsidRPr="00776574">
        <w:t>.</w:t>
      </w:r>
      <w:r w:rsidRPr="00776574">
        <w:t xml:space="preserve">. </w:t>
      </w:r>
      <w:r w:rsidRPr="00776574">
        <w:rPr>
          <w:color w:val="202122"/>
          <w:shd w:val="clear" w:color="auto" w:fill="FFFFFF"/>
        </w:rPr>
        <w:t>Прелетна </w:t>
      </w:r>
      <w:hyperlink r:id="rId36" w:tooltip="Птица" w:history="1">
        <w:r w:rsidRPr="00776574">
          <w:rPr>
            <w:rStyle w:val="aa"/>
            <w:rFonts w:eastAsiaTheme="majorEastAsia"/>
            <w:color w:val="3366CC"/>
            <w:shd w:val="clear" w:color="auto" w:fill="FFFFFF"/>
          </w:rPr>
          <w:t>птица</w:t>
        </w:r>
      </w:hyperlink>
      <w:r w:rsidRPr="00776574">
        <w:rPr>
          <w:color w:val="202122"/>
          <w:shd w:val="clear" w:color="auto" w:fill="FFFFFF"/>
        </w:rPr>
        <w:t>, в </w:t>
      </w:r>
      <w:hyperlink r:id="rId37" w:tooltip="България" w:history="1">
        <w:r w:rsidRPr="00776574">
          <w:rPr>
            <w:rStyle w:val="aa"/>
            <w:rFonts w:eastAsiaTheme="majorEastAsia"/>
            <w:color w:val="3366CC"/>
            <w:shd w:val="clear" w:color="auto" w:fill="FFFFFF"/>
          </w:rPr>
          <w:t>България</w:t>
        </w:r>
      </w:hyperlink>
      <w:r w:rsidRPr="00776574">
        <w:rPr>
          <w:color w:val="202122"/>
          <w:shd w:val="clear" w:color="auto" w:fill="FFFFFF"/>
        </w:rPr>
        <w:t> гнезди</w:t>
      </w:r>
      <w:r w:rsidR="00776574">
        <w:rPr>
          <w:color w:val="202122"/>
          <w:shd w:val="clear" w:color="auto" w:fill="FFFFFF"/>
        </w:rPr>
        <w:t>. Храни се предимно със змии, но ловува</w:t>
      </w:r>
      <w:r w:rsidRPr="00776574">
        <w:rPr>
          <w:color w:val="202122"/>
          <w:shd w:val="clear" w:color="auto" w:fill="FFFFFF"/>
        </w:rPr>
        <w:t xml:space="preserve"> и </w:t>
      </w:r>
      <w:hyperlink r:id="rId38" w:tooltip="Гущери" w:history="1">
        <w:r w:rsidRPr="00776574">
          <w:rPr>
            <w:rStyle w:val="aa"/>
            <w:rFonts w:eastAsiaTheme="majorEastAsia"/>
            <w:color w:val="3366CC"/>
            <w:shd w:val="clear" w:color="auto" w:fill="FFFFFF"/>
          </w:rPr>
          <w:t>гущери</w:t>
        </w:r>
      </w:hyperlink>
      <w:r w:rsidRPr="00776574">
        <w:rPr>
          <w:color w:val="202122"/>
          <w:shd w:val="clear" w:color="auto" w:fill="FFFFFF"/>
        </w:rPr>
        <w:t>, </w:t>
      </w:r>
      <w:hyperlink r:id="rId39" w:tooltip="Жаби" w:history="1">
        <w:r w:rsidRPr="00776574">
          <w:rPr>
            <w:rStyle w:val="aa"/>
            <w:rFonts w:eastAsiaTheme="majorEastAsia"/>
            <w:color w:val="3366CC"/>
            <w:shd w:val="clear" w:color="auto" w:fill="FFFFFF"/>
          </w:rPr>
          <w:t>жаби</w:t>
        </w:r>
      </w:hyperlink>
      <w:r w:rsidRPr="00776574">
        <w:rPr>
          <w:color w:val="202122"/>
          <w:shd w:val="clear" w:color="auto" w:fill="FFFFFF"/>
        </w:rPr>
        <w:t>, </w:t>
      </w:r>
      <w:hyperlink r:id="rId40" w:tooltip="Птици" w:history="1">
        <w:r w:rsidRPr="00776574">
          <w:rPr>
            <w:rStyle w:val="aa"/>
            <w:rFonts w:eastAsiaTheme="majorEastAsia"/>
            <w:color w:val="3366CC"/>
            <w:shd w:val="clear" w:color="auto" w:fill="FFFFFF"/>
          </w:rPr>
          <w:t>птици</w:t>
        </w:r>
      </w:hyperlink>
      <w:r w:rsidRPr="00776574">
        <w:rPr>
          <w:color w:val="202122"/>
          <w:shd w:val="clear" w:color="auto" w:fill="FFFFFF"/>
        </w:rPr>
        <w:t>, </w:t>
      </w:r>
      <w:hyperlink r:id="rId41" w:tooltip="Гризачи" w:history="1">
        <w:r w:rsidRPr="00776574">
          <w:rPr>
            <w:rStyle w:val="aa"/>
            <w:rFonts w:eastAsiaTheme="majorEastAsia"/>
            <w:color w:val="3366CC"/>
            <w:shd w:val="clear" w:color="auto" w:fill="FFFFFF"/>
          </w:rPr>
          <w:t>гризачи</w:t>
        </w:r>
      </w:hyperlink>
      <w:r w:rsidRPr="00776574">
        <w:rPr>
          <w:color w:val="202122"/>
          <w:shd w:val="clear" w:color="auto" w:fill="FFFFFF"/>
        </w:rPr>
        <w:t>, </w:t>
      </w:r>
      <w:hyperlink r:id="rId42" w:tooltip="Мекотели" w:history="1">
        <w:r w:rsidRPr="00776574">
          <w:rPr>
            <w:rStyle w:val="aa"/>
            <w:rFonts w:eastAsiaTheme="majorEastAsia"/>
            <w:color w:val="3366CC"/>
            <w:shd w:val="clear" w:color="auto" w:fill="FFFFFF"/>
          </w:rPr>
          <w:t>мекотели</w:t>
        </w:r>
      </w:hyperlink>
      <w:r w:rsidRPr="00776574">
        <w:rPr>
          <w:color w:val="202122"/>
          <w:shd w:val="clear" w:color="auto" w:fill="FFFFFF"/>
        </w:rPr>
        <w:t>.</w:t>
      </w:r>
    </w:p>
    <w:p w:rsidR="00AB4016" w:rsidRPr="00776574" w:rsidRDefault="00AB4016" w:rsidP="00F045C4">
      <w:pPr>
        <w:pStyle w:val="SilvaText"/>
      </w:pPr>
      <w:r w:rsidRPr="00776574">
        <w:rPr>
          <w:b/>
        </w:rPr>
        <w:t>Уязвим</w:t>
      </w:r>
      <w:r w:rsidRPr="00776574">
        <w:t xml:space="preserve"> вид, включен в Червена книга на България.</w:t>
      </w:r>
    </w:p>
    <w:p w:rsidR="00AB4016" w:rsidRPr="00776574" w:rsidRDefault="00AB4016" w:rsidP="00F045C4">
      <w:pPr>
        <w:pStyle w:val="SilvaText"/>
      </w:pPr>
      <w:r w:rsidRPr="00776574">
        <w:t>На територията на ДГС Свищов е установена на остров Вардим.</w:t>
      </w:r>
    </w:p>
    <w:p w:rsidR="00AB4016" w:rsidRPr="00776574" w:rsidRDefault="00AB4016" w:rsidP="00F045C4">
      <w:pPr>
        <w:pStyle w:val="SilvaText"/>
      </w:pPr>
    </w:p>
    <w:p w:rsidR="00AB4016" w:rsidRPr="00776574" w:rsidRDefault="00AB4016" w:rsidP="00F045C4">
      <w:pPr>
        <w:pStyle w:val="SilvaText"/>
      </w:pPr>
      <w:r w:rsidRPr="00776574">
        <w:t>ПРЕПОРЪКИ И УКАЗАНИЯ ЗА ОПАЗВАНЕ</w:t>
      </w:r>
    </w:p>
    <w:p w:rsidR="00AB4016" w:rsidRPr="00776574" w:rsidRDefault="00AB4016" w:rsidP="00F045C4">
      <w:pPr>
        <w:pStyle w:val="SilvaText"/>
      </w:pPr>
      <w:r w:rsidRPr="0077657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w:t>
      </w:r>
      <w:r w:rsidR="00776574" w:rsidRPr="00776574">
        <w:t>.</w:t>
      </w: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Изготвяне на програма за опазването й.</w:t>
      </w:r>
    </w:p>
    <w:p w:rsidR="00074534" w:rsidRPr="00F045C4" w:rsidRDefault="00074534" w:rsidP="00F045C4">
      <w:pPr>
        <w:pStyle w:val="SilvaText"/>
      </w:pPr>
    </w:p>
    <w:p w:rsidR="00074534" w:rsidRPr="00F045C4" w:rsidRDefault="00074534" w:rsidP="00F045C4">
      <w:pPr>
        <w:pStyle w:val="SilvaText"/>
      </w:pPr>
    </w:p>
    <w:p w:rsidR="00074534" w:rsidRPr="00F045C4" w:rsidRDefault="00074534" w:rsidP="00F045C4">
      <w:pPr>
        <w:pStyle w:val="SilvaText"/>
      </w:pPr>
      <w:r w:rsidRPr="00F045C4">
        <w:t>ЗАПЛАХИ: Пресушаване и унищожаване на влажните зони, човешка намеса по течението на реките, преследване около рибовъдни стопанства и рибарници</w:t>
      </w:r>
    </w:p>
    <w:p w:rsidR="00074534" w:rsidRDefault="00074534" w:rsidP="00F045C4">
      <w:pPr>
        <w:pStyle w:val="SilvaText"/>
      </w:pPr>
    </w:p>
    <w:p w:rsidR="005104E8" w:rsidRDefault="005104E8" w:rsidP="00F045C4">
      <w:pPr>
        <w:pStyle w:val="SilvaText"/>
      </w:pPr>
    </w:p>
    <w:p w:rsidR="005104E8" w:rsidRDefault="005104E8" w:rsidP="00F045C4">
      <w:pPr>
        <w:pStyle w:val="SilvaText"/>
      </w:pPr>
    </w:p>
    <w:p w:rsidR="005104E8" w:rsidRDefault="005104E8" w:rsidP="00F045C4">
      <w:pPr>
        <w:pStyle w:val="SilvaText"/>
      </w:pPr>
    </w:p>
    <w:p w:rsidR="005104E8" w:rsidRDefault="005104E8" w:rsidP="00F045C4">
      <w:pPr>
        <w:pStyle w:val="SilvaText"/>
      </w:pPr>
    </w:p>
    <w:p w:rsidR="005104E8" w:rsidRDefault="005104E8" w:rsidP="00F045C4">
      <w:pPr>
        <w:pStyle w:val="SilvaText"/>
      </w:pPr>
    </w:p>
    <w:p w:rsidR="005104E8" w:rsidRDefault="005104E8" w:rsidP="00F045C4">
      <w:pPr>
        <w:pStyle w:val="SilvaText"/>
      </w:pPr>
    </w:p>
    <w:p w:rsidR="005104E8" w:rsidRDefault="005104E8" w:rsidP="00F045C4">
      <w:pPr>
        <w:pStyle w:val="SilvaText"/>
      </w:pPr>
    </w:p>
    <w:p w:rsidR="005104E8" w:rsidRDefault="005104E8" w:rsidP="00F045C4">
      <w:pPr>
        <w:pStyle w:val="SilvaText"/>
      </w:pPr>
    </w:p>
    <w:p w:rsidR="005104E8" w:rsidRPr="00F045C4" w:rsidRDefault="005104E8" w:rsidP="00F045C4">
      <w:pPr>
        <w:pStyle w:val="SilvaText"/>
      </w:pPr>
    </w:p>
    <w:p w:rsidR="00AB4016" w:rsidRPr="00F045C4" w:rsidRDefault="00AB4016" w:rsidP="00F045C4">
      <w:pPr>
        <w:pStyle w:val="SilvaText"/>
      </w:pPr>
    </w:p>
    <w:p w:rsidR="005104E8" w:rsidRDefault="00776574" w:rsidP="005104E8">
      <w:pPr>
        <w:pStyle w:val="SilvaText"/>
        <w:numPr>
          <w:ilvl w:val="0"/>
          <w:numId w:val="11"/>
        </w:numPr>
        <w:rPr>
          <w:rFonts w:ascii="Arial" w:hAnsi="Arial" w:cs="Arial"/>
          <w:color w:val="202122"/>
          <w:shd w:val="clear" w:color="auto" w:fill="FFFFFF"/>
        </w:rPr>
      </w:pPr>
      <w:r>
        <w:rPr>
          <w:rFonts w:ascii="Arial" w:hAnsi="Arial" w:cs="Arial"/>
          <w:b/>
          <w:bCs/>
          <w:color w:val="202122"/>
          <w:shd w:val="clear" w:color="auto" w:fill="FFFFFF"/>
        </w:rPr>
        <w:lastRenderedPageBreak/>
        <w:t>Черна каня</w:t>
      </w:r>
      <w:hyperlink r:id="rId43" w:anchor="cite_note-:0-3" w:history="1">
        <w:r>
          <w:rPr>
            <w:rStyle w:val="cite-bracket"/>
            <w:rFonts w:ascii="Arial" w:eastAsiaTheme="majorEastAsia" w:hAnsi="Arial" w:cs="Arial"/>
            <w:color w:val="3366CC"/>
            <w:sz w:val="19"/>
            <w:szCs w:val="19"/>
            <w:shd w:val="clear" w:color="auto" w:fill="FFFFFF"/>
            <w:vertAlign w:val="superscript"/>
          </w:rPr>
          <w:t>]</w:t>
        </w:r>
      </w:hyperlink>
      <w:r>
        <w:rPr>
          <w:rFonts w:ascii="Arial" w:hAnsi="Arial" w:cs="Arial"/>
          <w:color w:val="202122"/>
          <w:shd w:val="clear" w:color="auto" w:fill="FFFFFF"/>
        </w:rPr>
        <w:t> (</w:t>
      </w:r>
      <w:proofErr w:type="spellStart"/>
      <w:r>
        <w:rPr>
          <w:rFonts w:ascii="Arial" w:hAnsi="Arial" w:cs="Arial"/>
          <w:i/>
          <w:iCs/>
          <w:color w:val="202122"/>
          <w:shd w:val="clear" w:color="auto" w:fill="FFFFFF"/>
        </w:rPr>
        <w:t>Milvus</w:t>
      </w:r>
      <w:proofErr w:type="spellEnd"/>
      <w:r>
        <w:rPr>
          <w:rFonts w:ascii="Arial" w:hAnsi="Arial" w:cs="Arial"/>
          <w:i/>
          <w:iCs/>
          <w:color w:val="202122"/>
          <w:shd w:val="clear" w:color="auto" w:fill="FFFFFF"/>
        </w:rPr>
        <w:t xml:space="preserve"> </w:t>
      </w:r>
      <w:proofErr w:type="spellStart"/>
      <w:r>
        <w:rPr>
          <w:rFonts w:ascii="Arial" w:hAnsi="Arial" w:cs="Arial"/>
          <w:i/>
          <w:iCs/>
          <w:color w:val="202122"/>
          <w:shd w:val="clear" w:color="auto" w:fill="FFFFFF"/>
        </w:rPr>
        <w:t>migrans</w:t>
      </w:r>
      <w:proofErr w:type="spellEnd"/>
      <w:r>
        <w:rPr>
          <w:rFonts w:ascii="Arial" w:hAnsi="Arial" w:cs="Arial"/>
          <w:color w:val="202122"/>
          <w:shd w:val="clear" w:color="auto" w:fill="FFFFFF"/>
        </w:rPr>
        <w:t>)</w:t>
      </w:r>
    </w:p>
    <w:p w:rsidR="005104E8" w:rsidRPr="005104E8" w:rsidRDefault="005104E8" w:rsidP="005104E8">
      <w:pPr>
        <w:pStyle w:val="SilvaText"/>
        <w:ind w:left="1068" w:firstLine="0"/>
        <w:rPr>
          <w:rFonts w:ascii="Arial" w:hAnsi="Arial" w:cs="Arial"/>
          <w:color w:val="202122"/>
          <w:shd w:val="clear" w:color="auto" w:fill="FFFFFF"/>
        </w:rPr>
      </w:pPr>
    </w:p>
    <w:p w:rsidR="0094073A" w:rsidRDefault="00776574" w:rsidP="00F045C4">
      <w:pPr>
        <w:pStyle w:val="SilvaText"/>
        <w:rPr>
          <w:b/>
        </w:rPr>
      </w:pPr>
      <w:r>
        <w:rPr>
          <w:noProof/>
        </w:rPr>
        <w:drawing>
          <wp:inline distT="0" distB="0" distL="0" distR="0">
            <wp:extent cx="3981450" cy="4057650"/>
            <wp:effectExtent l="0" t="0" r="0" b="0"/>
            <wp:docPr id="36" name="Картина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81450" cy="4057650"/>
                    </a:xfrm>
                    <a:prstGeom prst="rect">
                      <a:avLst/>
                    </a:prstGeom>
                    <a:noFill/>
                    <a:ln>
                      <a:noFill/>
                    </a:ln>
                  </pic:spPr>
                </pic:pic>
              </a:graphicData>
            </a:graphic>
          </wp:inline>
        </w:drawing>
      </w:r>
    </w:p>
    <w:p w:rsidR="003E1F2E" w:rsidRPr="003E1F2E" w:rsidRDefault="003E1F2E" w:rsidP="004E5642">
      <w:pPr>
        <w:pStyle w:val="a9"/>
        <w:shd w:val="clear" w:color="auto" w:fill="FFFFFF"/>
        <w:spacing w:before="120" w:beforeAutospacing="0" w:after="240" w:afterAutospacing="0"/>
        <w:jc w:val="both"/>
        <w:rPr>
          <w:color w:val="202122"/>
          <w:lang w:eastAsia="en-US"/>
        </w:rPr>
      </w:pPr>
      <w:r>
        <w:rPr>
          <w:color w:val="202122"/>
        </w:rPr>
        <w:t xml:space="preserve">         </w:t>
      </w:r>
      <w:r w:rsidRPr="003E1F2E">
        <w:rPr>
          <w:color w:val="202122"/>
        </w:rPr>
        <w:t>Храни се с убити по пътищата дребни </w:t>
      </w:r>
      <w:hyperlink r:id="rId45" w:tooltip="Животни" w:history="1">
        <w:r w:rsidRPr="003E1F2E">
          <w:rPr>
            <w:rStyle w:val="aa"/>
            <w:rFonts w:eastAsiaTheme="majorEastAsia"/>
            <w:color w:val="3366CC"/>
          </w:rPr>
          <w:t>животни</w:t>
        </w:r>
      </w:hyperlink>
      <w:r w:rsidRPr="003E1F2E">
        <w:rPr>
          <w:color w:val="202122"/>
        </w:rPr>
        <w:t>, улавя умрели </w:t>
      </w:r>
      <w:hyperlink r:id="rId46" w:tooltip="Риби" w:history="1">
        <w:r w:rsidRPr="003E1F2E">
          <w:rPr>
            <w:rStyle w:val="aa"/>
            <w:rFonts w:eastAsiaTheme="majorEastAsia"/>
            <w:color w:val="3366CC"/>
          </w:rPr>
          <w:t>риби</w:t>
        </w:r>
      </w:hyperlink>
      <w:r w:rsidRPr="003E1F2E">
        <w:rPr>
          <w:color w:val="202122"/>
        </w:rPr>
        <w:t> по повърхността на водата, често се храни с изхвърлен от хората боклук. Понякога улавя млади </w:t>
      </w:r>
      <w:hyperlink r:id="rId47" w:tooltip="Птици" w:history="1">
        <w:r w:rsidRPr="003E1F2E">
          <w:rPr>
            <w:rStyle w:val="aa"/>
            <w:rFonts w:eastAsiaTheme="majorEastAsia"/>
            <w:color w:val="3366CC"/>
          </w:rPr>
          <w:t>птици</w:t>
        </w:r>
      </w:hyperlink>
      <w:r w:rsidRPr="003E1F2E">
        <w:rPr>
          <w:color w:val="202122"/>
        </w:rPr>
        <w:t>, </w:t>
      </w:r>
      <w:hyperlink r:id="rId48" w:tooltip="Жаби" w:history="1">
        <w:r w:rsidRPr="003E1F2E">
          <w:rPr>
            <w:rStyle w:val="aa"/>
            <w:rFonts w:eastAsiaTheme="majorEastAsia"/>
            <w:color w:val="3366CC"/>
          </w:rPr>
          <w:t>жаби</w:t>
        </w:r>
      </w:hyperlink>
      <w:r w:rsidRPr="003E1F2E">
        <w:rPr>
          <w:color w:val="202122"/>
        </w:rPr>
        <w:t> или други по-слаби животни.</w:t>
      </w:r>
    </w:p>
    <w:p w:rsidR="003E1F2E" w:rsidRPr="004E5642" w:rsidRDefault="004E5642" w:rsidP="004E5642">
      <w:pPr>
        <w:pStyle w:val="a9"/>
        <w:shd w:val="clear" w:color="auto" w:fill="FFFFFF"/>
        <w:spacing w:before="120" w:beforeAutospacing="0" w:after="240" w:afterAutospacing="0"/>
        <w:jc w:val="both"/>
        <w:rPr>
          <w:color w:val="202122"/>
        </w:rPr>
      </w:pPr>
      <w:r>
        <w:rPr>
          <w:color w:val="202122"/>
        </w:rPr>
        <w:t xml:space="preserve">          </w:t>
      </w:r>
      <w:r w:rsidR="003E1F2E" w:rsidRPr="003E1F2E">
        <w:rPr>
          <w:color w:val="202122"/>
        </w:rPr>
        <w:t>Повечето от подвидовете, особено по-северните, са прелетни. Европейските популации най-често зимуват в </w:t>
      </w:r>
      <w:hyperlink r:id="rId49" w:tooltip="Африка" w:history="1">
        <w:r w:rsidR="003E1F2E" w:rsidRPr="003E1F2E">
          <w:rPr>
            <w:rStyle w:val="aa"/>
            <w:rFonts w:eastAsiaTheme="majorEastAsia"/>
            <w:color w:val="3366CC"/>
          </w:rPr>
          <w:t>Африка</w:t>
        </w:r>
      </w:hyperlink>
      <w:r w:rsidR="003E1F2E" w:rsidRPr="003E1F2E">
        <w:rPr>
          <w:color w:val="202122"/>
        </w:rPr>
        <w:t>, където се срещат с местните раси и подвидове. Най-популярният африкански подвид е </w:t>
      </w:r>
      <w:hyperlink r:id="rId50" w:tooltip="Паразитна черна каня (страницата не съществува)" w:history="1">
        <w:r w:rsidR="003E1F2E" w:rsidRPr="003E1F2E">
          <w:rPr>
            <w:rStyle w:val="aa"/>
            <w:rFonts w:eastAsiaTheme="majorEastAsia"/>
            <w:color w:val="BF3C2C"/>
          </w:rPr>
          <w:t>Паразитната черна каня</w:t>
        </w:r>
      </w:hyperlink>
      <w:r w:rsidR="003E1F2E" w:rsidRPr="003E1F2E">
        <w:rPr>
          <w:color w:val="202122"/>
        </w:rPr>
        <w:t> (</w:t>
      </w:r>
      <w:proofErr w:type="spellStart"/>
      <w:r w:rsidR="003E1F2E" w:rsidRPr="003E1F2E">
        <w:rPr>
          <w:i/>
          <w:iCs/>
          <w:color w:val="202122"/>
        </w:rPr>
        <w:t>Milvus</w:t>
      </w:r>
      <w:proofErr w:type="spellEnd"/>
      <w:r w:rsidR="003E1F2E" w:rsidRPr="003E1F2E">
        <w:rPr>
          <w:i/>
          <w:iCs/>
          <w:color w:val="202122"/>
        </w:rPr>
        <w:t xml:space="preserve"> </w:t>
      </w:r>
      <w:proofErr w:type="spellStart"/>
      <w:r w:rsidR="003E1F2E" w:rsidRPr="003E1F2E">
        <w:rPr>
          <w:i/>
          <w:iCs/>
          <w:color w:val="202122"/>
        </w:rPr>
        <w:t>migrans</w:t>
      </w:r>
      <w:proofErr w:type="spellEnd"/>
      <w:r w:rsidR="003E1F2E" w:rsidRPr="003E1F2E">
        <w:rPr>
          <w:i/>
          <w:iCs/>
          <w:color w:val="202122"/>
        </w:rPr>
        <w:t xml:space="preserve"> </w:t>
      </w:r>
      <w:proofErr w:type="spellStart"/>
      <w:r w:rsidR="003E1F2E" w:rsidRPr="003E1F2E">
        <w:rPr>
          <w:i/>
          <w:iCs/>
          <w:color w:val="202122"/>
        </w:rPr>
        <w:t>parasiticus</w:t>
      </w:r>
      <w:proofErr w:type="spellEnd"/>
      <w:r w:rsidR="003E1F2E" w:rsidRPr="003E1F2E">
        <w:rPr>
          <w:color w:val="202122"/>
        </w:rPr>
        <w:t>), която е извоювала името си, крадейки месо и друга подходяща храна от африканските жени, връщащи се натоварени от пазар, както и от по-разсеяни търговци на храна.</w:t>
      </w:r>
    </w:p>
    <w:p w:rsidR="00AB4016" w:rsidRPr="00F045C4" w:rsidRDefault="00AB4016" w:rsidP="00F045C4">
      <w:pPr>
        <w:pStyle w:val="SilvaText"/>
      </w:pPr>
      <w:r w:rsidRPr="00F045C4">
        <w:rPr>
          <w:b/>
        </w:rPr>
        <w:t>Застрашен вид</w:t>
      </w:r>
      <w:r w:rsidRPr="00F045C4">
        <w:t>, включен в Червена книга на България.</w:t>
      </w:r>
    </w:p>
    <w:p w:rsidR="00AB4016" w:rsidRPr="00F045C4" w:rsidRDefault="00AB4016" w:rsidP="00F045C4">
      <w:pPr>
        <w:pStyle w:val="SilvaText"/>
      </w:pPr>
      <w:r w:rsidRPr="00F045C4">
        <w:t xml:space="preserve">На територията на ДГС Свищов е установен на остров Вардим </w:t>
      </w:r>
    </w:p>
    <w:p w:rsidR="00AB4016" w:rsidRPr="00F045C4" w:rsidRDefault="00AB4016" w:rsidP="00F045C4">
      <w:pPr>
        <w:pStyle w:val="af2"/>
        <w:ind w:firstLine="708"/>
        <w:jc w:val="both"/>
        <w:rPr>
          <w:sz w:val="24"/>
          <w:szCs w:val="24"/>
        </w:rPr>
      </w:pPr>
    </w:p>
    <w:p w:rsidR="00AB4016" w:rsidRPr="00F045C4" w:rsidRDefault="00AB4016" w:rsidP="00F045C4">
      <w:pPr>
        <w:pStyle w:val="SilvaText"/>
      </w:pPr>
      <w:r w:rsidRPr="00F045C4">
        <w:t>ПРЕПОРЪКИ И УКАЗАНИЯ ЗА ОПАЗВАНЕ</w:t>
      </w:r>
    </w:p>
    <w:p w:rsidR="004E5642" w:rsidRDefault="00AB4016" w:rsidP="00F045C4">
      <w:pPr>
        <w:pStyle w:val="SilvaText"/>
      </w:pPr>
      <w:r w:rsidRPr="00F045C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w:t>
      </w:r>
      <w:r w:rsidR="004E5642">
        <w:t>.</w:t>
      </w:r>
    </w:p>
    <w:p w:rsidR="004E5642" w:rsidRDefault="004E5642"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Включване в защитени природни територии на незащитени находища.</w:t>
      </w:r>
    </w:p>
    <w:p w:rsidR="00AB4016" w:rsidRPr="00F045C4" w:rsidRDefault="00AB4016" w:rsidP="00F045C4">
      <w:pPr>
        <w:pStyle w:val="SilvaText"/>
      </w:pPr>
    </w:p>
    <w:p w:rsidR="0094073A" w:rsidRPr="00F045C4" w:rsidRDefault="0094073A" w:rsidP="004E5642">
      <w:pPr>
        <w:pStyle w:val="SilvaText"/>
      </w:pPr>
      <w:r w:rsidRPr="00F045C4">
        <w:t>ЗАПЛАХИ: Пресушаване на влажните зони, безпокойство през периода на размножаване, унищожаване на тръстиковите масиви, замърсяване на водите и др.</w:t>
      </w:r>
    </w:p>
    <w:p w:rsidR="00AB4016" w:rsidRDefault="004E799D" w:rsidP="00F045C4">
      <w:pPr>
        <w:pStyle w:val="SilvaText"/>
        <w:rPr>
          <w:rFonts w:ascii="Arial" w:hAnsi="Arial" w:cs="Arial"/>
          <w:color w:val="202122"/>
          <w:shd w:val="clear" w:color="auto" w:fill="FFFFFF"/>
        </w:rPr>
      </w:pPr>
      <w:r>
        <w:rPr>
          <w:b/>
          <w:lang w:val="en-US"/>
        </w:rPr>
        <w:t>6</w:t>
      </w:r>
      <w:r w:rsidR="00AB4016" w:rsidRPr="00F045C4">
        <w:rPr>
          <w:b/>
        </w:rPr>
        <w:t xml:space="preserve">.  </w:t>
      </w:r>
      <w:proofErr w:type="spellStart"/>
      <w:r w:rsidR="004E5642">
        <w:rPr>
          <w:rFonts w:ascii="Arial" w:hAnsi="Arial" w:cs="Arial"/>
          <w:b/>
          <w:bCs/>
          <w:color w:val="202122"/>
          <w:shd w:val="clear" w:color="auto" w:fill="FFFFFF"/>
        </w:rPr>
        <w:t>Белоопашат</w:t>
      </w:r>
      <w:proofErr w:type="spellEnd"/>
      <w:r w:rsidR="004E5642">
        <w:rPr>
          <w:rFonts w:ascii="Arial" w:hAnsi="Arial" w:cs="Arial"/>
          <w:b/>
          <w:bCs/>
          <w:color w:val="202122"/>
          <w:shd w:val="clear" w:color="auto" w:fill="FFFFFF"/>
        </w:rPr>
        <w:t xml:space="preserve"> мишелов</w:t>
      </w:r>
      <w:r w:rsidR="004E5642">
        <w:rPr>
          <w:rFonts w:ascii="Arial" w:hAnsi="Arial" w:cs="Arial"/>
          <w:color w:val="202122"/>
          <w:shd w:val="clear" w:color="auto" w:fill="FFFFFF"/>
        </w:rPr>
        <w:t> (</w:t>
      </w:r>
      <w:proofErr w:type="spellStart"/>
      <w:r w:rsidR="004E5642">
        <w:rPr>
          <w:rFonts w:ascii="Arial" w:hAnsi="Arial" w:cs="Arial"/>
          <w:i/>
          <w:iCs/>
          <w:color w:val="202122"/>
          <w:shd w:val="clear" w:color="auto" w:fill="FFFFFF"/>
        </w:rPr>
        <w:t>Buteo</w:t>
      </w:r>
      <w:proofErr w:type="spellEnd"/>
      <w:r w:rsidR="004E5642">
        <w:rPr>
          <w:rFonts w:ascii="Arial" w:hAnsi="Arial" w:cs="Arial"/>
          <w:i/>
          <w:iCs/>
          <w:color w:val="202122"/>
          <w:shd w:val="clear" w:color="auto" w:fill="FFFFFF"/>
        </w:rPr>
        <w:t xml:space="preserve"> </w:t>
      </w:r>
      <w:proofErr w:type="spellStart"/>
      <w:r w:rsidR="004E5642">
        <w:rPr>
          <w:rFonts w:ascii="Arial" w:hAnsi="Arial" w:cs="Arial"/>
          <w:i/>
          <w:iCs/>
          <w:color w:val="202122"/>
          <w:shd w:val="clear" w:color="auto" w:fill="FFFFFF"/>
        </w:rPr>
        <w:t>rufinus</w:t>
      </w:r>
      <w:proofErr w:type="spellEnd"/>
      <w:r w:rsidR="004E5642">
        <w:rPr>
          <w:rFonts w:ascii="Arial" w:hAnsi="Arial" w:cs="Arial"/>
          <w:color w:val="202122"/>
          <w:shd w:val="clear" w:color="auto" w:fill="FFFFFF"/>
        </w:rPr>
        <w:t>)</w:t>
      </w:r>
    </w:p>
    <w:p w:rsidR="004E5642" w:rsidRPr="00F045C4" w:rsidRDefault="004E5642" w:rsidP="00F045C4">
      <w:pPr>
        <w:pStyle w:val="SilvaText"/>
        <w:rPr>
          <w:b/>
        </w:rPr>
      </w:pPr>
    </w:p>
    <w:p w:rsidR="0094073A" w:rsidRPr="00F045C4" w:rsidRDefault="004E5642" w:rsidP="00F045C4">
      <w:pPr>
        <w:pStyle w:val="SilvaText"/>
        <w:rPr>
          <w:b/>
        </w:rPr>
      </w:pPr>
      <w:r>
        <w:rPr>
          <w:noProof/>
        </w:rPr>
        <w:drawing>
          <wp:inline distT="0" distB="0" distL="0" distR="0" wp14:anchorId="4B250A24" wp14:editId="739DFE69">
            <wp:extent cx="3352800" cy="5010150"/>
            <wp:effectExtent l="0" t="0" r="0" b="0"/>
            <wp:docPr id="37" name="Картина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52800" cy="5010150"/>
                    </a:xfrm>
                    <a:prstGeom prst="rect">
                      <a:avLst/>
                    </a:prstGeom>
                    <a:noFill/>
                    <a:ln>
                      <a:noFill/>
                    </a:ln>
                  </pic:spPr>
                </pic:pic>
              </a:graphicData>
            </a:graphic>
          </wp:inline>
        </w:drawing>
      </w:r>
    </w:p>
    <w:p w:rsidR="00AB4016" w:rsidRPr="004E5642" w:rsidRDefault="004E5642" w:rsidP="00F045C4">
      <w:pPr>
        <w:pStyle w:val="SilvaText"/>
      </w:pPr>
      <w:r w:rsidRPr="004E5642">
        <w:rPr>
          <w:color w:val="202122"/>
          <w:shd w:val="clear" w:color="auto" w:fill="FFFFFF"/>
        </w:rPr>
        <w:t>Средно голяма дневна </w:t>
      </w:r>
      <w:r w:rsidRPr="004E5642">
        <w:t>граблива птица</w:t>
      </w:r>
      <w:r w:rsidRPr="004E5642">
        <w:rPr>
          <w:color w:val="202122"/>
          <w:shd w:val="clear" w:color="auto" w:fill="FFFFFF"/>
        </w:rPr>
        <w:t> от семейство </w:t>
      </w:r>
      <w:r w:rsidRPr="004E5642">
        <w:t>Ястребови</w:t>
      </w:r>
      <w:r w:rsidRPr="004E5642">
        <w:rPr>
          <w:color w:val="202122"/>
          <w:shd w:val="clear" w:color="auto" w:fill="FFFFFF"/>
        </w:rPr>
        <w:t> (</w:t>
      </w:r>
      <w:proofErr w:type="spellStart"/>
      <w:r w:rsidRPr="004E5642">
        <w:rPr>
          <w:color w:val="202122"/>
          <w:shd w:val="clear" w:color="auto" w:fill="FFFFFF"/>
        </w:rPr>
        <w:t>Accipitridae</w:t>
      </w:r>
      <w:proofErr w:type="spellEnd"/>
      <w:r w:rsidRPr="004E5642">
        <w:rPr>
          <w:color w:val="202122"/>
          <w:shd w:val="clear" w:color="auto" w:fill="FFFFFF"/>
        </w:rPr>
        <w:t>). Има известна прилика по външен вид с </w:t>
      </w:r>
      <w:r w:rsidRPr="004E5642">
        <w:t>обикновения мишелов</w:t>
      </w:r>
      <w:r w:rsidRPr="004E5642">
        <w:rPr>
          <w:color w:val="202122"/>
          <w:shd w:val="clear" w:color="auto" w:fill="FFFFFF"/>
        </w:rPr>
        <w:t>. Среща се в </w:t>
      </w:r>
      <w:r w:rsidRPr="004E5642">
        <w:t>Европа</w:t>
      </w:r>
      <w:r w:rsidRPr="004E5642">
        <w:rPr>
          <w:color w:val="202122"/>
          <w:shd w:val="clear" w:color="auto" w:fill="FFFFFF"/>
        </w:rPr>
        <w:t> (включително </w:t>
      </w:r>
      <w:r w:rsidRPr="004E5642">
        <w:t>България</w:t>
      </w:r>
      <w:r w:rsidRPr="004E5642">
        <w:rPr>
          <w:color w:val="202122"/>
          <w:shd w:val="clear" w:color="auto" w:fill="FFFFFF"/>
        </w:rPr>
        <w:t>). Обитава тундра и степи. Те се отнасят предимно за Южна България, но обхващат и Добруджа. Прелетни </w:t>
      </w:r>
      <w:r w:rsidRPr="004E5642">
        <w:t>птици</w:t>
      </w:r>
      <w:r w:rsidRPr="004E5642">
        <w:rPr>
          <w:color w:val="202122"/>
          <w:shd w:val="clear" w:color="auto" w:fill="FFFFFF"/>
        </w:rPr>
        <w:t xml:space="preserve">, в България гнезди. Храни се предимно с дребни бозайници (много от </w:t>
      </w:r>
      <w:proofErr w:type="spellStart"/>
      <w:r w:rsidRPr="004E5642">
        <w:rPr>
          <w:color w:val="202122"/>
          <w:shd w:val="clear" w:color="auto" w:fill="FFFFFF"/>
        </w:rPr>
        <w:t>Белоопашатите</w:t>
      </w:r>
      <w:proofErr w:type="spellEnd"/>
      <w:r w:rsidRPr="004E5642">
        <w:rPr>
          <w:color w:val="202122"/>
          <w:shd w:val="clear" w:color="auto" w:fill="FFFFFF"/>
        </w:rPr>
        <w:t xml:space="preserve"> мишелови специализират в лова на </w:t>
      </w:r>
      <w:r w:rsidRPr="004E5642">
        <w:t>мишки</w:t>
      </w:r>
      <w:r w:rsidRPr="004E5642">
        <w:rPr>
          <w:color w:val="202122"/>
          <w:shd w:val="clear" w:color="auto" w:fill="FFFFFF"/>
        </w:rPr>
        <w:t>) и друга подобна по размери плячка, което се дължи на сравнително късите му и слаби пръсти на краката. Ловува изчаквайки скрит на някое по-високо място (жиците на далекопроводите са предпочитано място) или оглеждайки от голяма височина с планиращ полет.</w:t>
      </w:r>
      <w:r w:rsidRPr="004E5642">
        <w:t xml:space="preserve"> </w:t>
      </w:r>
    </w:p>
    <w:p w:rsidR="00AB4016" w:rsidRPr="004E5642" w:rsidRDefault="00AB4016" w:rsidP="00F045C4">
      <w:pPr>
        <w:pStyle w:val="SilvaText"/>
        <w:rPr>
          <w:sz w:val="22"/>
          <w:szCs w:val="22"/>
        </w:rPr>
      </w:pPr>
    </w:p>
    <w:p w:rsidR="00AB4016" w:rsidRPr="00F045C4" w:rsidRDefault="00AB4016" w:rsidP="00F045C4">
      <w:pPr>
        <w:pStyle w:val="SilvaText"/>
      </w:pPr>
      <w:r w:rsidRPr="00F045C4">
        <w:rPr>
          <w:b/>
        </w:rPr>
        <w:t>Критично застрашен вид</w:t>
      </w:r>
      <w:r w:rsidRPr="00F045C4">
        <w:t>, включен в Че</w:t>
      </w:r>
      <w:r w:rsidR="004E5642">
        <w:t>рвен списък на световно застрашени видове</w:t>
      </w:r>
      <w:r w:rsidRPr="00F045C4">
        <w:t>.</w:t>
      </w:r>
    </w:p>
    <w:p w:rsidR="00AB4016" w:rsidRPr="00F045C4" w:rsidRDefault="00AB4016" w:rsidP="00F045C4">
      <w:pPr>
        <w:pStyle w:val="SilvaText"/>
      </w:pPr>
      <w:r w:rsidRPr="00F045C4">
        <w:t>На територията на ДГС Свищов е установена на остров Вардим</w:t>
      </w:r>
      <w:r w:rsidR="004E5642">
        <w:t>.</w:t>
      </w:r>
    </w:p>
    <w:p w:rsidR="00AB4016" w:rsidRPr="00F045C4" w:rsidRDefault="00AB4016" w:rsidP="00F045C4">
      <w:pPr>
        <w:pStyle w:val="af2"/>
        <w:ind w:firstLine="708"/>
        <w:jc w:val="both"/>
        <w:rPr>
          <w:b/>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Включване на незащитените находища в защитени природни територии. Опазване чистотата на реките и рибните ресурси. Осигуряване на зони на спокойствие около гнездата и местата за хранене. Повишаване на природозащитната култура.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изготвяне на програма за опазването на вида и нейното прилагане. Строг контрол за гарантиране на защитния статут на вида.</w:t>
      </w:r>
    </w:p>
    <w:p w:rsidR="00AB4016" w:rsidRPr="00F045C4" w:rsidRDefault="00AB4016" w:rsidP="00F045C4">
      <w:pPr>
        <w:pStyle w:val="SilvaText"/>
      </w:pPr>
    </w:p>
    <w:p w:rsidR="0094073A" w:rsidRPr="00F045C4" w:rsidRDefault="0094073A" w:rsidP="00F045C4">
      <w:pPr>
        <w:pStyle w:val="SilvaText"/>
      </w:pPr>
      <w:r w:rsidRPr="00F045C4">
        <w:t xml:space="preserve">ЗАПЛАХИ: Пресушаване на влажните зони, замърсяване на водите, бракониерски </w:t>
      </w:r>
      <w:proofErr w:type="spellStart"/>
      <w:r w:rsidRPr="00F045C4">
        <w:t>отстрел</w:t>
      </w:r>
      <w:proofErr w:type="spellEnd"/>
      <w:r w:rsidRPr="00F045C4">
        <w:t>, безпокойство през периода на размножаване.</w:t>
      </w:r>
    </w:p>
    <w:p w:rsidR="0094073A" w:rsidRPr="00F045C4" w:rsidRDefault="0094073A" w:rsidP="00F045C4">
      <w:pPr>
        <w:pStyle w:val="SilvaText"/>
      </w:pPr>
    </w:p>
    <w:p w:rsidR="00AB4016" w:rsidRDefault="004E799D" w:rsidP="00F045C4">
      <w:pPr>
        <w:pStyle w:val="SilvaText"/>
        <w:rPr>
          <w:rFonts w:ascii="Arial" w:hAnsi="Arial" w:cs="Arial"/>
          <w:color w:val="202122"/>
          <w:shd w:val="clear" w:color="auto" w:fill="FFFFFF"/>
        </w:rPr>
      </w:pPr>
      <w:r>
        <w:rPr>
          <w:b/>
          <w:lang w:val="en-US"/>
        </w:rPr>
        <w:t>7</w:t>
      </w:r>
      <w:r w:rsidR="00AB4016" w:rsidRPr="00F045C4">
        <w:rPr>
          <w:b/>
        </w:rPr>
        <w:t xml:space="preserve">.  </w:t>
      </w:r>
      <w:r w:rsidR="005104E8">
        <w:rPr>
          <w:rFonts w:ascii="Arial" w:hAnsi="Arial" w:cs="Arial"/>
          <w:b/>
          <w:bCs/>
          <w:color w:val="202122"/>
          <w:shd w:val="clear" w:color="auto" w:fill="FFFFFF"/>
        </w:rPr>
        <w:t>Обикновен мишелов</w:t>
      </w:r>
      <w:r w:rsidR="005104E8">
        <w:rPr>
          <w:rFonts w:ascii="Arial" w:hAnsi="Arial" w:cs="Arial"/>
          <w:color w:val="202122"/>
          <w:shd w:val="clear" w:color="auto" w:fill="FFFFFF"/>
        </w:rPr>
        <w:t> (</w:t>
      </w:r>
      <w:proofErr w:type="spellStart"/>
      <w:r w:rsidR="005104E8">
        <w:rPr>
          <w:rFonts w:ascii="Arial" w:hAnsi="Arial" w:cs="Arial"/>
          <w:i/>
          <w:iCs/>
          <w:color w:val="202122"/>
          <w:shd w:val="clear" w:color="auto" w:fill="FFFFFF"/>
        </w:rPr>
        <w:t>Buteo</w:t>
      </w:r>
      <w:proofErr w:type="spellEnd"/>
      <w:r w:rsidR="005104E8">
        <w:rPr>
          <w:rFonts w:ascii="Arial" w:hAnsi="Arial" w:cs="Arial"/>
          <w:i/>
          <w:iCs/>
          <w:color w:val="202122"/>
          <w:shd w:val="clear" w:color="auto" w:fill="FFFFFF"/>
        </w:rPr>
        <w:t xml:space="preserve"> </w:t>
      </w:r>
      <w:proofErr w:type="spellStart"/>
      <w:r w:rsidR="005104E8">
        <w:rPr>
          <w:rFonts w:ascii="Arial" w:hAnsi="Arial" w:cs="Arial"/>
          <w:i/>
          <w:iCs/>
          <w:color w:val="202122"/>
          <w:shd w:val="clear" w:color="auto" w:fill="FFFFFF"/>
        </w:rPr>
        <w:t>buteo</w:t>
      </w:r>
      <w:proofErr w:type="spellEnd"/>
      <w:r w:rsidR="005104E8">
        <w:rPr>
          <w:rFonts w:ascii="Arial" w:hAnsi="Arial" w:cs="Arial"/>
          <w:color w:val="202122"/>
          <w:shd w:val="clear" w:color="auto" w:fill="FFFFFF"/>
        </w:rPr>
        <w:t>)</w:t>
      </w:r>
    </w:p>
    <w:p w:rsidR="005104E8" w:rsidRPr="00F045C4" w:rsidRDefault="005104E8" w:rsidP="00F045C4">
      <w:pPr>
        <w:pStyle w:val="SilvaText"/>
        <w:rPr>
          <w:b/>
        </w:rPr>
      </w:pPr>
    </w:p>
    <w:p w:rsidR="0094073A" w:rsidRDefault="005104E8" w:rsidP="00F045C4">
      <w:pPr>
        <w:pStyle w:val="SilvaText"/>
        <w:rPr>
          <w:b/>
        </w:rPr>
      </w:pPr>
      <w:r>
        <w:rPr>
          <w:noProof/>
        </w:rPr>
        <w:drawing>
          <wp:inline distT="0" distB="0" distL="0" distR="0" wp14:anchorId="3A43BD49" wp14:editId="73762A52">
            <wp:extent cx="3209925" cy="3429000"/>
            <wp:effectExtent l="0" t="0" r="0" b="0"/>
            <wp:docPr id="38" name="Картина 38" descr="Buteo buteo but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eo buteo buteo"/>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31714" cy="3452276"/>
                    </a:xfrm>
                    <a:prstGeom prst="rect">
                      <a:avLst/>
                    </a:prstGeom>
                    <a:noFill/>
                    <a:ln>
                      <a:noFill/>
                    </a:ln>
                  </pic:spPr>
                </pic:pic>
              </a:graphicData>
            </a:graphic>
          </wp:inline>
        </w:drawing>
      </w:r>
    </w:p>
    <w:p w:rsidR="005104E8" w:rsidRPr="005104E8" w:rsidRDefault="005104E8" w:rsidP="00F045C4">
      <w:pPr>
        <w:pStyle w:val="SilvaText"/>
        <w:rPr>
          <w:b/>
        </w:rPr>
      </w:pPr>
      <w:r w:rsidRPr="005104E8">
        <w:rPr>
          <w:color w:val="202122"/>
          <w:shd w:val="clear" w:color="auto" w:fill="FFFFFF"/>
        </w:rPr>
        <w:t xml:space="preserve">Дължината на тялото му е 55 cm, размаха на крилете 125 cm и тежи 0,7-1,3 </w:t>
      </w:r>
      <w:proofErr w:type="spellStart"/>
      <w:r w:rsidRPr="005104E8">
        <w:rPr>
          <w:color w:val="202122"/>
          <w:shd w:val="clear" w:color="auto" w:fill="FFFFFF"/>
        </w:rPr>
        <w:t>kg</w:t>
      </w:r>
      <w:proofErr w:type="spellEnd"/>
      <w:r w:rsidRPr="005104E8">
        <w:rPr>
          <w:color w:val="202122"/>
          <w:shd w:val="clear" w:color="auto" w:fill="FFFFFF"/>
        </w:rPr>
        <w:t>. Окраската на оперението му е изключително разнообразна. В </w:t>
      </w:r>
      <w:hyperlink r:id="rId53" w:tooltip="Европа" w:history="1">
        <w:r w:rsidRPr="005104E8">
          <w:rPr>
            <w:rStyle w:val="aa"/>
            <w:rFonts w:eastAsiaTheme="majorEastAsia"/>
            <w:color w:val="3366CC"/>
            <w:shd w:val="clear" w:color="auto" w:fill="FFFFFF"/>
          </w:rPr>
          <w:t>Европа</w:t>
        </w:r>
      </w:hyperlink>
      <w:r w:rsidRPr="005104E8">
        <w:rPr>
          <w:color w:val="202122"/>
          <w:shd w:val="clear" w:color="auto" w:fill="FFFFFF"/>
        </w:rPr>
        <w:t> може да се сбърка със </w:t>
      </w:r>
      <w:hyperlink r:id="rId54" w:tooltip="Северен мишелов" w:history="1">
        <w:r w:rsidRPr="005104E8">
          <w:rPr>
            <w:rStyle w:val="aa"/>
            <w:rFonts w:eastAsiaTheme="majorEastAsia"/>
            <w:color w:val="3366CC"/>
            <w:shd w:val="clear" w:color="auto" w:fill="FFFFFF"/>
          </w:rPr>
          <w:t>северния мишелов</w:t>
        </w:r>
      </w:hyperlink>
      <w:r w:rsidRPr="005104E8">
        <w:rPr>
          <w:color w:val="202122"/>
          <w:shd w:val="clear" w:color="auto" w:fill="FFFFFF"/>
        </w:rPr>
        <w:t>, </w:t>
      </w:r>
      <w:proofErr w:type="spellStart"/>
      <w:r w:rsidR="00203A82">
        <w:fldChar w:fldCharType="begin"/>
      </w:r>
      <w:r w:rsidR="00203A82">
        <w:instrText xml:space="preserve"> HYPERLINK "https://bg.wikipedia.org/wiki/%D0%91%D0%B5%D0%BB%D0%BE%D0%BE%D0%BF%D0%B0%D1%88%D0%B0%D1%82_%D0%BC%D0%B8%D1%88%D0%B5%D0%BB%D0%BE%D0%B2" \o "Белоопашат мишелов" </w:instrText>
      </w:r>
      <w:r w:rsidR="00203A82">
        <w:fldChar w:fldCharType="separate"/>
      </w:r>
      <w:r w:rsidRPr="005104E8">
        <w:rPr>
          <w:rStyle w:val="aa"/>
          <w:rFonts w:eastAsiaTheme="majorEastAsia"/>
          <w:color w:val="3366CC"/>
          <w:shd w:val="clear" w:color="auto" w:fill="FFFFFF"/>
        </w:rPr>
        <w:t>белоопашатия</w:t>
      </w:r>
      <w:proofErr w:type="spellEnd"/>
      <w:r w:rsidRPr="005104E8">
        <w:rPr>
          <w:rStyle w:val="aa"/>
          <w:rFonts w:eastAsiaTheme="majorEastAsia"/>
          <w:color w:val="3366CC"/>
          <w:shd w:val="clear" w:color="auto" w:fill="FFFFFF"/>
        </w:rPr>
        <w:t xml:space="preserve"> мишелов</w:t>
      </w:r>
      <w:r w:rsidR="00203A82">
        <w:rPr>
          <w:rStyle w:val="aa"/>
          <w:rFonts w:eastAsiaTheme="majorEastAsia"/>
          <w:color w:val="3366CC"/>
          <w:shd w:val="clear" w:color="auto" w:fill="FFFFFF"/>
        </w:rPr>
        <w:fldChar w:fldCharType="end"/>
      </w:r>
      <w:r w:rsidRPr="005104E8">
        <w:rPr>
          <w:color w:val="202122"/>
          <w:shd w:val="clear" w:color="auto" w:fill="FFFFFF"/>
        </w:rPr>
        <w:t> и с </w:t>
      </w:r>
      <w:proofErr w:type="spellStart"/>
      <w:r w:rsidR="00203A82">
        <w:fldChar w:fldCharType="begin"/>
      </w:r>
      <w:r w:rsidR="00203A82">
        <w:instrText xml:space="preserve"> HYPERLINK "https://bg.wikipedia.org/wiki/%D0%9E%D1%81%D0%BE%D1%8F%D0%B4" \o "Осояд" </w:instrText>
      </w:r>
      <w:r w:rsidR="00203A82">
        <w:fldChar w:fldCharType="separate"/>
      </w:r>
      <w:r w:rsidRPr="005104E8">
        <w:rPr>
          <w:rStyle w:val="aa"/>
          <w:rFonts w:eastAsiaTheme="majorEastAsia"/>
          <w:color w:val="3366CC"/>
          <w:shd w:val="clear" w:color="auto" w:fill="FFFFFF"/>
        </w:rPr>
        <w:t>осояда</w:t>
      </w:r>
      <w:proofErr w:type="spellEnd"/>
      <w:r w:rsidR="00203A82">
        <w:rPr>
          <w:rStyle w:val="aa"/>
          <w:rFonts w:eastAsiaTheme="majorEastAsia"/>
          <w:color w:val="3366CC"/>
          <w:shd w:val="clear" w:color="auto" w:fill="FFFFFF"/>
        </w:rPr>
        <w:fldChar w:fldCharType="end"/>
      </w:r>
      <w:r w:rsidRPr="005104E8">
        <w:rPr>
          <w:color w:val="202122"/>
          <w:shd w:val="clear" w:color="auto" w:fill="FFFFFF"/>
        </w:rPr>
        <w:t xml:space="preserve">. Има малки възрастови различия. Възрастните са с </w:t>
      </w:r>
      <w:proofErr w:type="spellStart"/>
      <w:r w:rsidRPr="005104E8">
        <w:rPr>
          <w:color w:val="202122"/>
          <w:shd w:val="clear" w:color="auto" w:fill="FFFFFF"/>
        </w:rPr>
        <w:t>полиморфна</w:t>
      </w:r>
      <w:proofErr w:type="spellEnd"/>
      <w:r w:rsidRPr="005104E8">
        <w:rPr>
          <w:color w:val="202122"/>
          <w:shd w:val="clear" w:color="auto" w:fill="FFFFFF"/>
        </w:rPr>
        <w:t xml:space="preserve"> окраска – отгоре по тялото варира от ръждивокафява до тъмнокафява, а отдолу – от белезникава с дребни тъмни петна до тъмнокафява. При младите тялото отгоре е светлокафяво, а отдолу – </w:t>
      </w:r>
      <w:proofErr w:type="spellStart"/>
      <w:r w:rsidRPr="005104E8">
        <w:rPr>
          <w:color w:val="202122"/>
          <w:shd w:val="clear" w:color="auto" w:fill="FFFFFF"/>
        </w:rPr>
        <w:t>охристо</w:t>
      </w:r>
      <w:proofErr w:type="spellEnd"/>
      <w:r w:rsidRPr="005104E8">
        <w:rPr>
          <w:color w:val="202122"/>
          <w:shd w:val="clear" w:color="auto" w:fill="FFFFFF"/>
        </w:rPr>
        <w:t xml:space="preserve">. Подвидът </w:t>
      </w:r>
      <w:proofErr w:type="spellStart"/>
      <w:r w:rsidRPr="005104E8">
        <w:rPr>
          <w:color w:val="202122"/>
          <w:shd w:val="clear" w:color="auto" w:fill="FFFFFF"/>
        </w:rPr>
        <w:t>buteo</w:t>
      </w:r>
      <w:proofErr w:type="spellEnd"/>
      <w:r w:rsidRPr="005104E8">
        <w:rPr>
          <w:color w:val="202122"/>
          <w:shd w:val="clear" w:color="auto" w:fill="FFFFFF"/>
        </w:rPr>
        <w:t xml:space="preserve"> е по-едър и тъмнокафяв, а </w:t>
      </w:r>
      <w:proofErr w:type="spellStart"/>
      <w:r w:rsidRPr="005104E8">
        <w:rPr>
          <w:color w:val="202122"/>
          <w:shd w:val="clear" w:color="auto" w:fill="FFFFFF"/>
        </w:rPr>
        <w:t>vulpinus</w:t>
      </w:r>
      <w:proofErr w:type="spellEnd"/>
      <w:r w:rsidRPr="005104E8">
        <w:rPr>
          <w:color w:val="202122"/>
          <w:shd w:val="clear" w:color="auto" w:fill="FFFFFF"/>
        </w:rPr>
        <w:t xml:space="preserve"> дребен с ръждивочервено оперение. Подвидът </w:t>
      </w:r>
      <w:proofErr w:type="spellStart"/>
      <w:r w:rsidRPr="005104E8">
        <w:rPr>
          <w:color w:val="202122"/>
          <w:shd w:val="clear" w:color="auto" w:fill="FFFFFF"/>
        </w:rPr>
        <w:t>vulpinus</w:t>
      </w:r>
      <w:proofErr w:type="spellEnd"/>
      <w:r w:rsidRPr="005104E8">
        <w:rPr>
          <w:color w:val="202122"/>
          <w:shd w:val="clear" w:color="auto" w:fill="FFFFFF"/>
        </w:rPr>
        <w:t xml:space="preserve"> се отличава от </w:t>
      </w:r>
      <w:proofErr w:type="spellStart"/>
      <w:r w:rsidRPr="005104E8">
        <w:rPr>
          <w:color w:val="202122"/>
          <w:shd w:val="clear" w:color="auto" w:fill="FFFFFF"/>
        </w:rPr>
        <w:t>белоопашатия</w:t>
      </w:r>
      <w:proofErr w:type="spellEnd"/>
      <w:r w:rsidRPr="005104E8">
        <w:rPr>
          <w:color w:val="202122"/>
          <w:shd w:val="clear" w:color="auto" w:fill="FFFFFF"/>
        </w:rPr>
        <w:t xml:space="preserve"> мишелов по дребното тяло и светлите корем и </w:t>
      </w:r>
      <w:proofErr w:type="spellStart"/>
      <w:r w:rsidRPr="005104E8">
        <w:rPr>
          <w:color w:val="202122"/>
          <w:shd w:val="clear" w:color="auto" w:fill="FFFFFF"/>
        </w:rPr>
        <w:t>подопашка</w:t>
      </w:r>
      <w:proofErr w:type="spellEnd"/>
      <w:r w:rsidRPr="005104E8">
        <w:rPr>
          <w:color w:val="202122"/>
          <w:shd w:val="clear" w:color="auto" w:fill="FFFFFF"/>
        </w:rPr>
        <w:t>. Издаващи звуци: Често издава крясък, наподобяващ мяукане.</w:t>
      </w:r>
    </w:p>
    <w:p w:rsidR="005104E8" w:rsidRDefault="00AB4016" w:rsidP="00F045C4">
      <w:pPr>
        <w:pStyle w:val="SilvaText"/>
      </w:pPr>
      <w:r w:rsidRPr="00F045C4">
        <w:rPr>
          <w:b/>
        </w:rPr>
        <w:t>Застрашен вид</w:t>
      </w:r>
      <w:r w:rsidRPr="00F045C4">
        <w:t xml:space="preserve">, включен в </w:t>
      </w:r>
      <w:r w:rsidR="005104E8">
        <w:t xml:space="preserve">Червения списък на </w:t>
      </w:r>
      <w:proofErr w:type="spellStart"/>
      <w:r w:rsidR="005104E8">
        <w:t>световнозащитените</w:t>
      </w:r>
      <w:proofErr w:type="spellEnd"/>
      <w:r w:rsidR="005104E8">
        <w:t xml:space="preserve"> видове </w:t>
      </w:r>
    </w:p>
    <w:p w:rsidR="00AB4016" w:rsidRDefault="00AB4016" w:rsidP="00F045C4">
      <w:pPr>
        <w:pStyle w:val="SilvaText"/>
      </w:pPr>
      <w:r w:rsidRPr="00F045C4">
        <w:t xml:space="preserve">На територията на ДГС Свищов се среща на остров Вардим </w:t>
      </w:r>
    </w:p>
    <w:p w:rsidR="005104E8" w:rsidRPr="00F045C4" w:rsidRDefault="005104E8"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Извън този период зоната около гнездото в която не се водят сечи е с радиус 150 м. Да не се сече крайречната естествена растителност.</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и изготвяне на програма за опазването на вида и нейното прилагане. В плановете за управление на териториите по НАТУРА 2000 да бъдат предвидени мерки срещу избиване и безпокойство на зимуващите птици.</w:t>
      </w:r>
    </w:p>
    <w:p w:rsidR="0094073A" w:rsidRPr="00F045C4" w:rsidRDefault="0094073A" w:rsidP="00F045C4">
      <w:pPr>
        <w:pStyle w:val="SilvaText"/>
      </w:pPr>
    </w:p>
    <w:p w:rsidR="0094073A" w:rsidRPr="00F045C4" w:rsidRDefault="0094073A" w:rsidP="00F045C4">
      <w:pPr>
        <w:pStyle w:val="SilvaText"/>
      </w:pPr>
      <w:r w:rsidRPr="00F045C4">
        <w:t xml:space="preserve">ЗАПЛАХИ: Пресушаване на водоемите, изсичане на крайречните дървета и храсти, безпокойство по време на гнезденето, </w:t>
      </w:r>
      <w:proofErr w:type="spellStart"/>
      <w:r w:rsidRPr="00F045C4">
        <w:t>отстрел</w:t>
      </w:r>
      <w:proofErr w:type="spellEnd"/>
      <w:r w:rsidRPr="00F045C4">
        <w:t xml:space="preserve"> в рибовъдни стопанства, оплитане в рибарски мрежи, замърсяване на водите.</w:t>
      </w:r>
    </w:p>
    <w:p w:rsidR="00AB4016" w:rsidRPr="00F045C4" w:rsidRDefault="00AB4016" w:rsidP="00F045C4">
      <w:pPr>
        <w:pStyle w:val="SilvaText"/>
      </w:pPr>
    </w:p>
    <w:p w:rsidR="00AB4016" w:rsidRDefault="004E799D" w:rsidP="00F045C4">
      <w:pPr>
        <w:pStyle w:val="SilvaText"/>
        <w:rPr>
          <w:b/>
          <w:lang w:val="en-US"/>
        </w:rPr>
      </w:pPr>
      <w:r>
        <w:rPr>
          <w:b/>
          <w:lang w:val="en-US"/>
        </w:rPr>
        <w:t>8</w:t>
      </w:r>
      <w:r w:rsidR="00AB4016" w:rsidRPr="00F045C4">
        <w:rPr>
          <w:b/>
        </w:rPr>
        <w:t xml:space="preserve">.  </w:t>
      </w:r>
      <w:proofErr w:type="spellStart"/>
      <w:r w:rsidR="005104E8">
        <w:rPr>
          <w:b/>
        </w:rPr>
        <w:t>Осояд</w:t>
      </w:r>
      <w:proofErr w:type="spellEnd"/>
      <w:r w:rsidR="005104E8">
        <w:rPr>
          <w:b/>
        </w:rPr>
        <w:t xml:space="preserve"> (</w:t>
      </w:r>
      <w:proofErr w:type="spellStart"/>
      <w:r w:rsidR="005104E8">
        <w:rPr>
          <w:b/>
          <w:lang w:val="en-US"/>
        </w:rPr>
        <w:t>Pernis</w:t>
      </w:r>
      <w:proofErr w:type="spellEnd"/>
      <w:r w:rsidR="005104E8">
        <w:rPr>
          <w:b/>
          <w:lang w:val="en-US"/>
        </w:rPr>
        <w:t xml:space="preserve"> </w:t>
      </w:r>
      <w:proofErr w:type="spellStart"/>
      <w:r w:rsidR="005104E8">
        <w:rPr>
          <w:b/>
          <w:lang w:val="en-US"/>
        </w:rPr>
        <w:t>apivorus</w:t>
      </w:r>
      <w:proofErr w:type="spellEnd"/>
      <w:r w:rsidR="005104E8">
        <w:rPr>
          <w:b/>
          <w:lang w:val="en-US"/>
        </w:rPr>
        <w:t>)</w:t>
      </w:r>
    </w:p>
    <w:p w:rsidR="005104E8" w:rsidRPr="005104E8" w:rsidRDefault="005104E8" w:rsidP="00F045C4">
      <w:pPr>
        <w:pStyle w:val="SilvaText"/>
        <w:rPr>
          <w:b/>
          <w:lang w:val="en-US"/>
        </w:rPr>
      </w:pPr>
    </w:p>
    <w:p w:rsidR="0094073A" w:rsidRDefault="005104E8" w:rsidP="00F045C4">
      <w:pPr>
        <w:pStyle w:val="SilvaText"/>
        <w:rPr>
          <w:b/>
        </w:rPr>
      </w:pPr>
      <w:r>
        <w:rPr>
          <w:noProof/>
        </w:rPr>
        <w:drawing>
          <wp:inline distT="0" distB="0" distL="0" distR="0" wp14:anchorId="0067B5B7" wp14:editId="31726AE0">
            <wp:extent cx="2962275" cy="3352550"/>
            <wp:effectExtent l="0" t="0" r="0" b="0"/>
            <wp:docPr id="39" name="Картина 3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defin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999553" cy="3394739"/>
                    </a:xfrm>
                    <a:prstGeom prst="rect">
                      <a:avLst/>
                    </a:prstGeom>
                    <a:noFill/>
                    <a:ln>
                      <a:noFill/>
                    </a:ln>
                  </pic:spPr>
                </pic:pic>
              </a:graphicData>
            </a:graphic>
          </wp:inline>
        </w:drawing>
      </w:r>
    </w:p>
    <w:p w:rsidR="005104E8" w:rsidRPr="00F045C4" w:rsidRDefault="005104E8" w:rsidP="00F045C4">
      <w:pPr>
        <w:pStyle w:val="SilvaText"/>
        <w:rPr>
          <w:b/>
        </w:rPr>
      </w:pPr>
    </w:p>
    <w:p w:rsidR="00AB4016" w:rsidRPr="00BC3171" w:rsidRDefault="00BC3171" w:rsidP="00F045C4">
      <w:pPr>
        <w:pStyle w:val="SilvaText"/>
      </w:pPr>
      <w:r w:rsidRPr="00BC3171">
        <w:rPr>
          <w:color w:val="202122"/>
          <w:shd w:val="clear" w:color="auto" w:fill="FFFFFF"/>
        </w:rPr>
        <w:t xml:space="preserve">Зрелите птици имат почти еднакво оцветена горна част на тялото в кафяво. Долната част е различно оцветена. Най-често е белезникава основа с груби среднокафяви до </w:t>
      </w:r>
      <w:proofErr w:type="spellStart"/>
      <w:r w:rsidRPr="00BC3171">
        <w:rPr>
          <w:color w:val="202122"/>
          <w:shd w:val="clear" w:color="auto" w:fill="FFFFFF"/>
        </w:rPr>
        <w:t>бежаво</w:t>
      </w:r>
      <w:proofErr w:type="spellEnd"/>
      <w:r w:rsidRPr="00BC3171">
        <w:rPr>
          <w:color w:val="202122"/>
          <w:shd w:val="clear" w:color="auto" w:fill="FFFFFF"/>
        </w:rPr>
        <w:t xml:space="preserve"> оцветени кръстосани лентички. Вътрешната част на опашката е оцветена в белезникаво-сиво. Мъжките </w:t>
      </w:r>
      <w:proofErr w:type="spellStart"/>
      <w:r w:rsidRPr="00BC3171">
        <w:rPr>
          <w:color w:val="202122"/>
          <w:shd w:val="clear" w:color="auto" w:fill="FFFFFF"/>
        </w:rPr>
        <w:t>осояди</w:t>
      </w:r>
      <w:proofErr w:type="spellEnd"/>
      <w:r w:rsidRPr="00BC3171">
        <w:rPr>
          <w:color w:val="202122"/>
          <w:shd w:val="clear" w:color="auto" w:fill="FFFFFF"/>
        </w:rPr>
        <w:t xml:space="preserve"> имат синьо-сива глава с </w:t>
      </w:r>
      <w:proofErr w:type="spellStart"/>
      <w:r w:rsidRPr="00BC3171">
        <w:rPr>
          <w:color w:val="202122"/>
          <w:shd w:val="clear" w:color="auto" w:fill="FFFFFF"/>
        </w:rPr>
        <w:t>гълъбовидна</w:t>
      </w:r>
      <w:proofErr w:type="spellEnd"/>
      <w:r w:rsidRPr="00BC3171">
        <w:rPr>
          <w:color w:val="202122"/>
          <w:shd w:val="clear" w:color="auto" w:fill="FFFFFF"/>
        </w:rPr>
        <w:t xml:space="preserve"> форма. Женските имат глава, най-често оцветена в горната си част в кафяво.</w:t>
      </w:r>
      <w:r w:rsidRPr="00BC3171">
        <w:rPr>
          <w:rFonts w:ascii="Arial" w:hAnsi="Arial" w:cs="Arial"/>
          <w:color w:val="202122"/>
          <w:shd w:val="clear" w:color="auto" w:fill="FFFFFF"/>
        </w:rPr>
        <w:t xml:space="preserve"> </w:t>
      </w:r>
      <w:r w:rsidRPr="00BC3171">
        <w:rPr>
          <w:color w:val="202122"/>
          <w:shd w:val="clear" w:color="auto" w:fill="FFFFFF"/>
        </w:rPr>
        <w:t>Често използва стари гнезда на сходни по размери </w:t>
      </w:r>
      <w:hyperlink r:id="rId56" w:tooltip="Птици" w:history="1">
        <w:r w:rsidRPr="00BC3171">
          <w:rPr>
            <w:rStyle w:val="aa"/>
            <w:rFonts w:eastAsiaTheme="majorEastAsia"/>
            <w:color w:val="3366CC"/>
            <w:shd w:val="clear" w:color="auto" w:fill="FFFFFF"/>
          </w:rPr>
          <w:t>птици</w:t>
        </w:r>
      </w:hyperlink>
      <w:r w:rsidRPr="00BC3171">
        <w:rPr>
          <w:color w:val="202122"/>
          <w:shd w:val="clear" w:color="auto" w:fill="FFFFFF"/>
        </w:rPr>
        <w:t>, които надстроява. Ако започне сам строежа, гнездото се намира в разклонението на някой страничен клон. Обикновено гнездото е на голяма височина. Едно гнездо се използва последователно няколко години, като ежегодно се надгражда и покрива допълнително със свежи зелени клонки. Отдава предпочитание на иглолистните гори.</w:t>
      </w:r>
    </w:p>
    <w:p w:rsidR="00AB4016" w:rsidRPr="00F045C4" w:rsidRDefault="00AB4016" w:rsidP="00F045C4">
      <w:pPr>
        <w:pStyle w:val="SilvaText"/>
      </w:pPr>
      <w:r w:rsidRPr="00F045C4">
        <w:rPr>
          <w:b/>
        </w:rPr>
        <w:t>Уязвим вид</w:t>
      </w:r>
      <w:r w:rsidRPr="00F045C4">
        <w:t>, включен в Приложение 1 на Директивата за птиците на ЕС и Червената книга на България.</w:t>
      </w:r>
    </w:p>
    <w:p w:rsidR="0094073A" w:rsidRDefault="00AB4016" w:rsidP="00F045C4">
      <w:pPr>
        <w:pStyle w:val="SilvaText"/>
      </w:pPr>
      <w:r w:rsidRPr="00F045C4">
        <w:t xml:space="preserve">На територията на ДГС Свищов е установена около брега на река Дунав </w:t>
      </w:r>
    </w:p>
    <w:p w:rsidR="00BC3171" w:rsidRPr="00F045C4" w:rsidRDefault="00BC3171"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 xml:space="preserve">Осигуряване на зони на спокойствие около гнездата и местата за хранене. За отделите, в които са идентифицирани  гнезда да не се провеждат сечи в радиус от 100 м за ивици дървета около гнездото през гнездовия период. </w:t>
      </w: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Проследяване на промените в гнездовата численост в страната. Проучване на факторите, които влияят отрицателно на числеността на гнездовите популации, и на промените в числеността и площта им.</w:t>
      </w:r>
    </w:p>
    <w:p w:rsidR="00AB4016" w:rsidRPr="00F045C4" w:rsidRDefault="00AB4016" w:rsidP="00F045C4">
      <w:pPr>
        <w:pStyle w:val="SilvaText"/>
      </w:pPr>
    </w:p>
    <w:p w:rsidR="0094073A" w:rsidRPr="00F045C4" w:rsidRDefault="0094073A" w:rsidP="00F045C4">
      <w:pPr>
        <w:pStyle w:val="SilvaText"/>
      </w:pPr>
      <w:r w:rsidRPr="00F045C4">
        <w:t xml:space="preserve">ЗАПЛАХИ: Най-сериозните заплахи за тази красива птица е </w:t>
      </w:r>
      <w:proofErr w:type="spellStart"/>
      <w:r w:rsidRPr="00F045C4">
        <w:t>отстрелването</w:t>
      </w:r>
      <w:proofErr w:type="spellEnd"/>
      <w:r w:rsidRPr="00F045C4">
        <w:t xml:space="preserve"> й по време на миграция (предимно за храна), промените в местообитанията й, породени от различни практики в селското и горското стопанство, както и от употребата на пестициди, които водят до намаляване на достъпната храна.</w:t>
      </w:r>
    </w:p>
    <w:p w:rsidR="0094073A" w:rsidRPr="00F045C4" w:rsidRDefault="0094073A" w:rsidP="00F045C4">
      <w:pPr>
        <w:pStyle w:val="SilvaText"/>
      </w:pPr>
    </w:p>
    <w:p w:rsidR="00AB4016" w:rsidRDefault="00AB4016" w:rsidP="00F045C4">
      <w:pPr>
        <w:pStyle w:val="SilvaText"/>
        <w:rPr>
          <w:b/>
          <w:i/>
          <w:iCs/>
          <w:color w:val="1F1F1F"/>
          <w:shd w:val="clear" w:color="auto" w:fill="FFFFFF"/>
        </w:rPr>
      </w:pPr>
      <w:r w:rsidRPr="00F045C4">
        <w:rPr>
          <w:b/>
        </w:rPr>
        <w:t xml:space="preserve">10.  </w:t>
      </w:r>
      <w:r w:rsidR="007B5B58" w:rsidRPr="007B5B58">
        <w:rPr>
          <w:b/>
        </w:rPr>
        <w:t xml:space="preserve">Малък ястреб </w:t>
      </w:r>
      <w:r w:rsidR="007B5B58" w:rsidRPr="007B5B58">
        <w:rPr>
          <w:b/>
          <w:i/>
          <w:iCs/>
          <w:color w:val="1F1F1F"/>
          <w:shd w:val="clear" w:color="auto" w:fill="FFFFFF"/>
        </w:rPr>
        <w:t>(</w:t>
      </w:r>
      <w:proofErr w:type="spellStart"/>
      <w:r w:rsidR="007B5B58" w:rsidRPr="007B5B58">
        <w:rPr>
          <w:b/>
          <w:i/>
          <w:iCs/>
          <w:color w:val="1F1F1F"/>
          <w:shd w:val="clear" w:color="auto" w:fill="FFFFFF"/>
        </w:rPr>
        <w:t>Accipiter</w:t>
      </w:r>
      <w:proofErr w:type="spellEnd"/>
      <w:r w:rsidR="007B5B58" w:rsidRPr="007B5B58">
        <w:rPr>
          <w:b/>
          <w:i/>
          <w:iCs/>
          <w:color w:val="1F1F1F"/>
          <w:shd w:val="clear" w:color="auto" w:fill="FFFFFF"/>
        </w:rPr>
        <w:t xml:space="preserve"> </w:t>
      </w:r>
      <w:proofErr w:type="spellStart"/>
      <w:r w:rsidR="007B5B58" w:rsidRPr="007B5B58">
        <w:rPr>
          <w:b/>
          <w:i/>
          <w:iCs/>
          <w:color w:val="1F1F1F"/>
          <w:shd w:val="clear" w:color="auto" w:fill="FFFFFF"/>
        </w:rPr>
        <w:t>nisus</w:t>
      </w:r>
      <w:proofErr w:type="spellEnd"/>
      <w:r w:rsidR="007B5B58" w:rsidRPr="007B5B58">
        <w:rPr>
          <w:b/>
          <w:i/>
          <w:iCs/>
          <w:color w:val="1F1F1F"/>
          <w:shd w:val="clear" w:color="auto" w:fill="FFFFFF"/>
        </w:rPr>
        <w:t>)</w:t>
      </w:r>
    </w:p>
    <w:p w:rsidR="007B5B58" w:rsidRDefault="007B5B58" w:rsidP="00F045C4">
      <w:pPr>
        <w:pStyle w:val="SilvaText"/>
        <w:rPr>
          <w:b/>
        </w:rPr>
      </w:pPr>
      <w:r>
        <w:rPr>
          <w:noProof/>
        </w:rPr>
        <w:lastRenderedPageBreak/>
        <w:drawing>
          <wp:inline distT="0" distB="0" distL="0" distR="0" wp14:anchorId="7C3C4645" wp14:editId="100FBBC5">
            <wp:extent cx="2676525" cy="2486025"/>
            <wp:effectExtent l="0" t="0" r="0" b="0"/>
            <wp:docPr id="2" name="Картина 2" descr="Малък ястреб, М. Василе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алък ястреб, М. Василев"/>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76749" cy="2486233"/>
                    </a:xfrm>
                    <a:prstGeom prst="rect">
                      <a:avLst/>
                    </a:prstGeom>
                    <a:noFill/>
                    <a:ln>
                      <a:noFill/>
                    </a:ln>
                  </pic:spPr>
                </pic:pic>
              </a:graphicData>
            </a:graphic>
          </wp:inline>
        </w:drawing>
      </w:r>
    </w:p>
    <w:p w:rsidR="007B5B58" w:rsidRPr="00E77AAA" w:rsidRDefault="007B5B58" w:rsidP="00F045C4">
      <w:pPr>
        <w:pStyle w:val="SilvaText"/>
        <w:rPr>
          <w:b/>
        </w:rPr>
      </w:pPr>
      <w:r w:rsidRPr="007B5B58">
        <w:rPr>
          <w:color w:val="1F1F1F"/>
          <w:shd w:val="clear" w:color="auto" w:fill="FFFFFF"/>
        </w:rPr>
        <w:t>Типичен ястреб с дълга опашка и широки крила. Отгоре са сиви, а отдолу са светли с фини напречни ивици по долната страна, по-ясно изразени при женската. През гнездовия сезон мъжкият има ръждиви гърди и бели петна по плещите. Младите са с кафяв гръб и по-груби напречни черти по долната страна. Ирисът във всички възрасти е светъл.</w:t>
      </w:r>
      <w:r>
        <w:rPr>
          <w:color w:val="1F1F1F"/>
          <w:shd w:val="clear" w:color="auto" w:fill="FFFFFF"/>
        </w:rPr>
        <w:t xml:space="preserve"> </w:t>
      </w:r>
      <w:r w:rsidRPr="007B5B58">
        <w:rPr>
          <w:color w:val="1F1F1F"/>
          <w:shd w:val="clear" w:color="auto" w:fill="FFFFFF"/>
        </w:rPr>
        <w:t>Ловува дребни пойни птици (врабчета, синигери), но може да улавя и по-едри жертви (сойки).</w:t>
      </w:r>
      <w:r>
        <w:rPr>
          <w:color w:val="1F1F1F"/>
          <w:shd w:val="clear" w:color="auto" w:fill="FFFFFF"/>
        </w:rPr>
        <w:t xml:space="preserve"> </w:t>
      </w:r>
      <w:r w:rsidR="00E77AAA" w:rsidRPr="00E77AAA">
        <w:rPr>
          <w:color w:val="1F1F1F"/>
          <w:shd w:val="clear" w:color="auto" w:fill="FFFFFF"/>
        </w:rPr>
        <w:t>Гнезди по дървета в гори, но и в градски паркове със стари големи дървета. Снася 4 – 5 яйца, има едно поколение годишно през периода март-юни.</w:t>
      </w:r>
      <w:r w:rsidR="00E77AAA">
        <w:rPr>
          <w:color w:val="1F1F1F"/>
          <w:shd w:val="clear" w:color="auto" w:fill="FFFFFF"/>
        </w:rPr>
        <w:t xml:space="preserve"> </w:t>
      </w:r>
      <w:r w:rsidR="00E77AAA" w:rsidRPr="00E77AAA">
        <w:rPr>
          <w:color w:val="1F1F1F"/>
          <w:shd w:val="clear" w:color="auto" w:fill="FFFFFF"/>
        </w:rPr>
        <w:t>Среща се в цялата страна, с изключение на безлесни земеделски райони в равнините. В гористите райони е с по-висока плътност.</w:t>
      </w:r>
      <w:r w:rsidR="00E77AAA">
        <w:rPr>
          <w:color w:val="1F1F1F"/>
          <w:shd w:val="clear" w:color="auto" w:fill="FFFFFF"/>
        </w:rPr>
        <w:t xml:space="preserve"> </w:t>
      </w:r>
    </w:p>
    <w:p w:rsidR="00E77AAA" w:rsidRDefault="00AB4016" w:rsidP="00F045C4">
      <w:pPr>
        <w:pStyle w:val="SilvaText"/>
      </w:pPr>
      <w:r w:rsidRPr="00F045C4">
        <w:rPr>
          <w:b/>
        </w:rPr>
        <w:t>Уязвим вид</w:t>
      </w:r>
    </w:p>
    <w:p w:rsidR="00AB4016" w:rsidRPr="00F045C4" w:rsidRDefault="00AB4016" w:rsidP="00F045C4">
      <w:pPr>
        <w:pStyle w:val="SilvaText"/>
      </w:pPr>
      <w:r w:rsidRPr="00F045C4">
        <w:t xml:space="preserve">На територията на ДГС Свищов през последните няколко години е трайно установен на остров Вардим с една гнездяща двойка с едно действащо гнездо. Гнездото е открито на 29.12.2009 година от екип на БДЗП-Свищов при проучване на остров Вардим с цел локализиране на гнездо на морски орел и е детайлно описано и заснето. Друго </w:t>
      </w:r>
      <w:proofErr w:type="spellStart"/>
      <w:r w:rsidRPr="00F045C4">
        <w:t>орнитологично</w:t>
      </w:r>
      <w:proofErr w:type="spellEnd"/>
      <w:r w:rsidRPr="00F045C4">
        <w:t xml:space="preserve"> важно място за вида на територията на стопанството представлява ЗЗ „Рибарници Хаджи Димитрово”, която се явява като постоянна ловна територия за морския орел.  </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E77AAA">
      <w:pPr>
        <w:pStyle w:val="SilvaText"/>
      </w:pPr>
      <w:r w:rsidRPr="00F045C4">
        <w:t xml:space="preserve">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1000 м около гнездото през гнездовия период  от </w:t>
      </w:r>
      <w:r w:rsidR="00E77AAA">
        <w:t>март до юни</w:t>
      </w:r>
      <w:r w:rsidRPr="00F045C4">
        <w:t>. Извън този период зоната около гнездото в която не се водят сечи е с радиус 500 м. Да не се сече крайречната естествена растителност. Промяна в горскостопанската практика по островите и по крайбрежието на река</w:t>
      </w:r>
      <w:r w:rsidR="00E77AAA">
        <w:t xml:space="preserve"> </w:t>
      </w:r>
      <w:r w:rsidRPr="00F045C4">
        <w:t>Дунав, тъй като изсичането на големите дървета от бяла топола представлява съществен фактор за опазването на вида.</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Изготвяне на Програма за опазването му.</w:t>
      </w:r>
    </w:p>
    <w:p w:rsidR="00AB4016" w:rsidRPr="00E77AAA" w:rsidRDefault="0094073A" w:rsidP="00F045C4">
      <w:pPr>
        <w:pStyle w:val="SilvaText"/>
      </w:pPr>
      <w:r w:rsidRPr="00F045C4">
        <w:t xml:space="preserve">ЗАПЛАХИ: </w:t>
      </w:r>
      <w:r w:rsidR="00E77AAA" w:rsidRPr="00E77AAA">
        <w:rPr>
          <w:color w:val="1F1F1F"/>
          <w:shd w:val="clear" w:color="auto" w:fill="FFFFFF"/>
        </w:rPr>
        <w:t xml:space="preserve">Интензификация на горското стопанство, ограбване на гнездата, безпокойство в периода на размножаване, използване на отровни примамки, бракониерски </w:t>
      </w:r>
      <w:proofErr w:type="spellStart"/>
      <w:r w:rsidR="00E77AAA" w:rsidRPr="00E77AAA">
        <w:rPr>
          <w:color w:val="1F1F1F"/>
          <w:shd w:val="clear" w:color="auto" w:fill="FFFFFF"/>
        </w:rPr>
        <w:t>отстрел</w:t>
      </w:r>
      <w:proofErr w:type="spellEnd"/>
      <w:r w:rsidR="00E77AAA" w:rsidRPr="00E77AAA">
        <w:rPr>
          <w:color w:val="1F1F1F"/>
          <w:shd w:val="clear" w:color="auto" w:fill="FFFFFF"/>
        </w:rPr>
        <w:t>.</w:t>
      </w:r>
    </w:p>
    <w:p w:rsidR="00AB4016" w:rsidRPr="00F045C4" w:rsidRDefault="00AB4016" w:rsidP="00F045C4">
      <w:pPr>
        <w:pStyle w:val="SilvaText"/>
      </w:pPr>
      <w:r w:rsidRPr="00F045C4">
        <w:t>Други животински видове с природозащитно значение, установени на територията на ДГС Свищов</w:t>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rPr>
        <w:t>Малък креслив орел (</w:t>
      </w:r>
      <w:proofErr w:type="spellStart"/>
      <w:r w:rsidRPr="00F045C4">
        <w:rPr>
          <w:b/>
          <w:i/>
        </w:rPr>
        <w:t>Aquilapomarina</w:t>
      </w:r>
      <w:r w:rsidRPr="00F045C4">
        <w:rPr>
          <w:b/>
        </w:rPr>
        <w:t>Brehm</w:t>
      </w:r>
      <w:proofErr w:type="spellEnd"/>
      <w:r w:rsidRPr="00F045C4">
        <w:rPr>
          <w:b/>
        </w:rPr>
        <w:t xml:space="preserve"> , 1831)</w:t>
      </w:r>
    </w:p>
    <w:p w:rsidR="0094073A" w:rsidRPr="00F045C4" w:rsidRDefault="0094073A" w:rsidP="00F045C4">
      <w:pPr>
        <w:pStyle w:val="SilvaText"/>
        <w:ind w:left="900" w:firstLine="0"/>
        <w:rPr>
          <w:b/>
        </w:rPr>
      </w:pPr>
      <w:r w:rsidRPr="00F045C4">
        <w:rPr>
          <w:noProof/>
          <w:lang w:eastAsia="bg-BG"/>
        </w:rPr>
        <w:lastRenderedPageBreak/>
        <w:drawing>
          <wp:inline distT="0" distB="0" distL="0" distR="0">
            <wp:extent cx="3009900" cy="3009900"/>
            <wp:effectExtent l="0" t="0" r="0" b="0"/>
            <wp:docPr id="9" name="Картина 9" descr="http://bspb.org/media/cache/a1/f5/thumb12_H_pennatus_1_N_Petk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spb.org/media/cache/a1/f5/thumb12_H_pennatus_1_N_Petkov.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t xml:space="preserve">Гнездящо-прелетен, преминаващ и отчасти зимуващ вид. В миналото е бил често срещан, но в периода 1950-1980 година става все по рядък. Понастоящем само около 15 % от целия му запас в страната се намира в Дунавската равнина и по крайбрежието на река Дунав и островите. Обитава запазени горски масиви от бук, дъб или смесени насаждения, стари полезащитни пояси и други горски площи, в близост до просторни тревни съобщества и край селскостопански земи, които птиците използват за ловуване. Гнезди главно на широколистни дървета, на височина 6-25 м. Женската снася в началото на май най-често 2 яйца, които мъти в продължение на 35-41 дни. Малките напускат гнездата на около 55-дневна възраст. Храни се с обикновена </w:t>
      </w:r>
      <w:proofErr w:type="spellStart"/>
      <w:r w:rsidRPr="00F045C4">
        <w:t>полевка</w:t>
      </w:r>
      <w:proofErr w:type="spellEnd"/>
      <w:r w:rsidRPr="00F045C4">
        <w:t xml:space="preserve">, лалугер, гущер, </w:t>
      </w:r>
      <w:proofErr w:type="spellStart"/>
      <w:r w:rsidRPr="00F045C4">
        <w:t>крехар</w:t>
      </w:r>
      <w:proofErr w:type="spellEnd"/>
      <w:r w:rsidRPr="00F045C4">
        <w:t>, водна жаба.</w:t>
      </w:r>
    </w:p>
    <w:p w:rsidR="00AB4016" w:rsidRPr="00F045C4" w:rsidRDefault="00AB4016" w:rsidP="00F045C4">
      <w:pPr>
        <w:pStyle w:val="SilvaText"/>
      </w:pPr>
      <w:r w:rsidRPr="00F045C4">
        <w:rPr>
          <w:b/>
        </w:rPr>
        <w:t>Уязвим вид</w:t>
      </w:r>
      <w:r w:rsidRPr="00F045C4">
        <w:t>, включен в Приложение 1 на Директивата за птиците на ЕС и в Червената книга на България.</w:t>
      </w:r>
    </w:p>
    <w:p w:rsidR="00AB4016" w:rsidRPr="00F045C4" w:rsidRDefault="00AB4016" w:rsidP="00F045C4">
      <w:pPr>
        <w:pStyle w:val="SilvaText"/>
      </w:pPr>
      <w:r w:rsidRPr="00F045C4">
        <w:t>На територията на ДГС Свищов е рядък вид, установен западно от село Царевец, като е наблюдаван и на остров Вардим.</w:t>
      </w:r>
    </w:p>
    <w:p w:rsidR="00AB4016" w:rsidRPr="00F045C4" w:rsidRDefault="00AB4016" w:rsidP="00F045C4">
      <w:pPr>
        <w:ind w:left="60"/>
        <w:jc w:val="both"/>
        <w:rPr>
          <w:sz w:val="24"/>
          <w:szCs w:val="24"/>
        </w:rPr>
      </w:pPr>
    </w:p>
    <w:p w:rsidR="00AB4016" w:rsidRPr="00F045C4" w:rsidRDefault="00AB4016" w:rsidP="00F045C4">
      <w:pPr>
        <w:ind w:left="60"/>
        <w:jc w:val="both"/>
        <w:rPr>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Включване на незащитените находища в защитени природни територии. Осигуряване на зони на спокойствие около гнездата и местата за хранене. Повишаване на екологичната и природозащитна култура на населението.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500-700 м около гнездото през гнездовия период  от 01.03 - 31.07. Да не се сече крайречната естествена растителност. Осигуряване на индивидуална охрана на застрашените гнезда.</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Необходимо е да се записват всички наблюдения на вида през гнездовия период и изготвяне на Национален план за опазването на вида и неговото прилагане. Строг контрол за гарантиране на защитния статут на вида.</w:t>
      </w:r>
    </w:p>
    <w:p w:rsidR="0094073A" w:rsidRPr="00F045C4" w:rsidRDefault="0094073A" w:rsidP="00F045C4">
      <w:pPr>
        <w:pStyle w:val="SilvaText"/>
      </w:pPr>
      <w:r w:rsidRPr="00F045C4">
        <w:t xml:space="preserve"> ЗАПЛАХИ: Интензификация на земеделието, разораване на пасищата, незаконно залагане на отровни примамки срещу хищни бозайници, прекомерна употреба на пестициди в земеделието, смърт от токов удар по </w:t>
      </w:r>
      <w:proofErr w:type="spellStart"/>
      <w:r w:rsidRPr="00F045C4">
        <w:t>необезопасени</w:t>
      </w:r>
      <w:proofErr w:type="spellEnd"/>
      <w:r w:rsidRPr="00F045C4">
        <w:t xml:space="preserve"> стълбове от електроразпределителната мрежа, бракониерски </w:t>
      </w:r>
      <w:proofErr w:type="spellStart"/>
      <w:r w:rsidRPr="00F045C4">
        <w:t>отстрел</w:t>
      </w:r>
      <w:proofErr w:type="spellEnd"/>
      <w:r w:rsidRPr="00F045C4">
        <w:t>, безпокойство през периода на размножаване.</w:t>
      </w:r>
    </w:p>
    <w:p w:rsidR="00AB4016" w:rsidRPr="00F045C4" w:rsidRDefault="00AB4016" w:rsidP="00F045C4">
      <w:pPr>
        <w:pStyle w:val="af2"/>
        <w:jc w:val="both"/>
        <w:rPr>
          <w:b/>
          <w:sz w:val="24"/>
          <w:szCs w:val="24"/>
        </w:rPr>
      </w:pPr>
    </w:p>
    <w:p w:rsidR="00AB4016" w:rsidRPr="00F045C4" w:rsidRDefault="00AB4016" w:rsidP="00F045C4">
      <w:pPr>
        <w:pStyle w:val="af2"/>
        <w:numPr>
          <w:ilvl w:val="0"/>
          <w:numId w:val="9"/>
        </w:numPr>
        <w:jc w:val="both"/>
        <w:rPr>
          <w:b/>
          <w:sz w:val="24"/>
          <w:szCs w:val="24"/>
        </w:rPr>
      </w:pPr>
      <w:proofErr w:type="spellStart"/>
      <w:r w:rsidRPr="00F045C4">
        <w:rPr>
          <w:b/>
          <w:sz w:val="24"/>
          <w:szCs w:val="24"/>
        </w:rPr>
        <w:t>Осояд</w:t>
      </w:r>
      <w:proofErr w:type="spellEnd"/>
      <w:r w:rsidRPr="00F045C4">
        <w:rPr>
          <w:b/>
          <w:sz w:val="24"/>
          <w:szCs w:val="24"/>
        </w:rPr>
        <w:t xml:space="preserve"> (</w:t>
      </w:r>
      <w:proofErr w:type="spellStart"/>
      <w:r w:rsidRPr="00F045C4">
        <w:rPr>
          <w:b/>
          <w:i/>
          <w:sz w:val="24"/>
          <w:szCs w:val="24"/>
        </w:rPr>
        <w:t>Pernisapivorus</w:t>
      </w:r>
      <w:r w:rsidRPr="00F045C4">
        <w:rPr>
          <w:b/>
          <w:sz w:val="24"/>
          <w:szCs w:val="24"/>
        </w:rPr>
        <w:t>L</w:t>
      </w:r>
      <w:proofErr w:type="spellEnd"/>
      <w:r w:rsidRPr="00F045C4">
        <w:rPr>
          <w:b/>
          <w:sz w:val="24"/>
          <w:szCs w:val="24"/>
        </w:rPr>
        <w:t>.)</w:t>
      </w:r>
    </w:p>
    <w:p w:rsidR="0094073A" w:rsidRPr="00F045C4" w:rsidRDefault="0094073A" w:rsidP="00F045C4">
      <w:pPr>
        <w:pStyle w:val="af2"/>
        <w:ind w:left="900"/>
        <w:jc w:val="both"/>
        <w:rPr>
          <w:b/>
          <w:sz w:val="24"/>
          <w:szCs w:val="24"/>
          <w:lang w:val="en-US"/>
        </w:rPr>
      </w:pPr>
      <w:r w:rsidRPr="00F045C4">
        <w:rPr>
          <w:noProof/>
          <w:sz w:val="24"/>
          <w:szCs w:val="24"/>
        </w:rPr>
        <w:lastRenderedPageBreak/>
        <w:drawing>
          <wp:inline distT="0" distB="0" distL="0" distR="0">
            <wp:extent cx="3009900" cy="3009900"/>
            <wp:effectExtent l="0" t="0" r="0" b="0"/>
            <wp:docPr id="10" name="Картина 10" descr="http://bspb.org/media/cache/f1/86/thumb12_P_apivorus_1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spb.org/media/cache/f1/86/thumb12_P_apivorus_1_S_Spasov.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t xml:space="preserve">Обитава разнообразни стари гори, най-често дъбови и иглолистни, а също букови в съседство с поляни и ливади от морското равнище до около 1800 m </w:t>
      </w:r>
      <w:proofErr w:type="spellStart"/>
      <w:r w:rsidRPr="00F045C4">
        <w:t>н.в.</w:t>
      </w:r>
      <w:proofErr w:type="spellEnd"/>
      <w:r w:rsidRPr="00F045C4">
        <w:t xml:space="preserve"> Гнездото е добре скрито в основата на страничен клон на височина 10-20 м. </w:t>
      </w:r>
      <w:r w:rsidRPr="00F045C4">
        <w:rPr>
          <w:b/>
        </w:rPr>
        <w:t xml:space="preserve">Застрашен </w:t>
      </w:r>
      <w:r w:rsidRPr="00F045C4">
        <w:t>вид, включен в „Червена книга на България, том 2, .Храни се главно с ципокрили насекоми –оси, пчели и др.</w:t>
      </w:r>
    </w:p>
    <w:p w:rsidR="00AB4016" w:rsidRPr="00F045C4" w:rsidRDefault="00AB4016" w:rsidP="00F045C4">
      <w:pPr>
        <w:pStyle w:val="SilvaText"/>
        <w:rPr>
          <w:b/>
        </w:rPr>
      </w:pPr>
      <w:r w:rsidRPr="00F045C4">
        <w:t>На територията на ДГС Свищов се среща рядко и по време на миграция, като са наблюдавани отделни птици на остров Вардим.</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 xml:space="preserve">В отделите, където са е установени двойки през гнездовия период, да се не се извеждат интензивни сечи – голи сечи и възобновителни сечи на големи площи. За отделите, в които са идентифицирани гнезда, да не се провеждат сечи в радиус не по-малък от 500 м около гнездото през гнездовия период от 1.04 до 31.07. Извън този период зоната около гнездото в която не се водят сечи е с радиус не по-малък от 250 м. </w:t>
      </w:r>
    </w:p>
    <w:p w:rsidR="00AB4016" w:rsidRPr="00F045C4" w:rsidRDefault="00AB4016" w:rsidP="00F045C4">
      <w:pPr>
        <w:pStyle w:val="SilvaText"/>
      </w:pPr>
      <w:r w:rsidRPr="00F045C4">
        <w:t>Опазване на старите клонести дървета, които предоставят гнездова база на вида. Да не се допуска унищожаване на пасища и ливади. Да се прекратят палене на стърнища и да се провеждат мероприятия за превенция на горските пожари. Да се оставят повече гори в фаза на старост и в дъбовата зона на ДГС. Да не се използват инсектициди в горското стопанство в отделите в които  попадат гнездовите и  ловните територии на вида.</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 xml:space="preserve">Да се картират гнездата на вида и да се следи за тяхното ежегодно състояние, гнездови успех и евентуални заплахи. У нас е прелетен – идва в края на април и отлита до края на септември. Наблюденията в периода от края на май до края на юли се отнасят за местните </w:t>
      </w:r>
      <w:proofErr w:type="spellStart"/>
      <w:r w:rsidRPr="00F045C4">
        <w:t>гнездещи</w:t>
      </w:r>
      <w:proofErr w:type="spellEnd"/>
      <w:r w:rsidRPr="00F045C4">
        <w:t xml:space="preserve"> птици. </w:t>
      </w:r>
    </w:p>
    <w:p w:rsidR="0094073A" w:rsidRPr="00F045C4" w:rsidRDefault="0094073A" w:rsidP="00F045C4">
      <w:pPr>
        <w:pStyle w:val="SilvaText"/>
      </w:pPr>
    </w:p>
    <w:p w:rsidR="0094073A" w:rsidRPr="00F045C4" w:rsidRDefault="0094073A" w:rsidP="00F045C4">
      <w:pPr>
        <w:pStyle w:val="SilvaText"/>
      </w:pPr>
      <w:r w:rsidRPr="00F045C4">
        <w:t>ЗАПЛАХИ: Бракониерски острел, безпокойство през периода на размножаване, унищожаване на гнездата при горскостопански дейности, деградация на горските местообитания.</w:t>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rPr>
        <w:t>Голям ястреб (</w:t>
      </w:r>
      <w:proofErr w:type="spellStart"/>
      <w:r w:rsidRPr="00F045C4">
        <w:rPr>
          <w:b/>
          <w:i/>
        </w:rPr>
        <w:t>Accipitergentilis</w:t>
      </w:r>
      <w:r w:rsidRPr="00F045C4">
        <w:rPr>
          <w:b/>
        </w:rPr>
        <w:t>L</w:t>
      </w:r>
      <w:proofErr w:type="spellEnd"/>
      <w:r w:rsidRPr="00F045C4">
        <w:rPr>
          <w:b/>
        </w:rPr>
        <w:t>.)</w:t>
      </w:r>
    </w:p>
    <w:p w:rsidR="0094073A" w:rsidRPr="00F045C4" w:rsidRDefault="0094073A" w:rsidP="00F045C4">
      <w:pPr>
        <w:pStyle w:val="SilvaText"/>
        <w:ind w:left="900" w:firstLine="0"/>
        <w:rPr>
          <w:b/>
        </w:rPr>
      </w:pPr>
      <w:r w:rsidRPr="00F045C4">
        <w:rPr>
          <w:noProof/>
          <w:lang w:eastAsia="bg-BG"/>
        </w:rPr>
        <w:lastRenderedPageBreak/>
        <w:drawing>
          <wp:inline distT="0" distB="0" distL="0" distR="0">
            <wp:extent cx="3009900" cy="3009900"/>
            <wp:effectExtent l="0" t="0" r="0" b="0"/>
            <wp:docPr id="11" name="Картина 11" descr="http://bspb.org/media/cache/b1/d3/thumb12_Acc_gentilis_M_Vasi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spb.org/media/cache/b1/d3/thumb12_Acc_gentilis_M_Vasilev.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rPr>
          <w:b/>
        </w:rPr>
        <w:t>Рядък</w:t>
      </w:r>
      <w:r w:rsidR="0076566F">
        <w:rPr>
          <w:b/>
        </w:rPr>
        <w:t xml:space="preserve"> </w:t>
      </w:r>
      <w:proofErr w:type="spellStart"/>
      <w:r w:rsidRPr="00F045C4">
        <w:t>вид,включен</w:t>
      </w:r>
      <w:proofErr w:type="spellEnd"/>
      <w:r w:rsidRPr="00F045C4">
        <w:t xml:space="preserve"> в Червената книга на България. Гнезди в разнообразни </w:t>
      </w:r>
      <w:proofErr w:type="spellStart"/>
      <w:r w:rsidRPr="00F045C4">
        <w:t>гори,както</w:t>
      </w:r>
      <w:proofErr w:type="spellEnd"/>
      <w:r w:rsidRPr="00F045C4">
        <w:t xml:space="preserve"> в планините така и в равнини, вкл. в стари горски култури. Предпочита дъбови и крайречни гори. Храни се основно с птици – сойки, гълъби, врани, </w:t>
      </w:r>
      <w:proofErr w:type="spellStart"/>
      <w:r w:rsidRPr="00F045C4">
        <w:t>кокошеви</w:t>
      </w:r>
      <w:proofErr w:type="spellEnd"/>
      <w:r w:rsidRPr="00F045C4">
        <w:t xml:space="preserve">, дроздове, а понякога и патици. </w:t>
      </w:r>
    </w:p>
    <w:p w:rsidR="00AB4016" w:rsidRPr="00F045C4" w:rsidRDefault="00AB4016" w:rsidP="00F045C4">
      <w:pPr>
        <w:pStyle w:val="SilvaText"/>
        <w:rPr>
          <w:lang w:val="en-US"/>
        </w:rPr>
      </w:pPr>
      <w:r w:rsidRPr="00F045C4">
        <w:t>На територията на ДГС Свищов е чест гнездящ, мигриращ и зимуващ вид, наблюдаван най-често в местността „Белите баири” до село Горна Студена.</w:t>
      </w:r>
    </w:p>
    <w:p w:rsidR="00AB4016" w:rsidRPr="00F045C4" w:rsidRDefault="00AB4016" w:rsidP="00F045C4">
      <w:pPr>
        <w:ind w:left="60"/>
        <w:jc w:val="both"/>
        <w:rPr>
          <w:sz w:val="24"/>
          <w:szCs w:val="24"/>
        </w:rPr>
      </w:pPr>
    </w:p>
    <w:p w:rsidR="00AB4016" w:rsidRPr="00F045C4" w:rsidRDefault="00AB4016" w:rsidP="00F045C4">
      <w:pPr>
        <w:pStyle w:val="SilvaText"/>
        <w:rPr>
          <w:lang w:val="ru-RU"/>
        </w:rPr>
      </w:pPr>
      <w:r w:rsidRPr="00F045C4">
        <w:t>ПРЕПОРЪКИ И УКАЗАНИЯ ЗА ОПАЗВАНЕ</w:t>
      </w:r>
    </w:p>
    <w:p w:rsidR="00AB4016" w:rsidRPr="00F045C4" w:rsidRDefault="00AB4016" w:rsidP="00F045C4">
      <w:pPr>
        <w:pStyle w:val="SilvaText"/>
      </w:pPr>
      <w:r w:rsidRPr="00F045C4">
        <w:rPr>
          <w:lang w:val="ru-RU"/>
        </w:rPr>
        <w:t xml:space="preserve">В </w:t>
      </w:r>
      <w:r w:rsidRPr="00F045C4">
        <w:t xml:space="preserve">посочената местност </w:t>
      </w:r>
      <w:r w:rsidRPr="00F045C4">
        <w:rPr>
          <w:lang w:val="ru-RU"/>
        </w:rPr>
        <w:t xml:space="preserve">да се не се </w:t>
      </w:r>
      <w:proofErr w:type="spellStart"/>
      <w:r w:rsidRPr="00F045C4">
        <w:rPr>
          <w:lang w:val="ru-RU"/>
        </w:rPr>
        <w:t>извеждатинтензивни</w:t>
      </w:r>
      <w:proofErr w:type="spellEnd"/>
      <w:r w:rsidRPr="00F045C4">
        <w:rPr>
          <w:lang w:val="ru-RU"/>
        </w:rPr>
        <w:t xml:space="preserve"> сечи – голи сечи и </w:t>
      </w:r>
      <w:proofErr w:type="spellStart"/>
      <w:r w:rsidRPr="00F045C4">
        <w:rPr>
          <w:lang w:val="ru-RU"/>
        </w:rPr>
        <w:t>възобновителни</w:t>
      </w:r>
      <w:proofErr w:type="spellEnd"/>
      <w:r w:rsidRPr="00F045C4">
        <w:rPr>
          <w:lang w:val="ru-RU"/>
        </w:rPr>
        <w:t xml:space="preserve"> сечи на </w:t>
      </w:r>
      <w:proofErr w:type="spellStart"/>
      <w:r w:rsidRPr="00F045C4">
        <w:rPr>
          <w:lang w:val="ru-RU"/>
        </w:rPr>
        <w:t>големиплощи</w:t>
      </w:r>
      <w:proofErr w:type="spellEnd"/>
      <w:r w:rsidRPr="00F045C4">
        <w:rPr>
          <w:lang w:val="ru-RU"/>
        </w:rPr>
        <w:t>.</w:t>
      </w:r>
      <w:r w:rsidRPr="00F045C4">
        <w:t xml:space="preserve"> При окончателни фази на възобновителни сечи да се оставят единични или групи дървета от предходното насаждение.</w:t>
      </w:r>
    </w:p>
    <w:p w:rsidR="00AB4016" w:rsidRPr="00F045C4" w:rsidRDefault="00AB4016" w:rsidP="00F045C4">
      <w:pPr>
        <w:pStyle w:val="SilvaText"/>
      </w:pPr>
    </w:p>
    <w:p w:rsidR="00AB4016" w:rsidRPr="00F045C4" w:rsidRDefault="00AB4016" w:rsidP="00F045C4">
      <w:pPr>
        <w:pStyle w:val="SilvaText"/>
      </w:pPr>
    </w:p>
    <w:p w:rsidR="00AB4016" w:rsidRPr="00F045C4" w:rsidRDefault="00AB4016" w:rsidP="00F045C4">
      <w:pPr>
        <w:pStyle w:val="SilvaText"/>
        <w:rPr>
          <w:lang w:val="ru-RU"/>
        </w:rPr>
      </w:pPr>
      <w:r w:rsidRPr="00F045C4">
        <w:t>ПРЕПОРЪКИ И УКАЗАНИЯ ЗА МОНИТОРИНГ</w:t>
      </w:r>
    </w:p>
    <w:p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 Постоянен вид.</w:t>
      </w:r>
    </w:p>
    <w:p w:rsidR="0094073A" w:rsidRPr="00F045C4" w:rsidRDefault="0094073A" w:rsidP="00F045C4">
      <w:pPr>
        <w:pStyle w:val="SilvaText"/>
      </w:pPr>
    </w:p>
    <w:p w:rsidR="0094073A" w:rsidRPr="00F045C4" w:rsidRDefault="0094073A" w:rsidP="00F045C4">
      <w:pPr>
        <w:pStyle w:val="SilvaText"/>
      </w:pPr>
      <w:r w:rsidRPr="00F045C4">
        <w:t>ЗАПЛАХИ: 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rPr>
        <w:t xml:space="preserve">Тръстиков </w:t>
      </w:r>
      <w:proofErr w:type="spellStart"/>
      <w:r w:rsidRPr="00F045C4">
        <w:rPr>
          <w:b/>
        </w:rPr>
        <w:t>блатар</w:t>
      </w:r>
      <w:proofErr w:type="spellEnd"/>
      <w:r w:rsidRPr="00F045C4">
        <w:rPr>
          <w:b/>
        </w:rPr>
        <w:t xml:space="preserve"> (</w:t>
      </w:r>
      <w:r w:rsidRPr="00F045C4">
        <w:rPr>
          <w:b/>
          <w:i/>
          <w:lang w:val="en-US"/>
        </w:rPr>
        <w:t xml:space="preserve">Circus </w:t>
      </w:r>
      <w:proofErr w:type="spellStart"/>
      <w:r w:rsidRPr="00F045C4">
        <w:rPr>
          <w:b/>
          <w:i/>
          <w:lang w:val="en-US"/>
        </w:rPr>
        <w:t>aeruginosus</w:t>
      </w:r>
      <w:r w:rsidRPr="00F045C4">
        <w:rPr>
          <w:b/>
          <w:lang w:val="en-US"/>
        </w:rPr>
        <w:t>L</w:t>
      </w:r>
      <w:proofErr w:type="spellEnd"/>
      <w:r w:rsidRPr="00F045C4">
        <w:rPr>
          <w:b/>
          <w:lang w:val="en-US"/>
        </w:rPr>
        <w:t>.</w:t>
      </w:r>
      <w:r w:rsidRPr="00F045C4">
        <w:rPr>
          <w:b/>
        </w:rPr>
        <w:t>)</w:t>
      </w:r>
    </w:p>
    <w:p w:rsidR="0094073A" w:rsidRPr="00F045C4" w:rsidRDefault="0094073A" w:rsidP="00F045C4">
      <w:pPr>
        <w:pStyle w:val="SilvaText"/>
        <w:ind w:left="900" w:firstLine="0"/>
        <w:rPr>
          <w:b/>
          <w:lang w:val="en-US"/>
        </w:rPr>
      </w:pPr>
      <w:r w:rsidRPr="00F045C4">
        <w:rPr>
          <w:noProof/>
          <w:lang w:eastAsia="bg-BG"/>
        </w:rPr>
        <w:lastRenderedPageBreak/>
        <w:drawing>
          <wp:inline distT="0" distB="0" distL="0" distR="0">
            <wp:extent cx="3009900" cy="3009900"/>
            <wp:effectExtent l="0" t="0" r="0" b="0"/>
            <wp:docPr id="12" name="Картина 12" descr="http://bspb.org/media/cache/cc/64/thumb12_C_aeruginosus_1_B_Belch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spb.org/media/cache/cc/64/thumb12_C_aeruginosus_1_B_Belchev.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SilvaText"/>
      </w:pPr>
      <w:r w:rsidRPr="00F045C4">
        <w:rPr>
          <w:b/>
        </w:rPr>
        <w:t>Застрашен вид</w:t>
      </w:r>
      <w:r w:rsidRPr="00F045C4">
        <w:t xml:space="preserve">, включен в Червената книга на България. </w:t>
      </w:r>
      <w:proofErr w:type="spellStart"/>
      <w:r w:rsidRPr="00F045C4">
        <w:t>Гнездещо</w:t>
      </w:r>
      <w:proofErr w:type="spellEnd"/>
      <w:r w:rsidRPr="00F045C4">
        <w:t xml:space="preserve">-прелетен, преминаващ и зимуващ в България вид. В миналото се е срещал често, но през втората половина на ХХ век е все по-рядък. През последните години се наблюдава известно увеличение на популацията. Обитава блата, езера и устия на реки гъсто обрасли с тръстика и папур. По време на миграции и зимуване обитава различни естествени и изкуствени влажни зони в ниските части на страната. Преобладават единично </w:t>
      </w:r>
      <w:proofErr w:type="spellStart"/>
      <w:r w:rsidRPr="00F045C4">
        <w:t>гнездещите</w:t>
      </w:r>
      <w:proofErr w:type="spellEnd"/>
      <w:r w:rsidRPr="00F045C4">
        <w:t xml:space="preserve"> двойки, но са познати и малки гнездови колонии. Гнездото е трудно достъпно, разположено ниско сред гъста блатна растителност. Отглежда 4-5 малки, които излитат през юли. </w:t>
      </w:r>
    </w:p>
    <w:p w:rsidR="00AB4016" w:rsidRPr="00F045C4" w:rsidRDefault="00AB4016" w:rsidP="00F045C4">
      <w:pPr>
        <w:pStyle w:val="SilvaText"/>
      </w:pPr>
      <w:r w:rsidRPr="00F045C4">
        <w:t>На територията на ДГС Свищов 1 – 2 двойки се срещат в поддържания резерват «</w:t>
      </w:r>
      <w:proofErr w:type="spellStart"/>
      <w:r w:rsidRPr="00F045C4">
        <w:t>Персински</w:t>
      </w:r>
      <w:proofErr w:type="spellEnd"/>
      <w:r w:rsidRPr="00F045C4">
        <w:t xml:space="preserve"> блата». Установен е и в ЗЗ «Рибарници Хаджи Димитрово». </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Изготвяне на Програма за опазването му. Актуализиране на Националния план за опазване на влажните зони в страната.</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w:t>
      </w:r>
    </w:p>
    <w:p w:rsidR="00061BFF" w:rsidRPr="00F045C4" w:rsidRDefault="00061BFF" w:rsidP="00F045C4">
      <w:pPr>
        <w:pStyle w:val="SilvaText"/>
      </w:pPr>
    </w:p>
    <w:p w:rsidR="00061BFF" w:rsidRPr="00F045C4" w:rsidRDefault="00061BFF" w:rsidP="00F045C4">
      <w:pPr>
        <w:pStyle w:val="SilvaText"/>
      </w:pPr>
      <w:r w:rsidRPr="00F045C4">
        <w:t xml:space="preserve">ЗАПЛАХИ: Деградация и пресушаване на влажните зони, бракониерски </w:t>
      </w:r>
      <w:proofErr w:type="spellStart"/>
      <w:r w:rsidRPr="00F045C4">
        <w:t>отстрел</w:t>
      </w:r>
      <w:proofErr w:type="spellEnd"/>
      <w:r w:rsidRPr="00F045C4">
        <w:t>, безпокойство от рибари през размножителния период, използването на отрови в земеделието.</w:t>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lang w:val="ru-RU"/>
        </w:rPr>
        <w:t xml:space="preserve">Сокол </w:t>
      </w:r>
      <w:proofErr w:type="spellStart"/>
      <w:r w:rsidRPr="00F045C4">
        <w:rPr>
          <w:b/>
          <w:lang w:val="ru-RU"/>
        </w:rPr>
        <w:t>орко</w:t>
      </w:r>
      <w:proofErr w:type="spellEnd"/>
      <w:r w:rsidRPr="00F045C4">
        <w:rPr>
          <w:b/>
          <w:lang w:val="ru-RU"/>
        </w:rPr>
        <w:t xml:space="preserve"> (</w:t>
      </w:r>
      <w:proofErr w:type="spellStart"/>
      <w:r w:rsidRPr="00F045C4">
        <w:rPr>
          <w:b/>
          <w:i/>
        </w:rPr>
        <w:t>Falcosubbuteo</w:t>
      </w:r>
      <w:r w:rsidRPr="00F045C4">
        <w:rPr>
          <w:b/>
        </w:rPr>
        <w:t>L</w:t>
      </w:r>
      <w:proofErr w:type="spellEnd"/>
      <w:r w:rsidRPr="00F045C4">
        <w:rPr>
          <w:b/>
        </w:rPr>
        <w:t>.)</w:t>
      </w:r>
    </w:p>
    <w:p w:rsidR="00061BFF" w:rsidRPr="00F045C4" w:rsidRDefault="00061BFF" w:rsidP="00F045C4">
      <w:pPr>
        <w:pStyle w:val="SilvaText"/>
        <w:ind w:left="900" w:firstLine="0"/>
        <w:rPr>
          <w:b/>
        </w:rPr>
      </w:pPr>
      <w:r w:rsidRPr="00F045C4">
        <w:rPr>
          <w:noProof/>
          <w:lang w:eastAsia="bg-BG"/>
        </w:rPr>
        <w:lastRenderedPageBreak/>
        <w:drawing>
          <wp:inline distT="0" distB="0" distL="0" distR="0">
            <wp:extent cx="3009900" cy="3009900"/>
            <wp:effectExtent l="0" t="0" r="0" b="0"/>
            <wp:docPr id="13" name="Картина 13" descr="http://bspb.org/media/cache/68/f1/thumb12_F_subbuteo_1_M_Vasi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spb.org/media/cache/68/f1/thumb12_F_subbuteo_1_M_Vasilev.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rsidR="00AB4016" w:rsidRPr="00F045C4" w:rsidRDefault="00AB4016" w:rsidP="00F045C4">
      <w:pPr>
        <w:pStyle w:val="af2"/>
        <w:ind w:firstLine="708"/>
        <w:jc w:val="both"/>
        <w:rPr>
          <w:sz w:val="24"/>
          <w:szCs w:val="24"/>
          <w:lang w:val="ru-RU"/>
        </w:rPr>
      </w:pPr>
      <w:proofErr w:type="spellStart"/>
      <w:r w:rsidRPr="00F045C4">
        <w:rPr>
          <w:b/>
          <w:sz w:val="24"/>
          <w:szCs w:val="24"/>
          <w:lang w:val="ru-RU"/>
        </w:rPr>
        <w:t>Рядък</w:t>
      </w:r>
      <w:proofErr w:type="spellEnd"/>
      <w:r w:rsidR="0076566F">
        <w:rPr>
          <w:b/>
          <w:sz w:val="24"/>
          <w:szCs w:val="24"/>
          <w:lang w:val="ru-RU"/>
        </w:rPr>
        <w:t xml:space="preserve"> </w:t>
      </w:r>
      <w:r w:rsidRPr="00F045C4">
        <w:rPr>
          <w:b/>
          <w:sz w:val="24"/>
          <w:szCs w:val="24"/>
          <w:lang w:val="ru-RU"/>
        </w:rPr>
        <w:t>вид</w:t>
      </w:r>
      <w:r w:rsidRPr="00F045C4">
        <w:rPr>
          <w:sz w:val="24"/>
          <w:szCs w:val="24"/>
          <w:lang w:val="ru-RU"/>
        </w:rPr>
        <w:t xml:space="preserve">, включен в </w:t>
      </w:r>
      <w:proofErr w:type="spellStart"/>
      <w:r w:rsidRPr="00F045C4">
        <w:rPr>
          <w:sz w:val="24"/>
          <w:szCs w:val="24"/>
          <w:lang w:val="ru-RU"/>
        </w:rPr>
        <w:t>Червената</w:t>
      </w:r>
      <w:proofErr w:type="spellEnd"/>
      <w:r w:rsidRPr="00F045C4">
        <w:rPr>
          <w:sz w:val="24"/>
          <w:szCs w:val="24"/>
          <w:lang w:val="ru-RU"/>
        </w:rPr>
        <w:t xml:space="preserve"> книга на </w:t>
      </w:r>
      <w:proofErr w:type="spellStart"/>
      <w:r w:rsidRPr="00F045C4">
        <w:rPr>
          <w:sz w:val="24"/>
          <w:szCs w:val="24"/>
          <w:lang w:val="ru-RU"/>
        </w:rPr>
        <w:t>България</w:t>
      </w:r>
      <w:proofErr w:type="spellEnd"/>
      <w:r w:rsidRPr="00F045C4">
        <w:rPr>
          <w:sz w:val="24"/>
          <w:szCs w:val="24"/>
          <w:lang w:val="ru-RU"/>
        </w:rPr>
        <w:t xml:space="preserve">. </w:t>
      </w:r>
      <w:proofErr w:type="spellStart"/>
      <w:r w:rsidRPr="00F045C4">
        <w:rPr>
          <w:sz w:val="24"/>
          <w:szCs w:val="24"/>
          <w:lang w:val="ru-RU"/>
        </w:rPr>
        <w:t>Гнезди</w:t>
      </w:r>
      <w:proofErr w:type="spellEnd"/>
      <w:r w:rsidRPr="00F045C4">
        <w:rPr>
          <w:sz w:val="24"/>
          <w:szCs w:val="24"/>
          <w:lang w:val="ru-RU"/>
        </w:rPr>
        <w:t xml:space="preserve"> в </w:t>
      </w:r>
      <w:proofErr w:type="spellStart"/>
      <w:r w:rsidRPr="00F045C4">
        <w:rPr>
          <w:sz w:val="24"/>
          <w:szCs w:val="24"/>
          <w:lang w:val="ru-RU"/>
        </w:rPr>
        <w:t>разнообразни</w:t>
      </w:r>
      <w:proofErr w:type="spellEnd"/>
      <w:r w:rsidRPr="00F045C4">
        <w:rPr>
          <w:sz w:val="24"/>
          <w:szCs w:val="24"/>
          <w:lang w:val="ru-RU"/>
        </w:rPr>
        <w:t xml:space="preserve"> гори, вкл. </w:t>
      </w:r>
      <w:proofErr w:type="spellStart"/>
      <w:r w:rsidR="00262D21" w:rsidRPr="00F045C4">
        <w:rPr>
          <w:sz w:val="24"/>
          <w:szCs w:val="24"/>
          <w:lang w:val="ru-RU"/>
        </w:rPr>
        <w:t>П</w:t>
      </w:r>
      <w:r w:rsidRPr="00F045C4">
        <w:rPr>
          <w:sz w:val="24"/>
          <w:szCs w:val="24"/>
          <w:lang w:val="ru-RU"/>
        </w:rPr>
        <w:t>олезащитни</w:t>
      </w:r>
      <w:proofErr w:type="spellEnd"/>
      <w:r w:rsidR="00262D21">
        <w:rPr>
          <w:sz w:val="24"/>
          <w:szCs w:val="24"/>
          <w:lang w:val="en-US"/>
        </w:rPr>
        <w:t xml:space="preserve"> </w:t>
      </w:r>
      <w:proofErr w:type="spellStart"/>
      <w:r w:rsidRPr="00F045C4">
        <w:rPr>
          <w:sz w:val="24"/>
          <w:szCs w:val="24"/>
          <w:lang w:val="ru-RU"/>
        </w:rPr>
        <w:t>пояси</w:t>
      </w:r>
      <w:proofErr w:type="spellEnd"/>
      <w:r w:rsidRPr="00F045C4">
        <w:rPr>
          <w:sz w:val="24"/>
          <w:szCs w:val="24"/>
          <w:lang w:val="ru-RU"/>
        </w:rPr>
        <w:t xml:space="preserve"> и </w:t>
      </w:r>
      <w:proofErr w:type="spellStart"/>
      <w:r w:rsidRPr="00F045C4">
        <w:rPr>
          <w:sz w:val="24"/>
          <w:szCs w:val="24"/>
          <w:lang w:val="ru-RU"/>
        </w:rPr>
        <w:t>култури</w:t>
      </w:r>
      <w:proofErr w:type="spellEnd"/>
      <w:r w:rsidR="00262D21">
        <w:rPr>
          <w:sz w:val="24"/>
          <w:szCs w:val="24"/>
          <w:lang w:val="en-US"/>
        </w:rPr>
        <w:t xml:space="preserve"> </w:t>
      </w:r>
      <w:proofErr w:type="gramStart"/>
      <w:r w:rsidRPr="00F045C4">
        <w:rPr>
          <w:sz w:val="24"/>
          <w:szCs w:val="24"/>
          <w:lang w:val="ru-RU"/>
        </w:rPr>
        <w:t>от акация</w:t>
      </w:r>
      <w:proofErr w:type="gramEnd"/>
      <w:r w:rsidRPr="00F045C4">
        <w:rPr>
          <w:sz w:val="24"/>
          <w:szCs w:val="24"/>
          <w:lang w:val="ru-RU"/>
        </w:rPr>
        <w:t xml:space="preserve"> и тополи, </w:t>
      </w:r>
      <w:proofErr w:type="spellStart"/>
      <w:r w:rsidRPr="00F045C4">
        <w:rPr>
          <w:sz w:val="24"/>
          <w:szCs w:val="24"/>
          <w:lang w:val="ru-RU"/>
        </w:rPr>
        <w:t>както</w:t>
      </w:r>
      <w:proofErr w:type="spellEnd"/>
      <w:r w:rsidRPr="00F045C4">
        <w:rPr>
          <w:sz w:val="24"/>
          <w:szCs w:val="24"/>
          <w:lang w:val="ru-RU"/>
        </w:rPr>
        <w:t xml:space="preserve"> и на </w:t>
      </w:r>
      <w:proofErr w:type="spellStart"/>
      <w:r w:rsidRPr="00F045C4">
        <w:rPr>
          <w:sz w:val="24"/>
          <w:szCs w:val="24"/>
          <w:lang w:val="ru-RU"/>
        </w:rPr>
        <w:t>отделни</w:t>
      </w:r>
      <w:proofErr w:type="spellEnd"/>
      <w:r w:rsidR="00262D21">
        <w:rPr>
          <w:sz w:val="24"/>
          <w:szCs w:val="24"/>
          <w:lang w:val="en-US"/>
        </w:rPr>
        <w:t xml:space="preserve"> </w:t>
      </w:r>
      <w:proofErr w:type="spellStart"/>
      <w:r w:rsidRPr="00F045C4">
        <w:rPr>
          <w:sz w:val="24"/>
          <w:szCs w:val="24"/>
          <w:lang w:val="ru-RU"/>
        </w:rPr>
        <w:t>дървета</w:t>
      </w:r>
      <w:proofErr w:type="spellEnd"/>
      <w:r w:rsidRPr="00F045C4">
        <w:rPr>
          <w:sz w:val="24"/>
          <w:szCs w:val="24"/>
          <w:lang w:val="ru-RU"/>
        </w:rPr>
        <w:t xml:space="preserve"> сред </w:t>
      </w:r>
      <w:proofErr w:type="spellStart"/>
      <w:r w:rsidRPr="00F045C4">
        <w:rPr>
          <w:sz w:val="24"/>
          <w:szCs w:val="24"/>
          <w:lang w:val="ru-RU"/>
        </w:rPr>
        <w:t>полето</w:t>
      </w:r>
      <w:proofErr w:type="spellEnd"/>
      <w:r w:rsidRPr="00F045C4">
        <w:rPr>
          <w:sz w:val="24"/>
          <w:szCs w:val="24"/>
          <w:lang w:val="ru-RU"/>
        </w:rPr>
        <w:t xml:space="preserve">. </w:t>
      </w:r>
      <w:proofErr w:type="spellStart"/>
      <w:r w:rsidRPr="00F045C4">
        <w:rPr>
          <w:sz w:val="24"/>
          <w:szCs w:val="24"/>
          <w:lang w:val="ru-RU"/>
        </w:rPr>
        <w:t>Среща</w:t>
      </w:r>
      <w:proofErr w:type="spellEnd"/>
      <w:r w:rsidRPr="00F045C4">
        <w:rPr>
          <w:sz w:val="24"/>
          <w:szCs w:val="24"/>
          <w:lang w:val="ru-RU"/>
        </w:rPr>
        <w:t xml:space="preserve"> се </w:t>
      </w:r>
      <w:proofErr w:type="spellStart"/>
      <w:r w:rsidRPr="00F045C4">
        <w:rPr>
          <w:sz w:val="24"/>
          <w:szCs w:val="24"/>
          <w:lang w:val="ru-RU"/>
        </w:rPr>
        <w:t>главно</w:t>
      </w:r>
      <w:proofErr w:type="spellEnd"/>
      <w:r w:rsidRPr="00F045C4">
        <w:rPr>
          <w:sz w:val="24"/>
          <w:szCs w:val="24"/>
          <w:lang w:val="ru-RU"/>
        </w:rPr>
        <w:t xml:space="preserve"> в </w:t>
      </w:r>
      <w:proofErr w:type="spellStart"/>
      <w:r w:rsidRPr="00F045C4">
        <w:rPr>
          <w:sz w:val="24"/>
          <w:szCs w:val="24"/>
          <w:lang w:val="ru-RU"/>
        </w:rPr>
        <w:t>равнините</w:t>
      </w:r>
      <w:proofErr w:type="spellEnd"/>
      <w:r w:rsidRPr="00F045C4">
        <w:rPr>
          <w:sz w:val="24"/>
          <w:szCs w:val="24"/>
          <w:lang w:val="ru-RU"/>
        </w:rPr>
        <w:t xml:space="preserve">, а в </w:t>
      </w:r>
      <w:proofErr w:type="spellStart"/>
      <w:r w:rsidRPr="00F045C4">
        <w:rPr>
          <w:sz w:val="24"/>
          <w:szCs w:val="24"/>
          <w:lang w:val="ru-RU"/>
        </w:rPr>
        <w:t>планинските</w:t>
      </w:r>
      <w:proofErr w:type="spellEnd"/>
      <w:r w:rsidR="00262D21">
        <w:rPr>
          <w:sz w:val="24"/>
          <w:szCs w:val="24"/>
          <w:lang w:val="en-US"/>
        </w:rPr>
        <w:t xml:space="preserve"> </w:t>
      </w:r>
      <w:proofErr w:type="spellStart"/>
      <w:r w:rsidRPr="00F045C4">
        <w:rPr>
          <w:sz w:val="24"/>
          <w:szCs w:val="24"/>
          <w:lang w:val="ru-RU"/>
        </w:rPr>
        <w:t>райони</w:t>
      </w:r>
      <w:proofErr w:type="spellEnd"/>
      <w:r w:rsidRPr="00F045C4">
        <w:rPr>
          <w:sz w:val="24"/>
          <w:szCs w:val="24"/>
          <w:lang w:val="ru-RU"/>
        </w:rPr>
        <w:t xml:space="preserve"> е </w:t>
      </w:r>
      <w:proofErr w:type="spellStart"/>
      <w:r w:rsidRPr="00F045C4">
        <w:rPr>
          <w:sz w:val="24"/>
          <w:szCs w:val="24"/>
          <w:lang w:val="ru-RU"/>
        </w:rPr>
        <w:t>рядък</w:t>
      </w:r>
      <w:proofErr w:type="spellEnd"/>
      <w:r w:rsidRPr="00F045C4">
        <w:rPr>
          <w:sz w:val="24"/>
          <w:szCs w:val="24"/>
          <w:lang w:val="ru-RU"/>
        </w:rPr>
        <w:t xml:space="preserve">. </w:t>
      </w:r>
      <w:proofErr w:type="spellStart"/>
      <w:r w:rsidRPr="00F045C4">
        <w:rPr>
          <w:sz w:val="24"/>
          <w:szCs w:val="24"/>
          <w:lang w:val="ru-RU"/>
        </w:rPr>
        <w:t>Гнезди</w:t>
      </w:r>
      <w:proofErr w:type="spellEnd"/>
      <w:r w:rsidRPr="00F045C4">
        <w:rPr>
          <w:sz w:val="24"/>
          <w:szCs w:val="24"/>
          <w:lang w:val="ru-RU"/>
        </w:rPr>
        <w:t xml:space="preserve"> в стари гнезда на </w:t>
      </w:r>
      <w:proofErr w:type="spellStart"/>
      <w:r w:rsidRPr="00F045C4">
        <w:rPr>
          <w:sz w:val="24"/>
          <w:szCs w:val="24"/>
          <w:lang w:val="ru-RU"/>
        </w:rPr>
        <w:t>врановиптицинай-често</w:t>
      </w:r>
      <w:proofErr w:type="spellEnd"/>
      <w:r w:rsidRPr="00F045C4">
        <w:rPr>
          <w:sz w:val="24"/>
          <w:szCs w:val="24"/>
          <w:lang w:val="ru-RU"/>
        </w:rPr>
        <w:t>.</w:t>
      </w:r>
    </w:p>
    <w:p w:rsidR="00AB4016" w:rsidRPr="00F045C4" w:rsidRDefault="00AB4016" w:rsidP="00F045C4">
      <w:pPr>
        <w:pStyle w:val="af2"/>
        <w:ind w:firstLine="708"/>
        <w:jc w:val="both"/>
        <w:rPr>
          <w:sz w:val="24"/>
          <w:szCs w:val="24"/>
        </w:rPr>
      </w:pPr>
      <w:r w:rsidRPr="00F045C4">
        <w:rPr>
          <w:sz w:val="24"/>
          <w:szCs w:val="24"/>
          <w:lang w:val="ru-RU"/>
        </w:rPr>
        <w:t xml:space="preserve">На </w:t>
      </w:r>
      <w:proofErr w:type="spellStart"/>
      <w:r w:rsidRPr="00F045C4">
        <w:rPr>
          <w:sz w:val="24"/>
          <w:szCs w:val="24"/>
          <w:lang w:val="ru-RU"/>
        </w:rPr>
        <w:t>територията</w:t>
      </w:r>
      <w:proofErr w:type="spellEnd"/>
      <w:r w:rsidRPr="00F045C4">
        <w:rPr>
          <w:sz w:val="24"/>
          <w:szCs w:val="24"/>
          <w:lang w:val="ru-RU"/>
        </w:rPr>
        <w:t xml:space="preserve"> на ДГС </w:t>
      </w:r>
      <w:r w:rsidRPr="00F045C4">
        <w:rPr>
          <w:sz w:val="24"/>
          <w:szCs w:val="24"/>
        </w:rPr>
        <w:t xml:space="preserve">Свищов е чест гнездящ и прелетен вид, наблюдаван през гнездовия период </w:t>
      </w:r>
      <w:proofErr w:type="gramStart"/>
      <w:r w:rsidRPr="00F045C4">
        <w:rPr>
          <w:sz w:val="24"/>
          <w:szCs w:val="24"/>
        </w:rPr>
        <w:t>до село</w:t>
      </w:r>
      <w:proofErr w:type="gramEnd"/>
      <w:r w:rsidRPr="00F045C4">
        <w:rPr>
          <w:sz w:val="24"/>
          <w:szCs w:val="24"/>
        </w:rPr>
        <w:t xml:space="preserve"> Царевец</w:t>
      </w:r>
      <w:r w:rsidR="008D5D1C">
        <w:rPr>
          <w:sz w:val="24"/>
          <w:szCs w:val="24"/>
        </w:rPr>
        <w:t>,</w:t>
      </w:r>
      <w:r w:rsidRPr="00F045C4">
        <w:rPr>
          <w:sz w:val="24"/>
          <w:szCs w:val="24"/>
        </w:rPr>
        <w:t xml:space="preserve"> село Алеково</w:t>
      </w:r>
      <w:r w:rsidR="008D5D1C">
        <w:rPr>
          <w:sz w:val="24"/>
          <w:szCs w:val="24"/>
        </w:rPr>
        <w:t>, както и по Дунавските острови</w:t>
      </w:r>
      <w:r w:rsidRPr="00F045C4">
        <w:rPr>
          <w:sz w:val="24"/>
          <w:szCs w:val="24"/>
        </w:rPr>
        <w:t>.</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Да не се извеждат интензивни сечи – голи сечи и възобновителни сечи на големи площи. При окончателни фази на възобновителни сечи да се оставят единични или групи дървета от предходното насаждение.</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p>
    <w:p w:rsidR="00AB4016" w:rsidRPr="00F045C4" w:rsidRDefault="00AB4016" w:rsidP="00F045C4">
      <w:pPr>
        <w:pStyle w:val="SilvaText"/>
      </w:pPr>
      <w:r w:rsidRPr="00F045C4">
        <w:t>Да се картират гнездовите находища вида и да се следи за тяхното ежегодно състояние. Видът е прелетен и може да се наблюдава у нас от април до октомври. Намирането на гнездата му е твърде лесно тъй като възрастните и младите около гнездото са много шумни.</w:t>
      </w:r>
    </w:p>
    <w:p w:rsidR="00061BFF" w:rsidRPr="00F045C4" w:rsidRDefault="00061BFF" w:rsidP="00F045C4">
      <w:pPr>
        <w:pStyle w:val="SilvaText"/>
      </w:pPr>
    </w:p>
    <w:p w:rsidR="00061BFF" w:rsidRPr="00F045C4" w:rsidRDefault="00061BFF" w:rsidP="00F045C4">
      <w:pPr>
        <w:pStyle w:val="SilvaText"/>
      </w:pPr>
      <w:r w:rsidRPr="00F045C4">
        <w:t xml:space="preserve">ЗАПЛАХИ: Изсичане на крайречните гори и единични дървета в равнините, прекомерна употреба на инсектициди в земеделието, ограбване на гнездата, безпокойство през периода на размножаване, </w:t>
      </w:r>
      <w:proofErr w:type="spellStart"/>
      <w:r w:rsidRPr="00F045C4">
        <w:t>отстрел</w:t>
      </w:r>
      <w:proofErr w:type="spellEnd"/>
      <w:r w:rsidRPr="00F045C4">
        <w:t>.</w:t>
      </w:r>
    </w:p>
    <w:p w:rsidR="00AB4016" w:rsidRPr="00F045C4" w:rsidRDefault="00AB4016" w:rsidP="00F045C4">
      <w:pPr>
        <w:pStyle w:val="SilvaText"/>
      </w:pPr>
    </w:p>
    <w:p w:rsidR="00AB4016" w:rsidRPr="00F045C4" w:rsidRDefault="00AB4016" w:rsidP="00F045C4">
      <w:pPr>
        <w:pStyle w:val="SilvaText"/>
        <w:numPr>
          <w:ilvl w:val="0"/>
          <w:numId w:val="9"/>
        </w:numPr>
        <w:rPr>
          <w:b/>
        </w:rPr>
      </w:pPr>
      <w:r w:rsidRPr="00F045C4">
        <w:rPr>
          <w:b/>
        </w:rPr>
        <w:t xml:space="preserve">Вечерна </w:t>
      </w:r>
      <w:proofErr w:type="spellStart"/>
      <w:r w:rsidRPr="00F045C4">
        <w:rPr>
          <w:b/>
        </w:rPr>
        <w:t>ветрушка</w:t>
      </w:r>
      <w:proofErr w:type="spellEnd"/>
      <w:r w:rsidRPr="00F045C4">
        <w:rPr>
          <w:b/>
        </w:rPr>
        <w:t xml:space="preserve"> (</w:t>
      </w:r>
      <w:proofErr w:type="spellStart"/>
      <w:r w:rsidRPr="00F045C4">
        <w:rPr>
          <w:b/>
          <w:i/>
        </w:rPr>
        <w:t>Falcovespertinus</w:t>
      </w:r>
      <w:r w:rsidRPr="00F045C4">
        <w:rPr>
          <w:b/>
        </w:rPr>
        <w:t>L</w:t>
      </w:r>
      <w:proofErr w:type="spellEnd"/>
      <w:r w:rsidRPr="00F045C4">
        <w:rPr>
          <w:b/>
        </w:rPr>
        <w:t>.)</w:t>
      </w:r>
    </w:p>
    <w:p w:rsidR="00061BFF" w:rsidRPr="00F045C4" w:rsidRDefault="00061BFF" w:rsidP="00F045C4">
      <w:pPr>
        <w:pStyle w:val="SilvaText"/>
        <w:ind w:left="900" w:firstLine="0"/>
        <w:rPr>
          <w:b/>
        </w:rPr>
      </w:pPr>
      <w:r w:rsidRPr="00F045C4">
        <w:rPr>
          <w:noProof/>
          <w:lang w:eastAsia="bg-BG"/>
        </w:rPr>
        <w:lastRenderedPageBreak/>
        <w:drawing>
          <wp:inline distT="0" distB="0" distL="0" distR="0">
            <wp:extent cx="2286000" cy="2609850"/>
            <wp:effectExtent l="0" t="0" r="0" b="0"/>
            <wp:docPr id="14" name="Картина 14" descr="Falco vespertin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lco vespertinus.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86000" cy="2609850"/>
                    </a:xfrm>
                    <a:prstGeom prst="rect">
                      <a:avLst/>
                    </a:prstGeom>
                    <a:noFill/>
                    <a:ln>
                      <a:noFill/>
                    </a:ln>
                  </pic:spPr>
                </pic:pic>
              </a:graphicData>
            </a:graphic>
          </wp:inline>
        </w:drawing>
      </w:r>
    </w:p>
    <w:p w:rsidR="00AB4016" w:rsidRPr="00F045C4" w:rsidRDefault="00AB4016" w:rsidP="00F045C4">
      <w:pPr>
        <w:pStyle w:val="SilvaText"/>
      </w:pPr>
      <w:r w:rsidRPr="00F045C4">
        <w:t>Гнездящо-прелетен и преминаващ вид. Обитава открити пространства край селскостопански площи, полезащитни пояси и други горски насаждения. Гнезди колониално от средата на май в полезащитни пояси от акация, ясен и др. Зависим е от птиците от семейство Вранови, тъй като не строи свои собствени гнезда, а използва стари такива на свраки и на посевни врани. Снася от 3-4 яйца. Малките излитат след 26-28 дни. Мигрира от края на април и началото на май. Есенният прелет е през втората половина на септември до началото на октомври. Храни се основно с попови прасета, водни кончета, скакалци, бръмбари, гущери, дребни бозайници.</w:t>
      </w:r>
    </w:p>
    <w:p w:rsidR="00AB4016" w:rsidRPr="00F045C4" w:rsidRDefault="00AB4016" w:rsidP="00F045C4">
      <w:pPr>
        <w:pStyle w:val="SilvaText"/>
      </w:pPr>
      <w:r w:rsidRPr="00F045C4">
        <w:rPr>
          <w:b/>
        </w:rPr>
        <w:t>Критично застрашен вид</w:t>
      </w:r>
      <w:r w:rsidRPr="00F045C4">
        <w:t>, включен в Червената книга на България и в ЗБР.</w:t>
      </w:r>
    </w:p>
    <w:p w:rsidR="00AB4016" w:rsidRPr="00F045C4" w:rsidRDefault="00AB4016" w:rsidP="00F045C4">
      <w:pPr>
        <w:pStyle w:val="SilvaText"/>
      </w:pPr>
      <w:r w:rsidRPr="00F045C4">
        <w:t xml:space="preserve">На територията на ДГС Свищов се среща по време на пролетния и по-рядко на есенния прелет, като са наблюдавани единични птици или малки ята до село Хаджи Димитрово, село Драгомирово и село Вардим. </w:t>
      </w:r>
    </w:p>
    <w:p w:rsidR="00AB4016" w:rsidRPr="00F045C4" w:rsidRDefault="00AB4016" w:rsidP="00F045C4">
      <w:pPr>
        <w:pStyle w:val="SilvaText"/>
      </w:pPr>
    </w:p>
    <w:p w:rsidR="00AB4016" w:rsidRPr="00F045C4" w:rsidRDefault="00AB4016" w:rsidP="00F045C4">
      <w:pPr>
        <w:pStyle w:val="SilvaText"/>
        <w:rPr>
          <w:lang w:val="ru-RU"/>
        </w:rPr>
      </w:pPr>
      <w:r w:rsidRPr="00F045C4">
        <w:t>ПРЕПОРЪКИ И УКАЗАНИЯ ЗА ОПАЗВАНЕ</w:t>
      </w:r>
    </w:p>
    <w:p w:rsidR="00AB4016" w:rsidRPr="00F045C4" w:rsidRDefault="00AB4016" w:rsidP="00F045C4">
      <w:pPr>
        <w:pStyle w:val="SilvaText"/>
      </w:pPr>
      <w:r w:rsidRPr="00F045C4">
        <w:t xml:space="preserve">Проучване на факторите за срива на гнездовата популация в страната. Спешно изготвяне на Национален план за опазването му. Осигуряване охрана на гнездата. Поставяне на </w:t>
      </w:r>
      <w:proofErr w:type="spellStart"/>
      <w:r w:rsidRPr="00F045C4">
        <w:t>гнездилки</w:t>
      </w:r>
      <w:proofErr w:type="spellEnd"/>
      <w:r w:rsidRPr="00F045C4">
        <w:t>. Повишаване на екологичната култура на населението.</w:t>
      </w:r>
    </w:p>
    <w:p w:rsidR="00AB4016" w:rsidRPr="00F045C4" w:rsidRDefault="00AB4016" w:rsidP="00F045C4">
      <w:pPr>
        <w:pStyle w:val="SilvaText"/>
      </w:pPr>
    </w:p>
    <w:p w:rsidR="00AB4016" w:rsidRPr="00F045C4" w:rsidRDefault="00AB4016" w:rsidP="00F045C4">
      <w:pPr>
        <w:pStyle w:val="SilvaText"/>
        <w:rPr>
          <w:lang w:val="ru-RU"/>
        </w:rPr>
      </w:pPr>
      <w:r w:rsidRPr="00F045C4">
        <w:t>ПРЕПОРЪКИ И УКАЗАНИЯ ЗА МОНИТОРИНГ</w:t>
      </w:r>
    </w:p>
    <w:p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 От 2006 година е започнало изпълнението на проект за детайлното му проучване.</w:t>
      </w:r>
    </w:p>
    <w:p w:rsidR="00061BFF" w:rsidRPr="00F045C4" w:rsidRDefault="00061BFF" w:rsidP="00F045C4">
      <w:pPr>
        <w:pStyle w:val="SilvaText"/>
      </w:pPr>
    </w:p>
    <w:p w:rsidR="00061BFF" w:rsidRPr="00F045C4" w:rsidRDefault="00061BFF" w:rsidP="00F045C4">
      <w:pPr>
        <w:pStyle w:val="SilvaText"/>
      </w:pPr>
      <w:r w:rsidRPr="00F045C4">
        <w:t xml:space="preserve">ЗАПЛАХИ: Интензификация на земеделието, прекомерна употреба на инсектициди, разораване и застрояване на пасищата и степите, безпокойство през периода на размножаване, бракониерски </w:t>
      </w:r>
      <w:proofErr w:type="spellStart"/>
      <w:r w:rsidRPr="00F045C4">
        <w:t>отстрел</w:t>
      </w:r>
      <w:proofErr w:type="spellEnd"/>
      <w:r w:rsidRPr="00F045C4">
        <w:t>.</w:t>
      </w:r>
    </w:p>
    <w:p w:rsidR="00AB4016" w:rsidRPr="00F045C4" w:rsidRDefault="00AB4016" w:rsidP="00F045C4">
      <w:pPr>
        <w:ind w:left="360"/>
        <w:jc w:val="both"/>
        <w:rPr>
          <w:b/>
          <w:sz w:val="24"/>
          <w:szCs w:val="24"/>
        </w:rPr>
      </w:pPr>
    </w:p>
    <w:p w:rsidR="00AB4016" w:rsidRPr="00F045C4" w:rsidRDefault="00AB4016" w:rsidP="00F045C4">
      <w:pPr>
        <w:pStyle w:val="aff2"/>
        <w:numPr>
          <w:ilvl w:val="0"/>
          <w:numId w:val="9"/>
        </w:numPr>
        <w:jc w:val="both"/>
        <w:rPr>
          <w:b/>
          <w:sz w:val="24"/>
          <w:szCs w:val="24"/>
        </w:rPr>
      </w:pPr>
      <w:r w:rsidRPr="00F045C4">
        <w:rPr>
          <w:b/>
          <w:sz w:val="24"/>
          <w:szCs w:val="24"/>
        </w:rPr>
        <w:br w:type="page"/>
      </w:r>
      <w:r w:rsidRPr="00F045C4">
        <w:rPr>
          <w:b/>
          <w:sz w:val="24"/>
          <w:szCs w:val="24"/>
        </w:rPr>
        <w:lastRenderedPageBreak/>
        <w:t>Бухал (</w:t>
      </w:r>
      <w:proofErr w:type="spellStart"/>
      <w:r w:rsidRPr="00F045C4">
        <w:rPr>
          <w:b/>
          <w:i/>
          <w:sz w:val="24"/>
          <w:szCs w:val="24"/>
        </w:rPr>
        <w:t>Вu</w:t>
      </w:r>
      <w:proofErr w:type="spellEnd"/>
      <w:r w:rsidRPr="00F045C4">
        <w:rPr>
          <w:b/>
          <w:i/>
          <w:sz w:val="24"/>
          <w:szCs w:val="24"/>
          <w:lang w:val="en-US"/>
        </w:rPr>
        <w:t>h</w:t>
      </w:r>
      <w:r w:rsidRPr="00F045C4">
        <w:rPr>
          <w:b/>
          <w:i/>
          <w:sz w:val="24"/>
          <w:szCs w:val="24"/>
        </w:rPr>
        <w:t xml:space="preserve">o </w:t>
      </w:r>
      <w:proofErr w:type="spellStart"/>
      <w:r w:rsidRPr="00F045C4">
        <w:rPr>
          <w:b/>
          <w:i/>
          <w:sz w:val="24"/>
          <w:szCs w:val="24"/>
        </w:rPr>
        <w:t>bu</w:t>
      </w:r>
      <w:proofErr w:type="spellEnd"/>
      <w:r w:rsidRPr="00F045C4">
        <w:rPr>
          <w:b/>
          <w:i/>
          <w:sz w:val="24"/>
          <w:szCs w:val="24"/>
          <w:lang w:val="en-US"/>
        </w:rPr>
        <w:t>h</w:t>
      </w:r>
      <w:r w:rsidRPr="00F045C4">
        <w:rPr>
          <w:b/>
          <w:i/>
          <w:sz w:val="24"/>
          <w:szCs w:val="24"/>
        </w:rPr>
        <w:t>o</w:t>
      </w:r>
      <w:r w:rsidRPr="00F045C4">
        <w:rPr>
          <w:b/>
          <w:sz w:val="24"/>
          <w:szCs w:val="24"/>
        </w:rPr>
        <w:t xml:space="preserve"> L.)</w:t>
      </w:r>
    </w:p>
    <w:p w:rsidR="00061BFF" w:rsidRPr="00F045C4" w:rsidRDefault="00061BFF" w:rsidP="00F045C4">
      <w:pPr>
        <w:pStyle w:val="aff2"/>
        <w:ind w:left="900"/>
        <w:jc w:val="both"/>
        <w:rPr>
          <w:b/>
          <w:sz w:val="24"/>
          <w:szCs w:val="24"/>
        </w:rPr>
      </w:pPr>
      <w:r w:rsidRPr="00F045C4">
        <w:rPr>
          <w:noProof/>
          <w:sz w:val="24"/>
          <w:szCs w:val="24"/>
        </w:rPr>
        <w:drawing>
          <wp:inline distT="0" distB="0" distL="0" distR="0">
            <wp:extent cx="2286000" cy="3429000"/>
            <wp:effectExtent l="0" t="0" r="0" b="0"/>
            <wp:docPr id="15" name="Картина 15" descr="Bubo bubo sibiricus -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bo bubo sibiricus - 01.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86000" cy="3429000"/>
                    </a:xfrm>
                    <a:prstGeom prst="rect">
                      <a:avLst/>
                    </a:prstGeom>
                    <a:noFill/>
                    <a:ln>
                      <a:noFill/>
                    </a:ln>
                  </pic:spPr>
                </pic:pic>
              </a:graphicData>
            </a:graphic>
          </wp:inline>
        </w:drawing>
      </w:r>
    </w:p>
    <w:p w:rsidR="00AB4016" w:rsidRPr="00F045C4" w:rsidRDefault="00AB4016" w:rsidP="00F045C4">
      <w:pPr>
        <w:pStyle w:val="SilvaText"/>
      </w:pPr>
      <w:r w:rsidRPr="00F045C4">
        <w:t xml:space="preserve">Обитава скалисти терени, проломи, рядко в стари широколистни гори и обрасли с гъста растителност места. Среща се предимно в равнините и ниските планини. Брачният период започва през януари-февруари. Гнезди в скални пукнатини и надвеси, на земята и рядко в хралупи на дървета или стари гнезда на дневни грабливи птици на дървета. Не строи гнезда, снася в някоя ниша или ямка на скален корниз или малка </w:t>
      </w:r>
      <w:proofErr w:type="spellStart"/>
      <w:r w:rsidRPr="00F045C4">
        <w:t>пещеричка</w:t>
      </w:r>
      <w:proofErr w:type="spellEnd"/>
      <w:r w:rsidRPr="00F045C4">
        <w:t xml:space="preserve">. В края на март снася 2-4 яйца. Малките започват да летят през юли. </w:t>
      </w:r>
      <w:proofErr w:type="spellStart"/>
      <w:r w:rsidRPr="00F045C4">
        <w:rPr>
          <w:b/>
        </w:rPr>
        <w:t>Застрашенвид</w:t>
      </w:r>
      <w:proofErr w:type="spellEnd"/>
      <w:r w:rsidRPr="00F045C4">
        <w:t xml:space="preserve">, включен в „Червената книга на </w:t>
      </w:r>
    </w:p>
    <w:p w:rsidR="00AB4016" w:rsidRPr="00F045C4" w:rsidRDefault="00AB4016" w:rsidP="00F045C4">
      <w:pPr>
        <w:pStyle w:val="SilvaText"/>
      </w:pPr>
    </w:p>
    <w:p w:rsidR="00AB4016" w:rsidRPr="00F045C4" w:rsidRDefault="00AB4016" w:rsidP="00F045C4">
      <w:pPr>
        <w:pStyle w:val="SilvaText"/>
      </w:pPr>
      <w:r w:rsidRPr="00F045C4">
        <w:t>България, том 2, стр. 122” и в Приложение 1 на Директивата за птиците на ЕС. Храни се с разнообразни животни – зайци, дребни лисици и порове, таралежи,  гризачи, птици и други.</w:t>
      </w:r>
    </w:p>
    <w:p w:rsidR="00AB4016" w:rsidRPr="00F045C4" w:rsidRDefault="00AB4016" w:rsidP="00F045C4">
      <w:pPr>
        <w:pStyle w:val="SilvaText"/>
      </w:pPr>
      <w:r w:rsidRPr="00F045C4">
        <w:t>На територията на ДГС Свищов е постоянен вид, разпространен в района, като гнезди в местата, където има подходящи скални и предимно земни откоси.</w:t>
      </w:r>
    </w:p>
    <w:p w:rsidR="00AB4016" w:rsidRPr="00F045C4" w:rsidRDefault="00AB4016" w:rsidP="00F045C4">
      <w:pPr>
        <w:pStyle w:val="af2"/>
        <w:ind w:firstLine="708"/>
        <w:jc w:val="both"/>
        <w:rPr>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 xml:space="preserve">В зоните с установено </w:t>
      </w:r>
      <w:r w:rsidRPr="00F045C4">
        <w:rPr>
          <w:lang w:eastAsia="ar-SA"/>
        </w:rPr>
        <w:t>гнездене на вида</w:t>
      </w:r>
      <w:r w:rsidRPr="00F045C4">
        <w:t xml:space="preserve"> да се осигури зона на спокойствие без сечи според указанията в Ръководството </w:t>
      </w:r>
      <w:r w:rsidRPr="00F045C4">
        <w:rPr>
          <w:lang w:eastAsia="ar-SA"/>
        </w:rPr>
        <w:t>(от 01.01 до 30.06 - зона 500 м около гнездото) и (от 01.07 до 31.12 - зона 250-350 м)</w:t>
      </w:r>
      <w:r w:rsidRPr="00F045C4">
        <w:t xml:space="preserve">. Около земни откоси с установено гнездене на вида да не се извеждат сечи в радиус от 500 м от тях. Да не се провеждат санитарни сечи в </w:t>
      </w:r>
      <w:proofErr w:type="spellStart"/>
      <w:r w:rsidRPr="00F045C4">
        <w:t>подотелите</w:t>
      </w:r>
      <w:proofErr w:type="spellEnd"/>
      <w:r w:rsidRPr="00F045C4">
        <w:t>, в които е установен вида, освен в случаите на големи природни нарушения. Санитарните сечи лишават вида от дървета за гнездене и затова в гората трябва да се оставят определен брой съхнещи, хралупести дървета дори и извън картираните отдели!</w:t>
      </w:r>
    </w:p>
    <w:p w:rsidR="00AB4016" w:rsidRPr="00F045C4" w:rsidRDefault="00AB4016" w:rsidP="00F045C4">
      <w:pPr>
        <w:pStyle w:val="SilvaText"/>
      </w:pPr>
      <w:r w:rsidRPr="00F045C4">
        <w:t>Да не се допуска застрояване, изграждане на спортни съоръжения и фрагментиране на горските местообитания в тези отдели и в близост до тях.</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w:t>
      </w:r>
    </w:p>
    <w:p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 Видът е постоянен. Пее активно от януари до май и през есента- септември- октомври и в тези периоди е най-лесно да бъде регистриран.</w:t>
      </w:r>
    </w:p>
    <w:p w:rsidR="00061BFF" w:rsidRPr="00F045C4" w:rsidRDefault="00061BFF" w:rsidP="00F045C4">
      <w:pPr>
        <w:pStyle w:val="SilvaText"/>
      </w:pPr>
    </w:p>
    <w:p w:rsidR="00061BFF" w:rsidRPr="00F045C4" w:rsidRDefault="00061BFF" w:rsidP="00F045C4">
      <w:pPr>
        <w:pStyle w:val="SilvaText"/>
      </w:pPr>
      <w:r w:rsidRPr="00F045C4">
        <w:t>ЗАПЛАХИ: Човешка намеса</w:t>
      </w:r>
    </w:p>
    <w:p w:rsidR="00AB4016" w:rsidRPr="00F045C4" w:rsidRDefault="00AB4016" w:rsidP="00F045C4">
      <w:pPr>
        <w:pStyle w:val="SilvaText"/>
      </w:pPr>
    </w:p>
    <w:p w:rsidR="00AB4016" w:rsidRPr="00F045C4" w:rsidRDefault="00AB4016" w:rsidP="00F045C4">
      <w:pPr>
        <w:pStyle w:val="SilvaText"/>
        <w:numPr>
          <w:ilvl w:val="0"/>
          <w:numId w:val="9"/>
        </w:numPr>
        <w:rPr>
          <w:b/>
          <w:lang w:val="en-GB"/>
        </w:rPr>
      </w:pPr>
      <w:bookmarkStart w:id="5" w:name="_Hlk199400757"/>
      <w:r w:rsidRPr="00F045C4">
        <w:rPr>
          <w:b/>
        </w:rPr>
        <w:t>Черен кълвач (</w:t>
      </w:r>
      <w:proofErr w:type="spellStart"/>
      <w:r w:rsidRPr="00F045C4">
        <w:rPr>
          <w:b/>
          <w:i/>
        </w:rPr>
        <w:t>Dryocopusmartius</w:t>
      </w:r>
      <w:r w:rsidRPr="00F045C4">
        <w:rPr>
          <w:b/>
        </w:rPr>
        <w:t>L</w:t>
      </w:r>
      <w:proofErr w:type="spellEnd"/>
      <w:r w:rsidRPr="00F045C4">
        <w:rPr>
          <w:b/>
          <w:lang w:val="en-GB"/>
        </w:rPr>
        <w:t>.)</w:t>
      </w:r>
    </w:p>
    <w:p w:rsidR="00061BFF" w:rsidRPr="00F045C4" w:rsidRDefault="00061BFF" w:rsidP="00F045C4">
      <w:pPr>
        <w:pStyle w:val="SilvaText"/>
        <w:ind w:left="900" w:firstLine="0"/>
        <w:rPr>
          <w:b/>
        </w:rPr>
      </w:pPr>
      <w:r w:rsidRPr="00F045C4">
        <w:rPr>
          <w:noProof/>
          <w:lang w:eastAsia="bg-BG"/>
        </w:rPr>
        <w:lastRenderedPageBreak/>
        <w:drawing>
          <wp:inline distT="0" distB="0" distL="0" distR="0">
            <wp:extent cx="2286000" cy="3476625"/>
            <wp:effectExtent l="0" t="0" r="0" b="9525"/>
            <wp:docPr id="16" name="Картина 16" descr="Schwarzspec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chwarzspecht.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286000" cy="3476625"/>
                    </a:xfrm>
                    <a:prstGeom prst="rect">
                      <a:avLst/>
                    </a:prstGeom>
                    <a:noFill/>
                    <a:ln>
                      <a:noFill/>
                    </a:ln>
                  </pic:spPr>
                </pic:pic>
              </a:graphicData>
            </a:graphic>
          </wp:inline>
        </w:drawing>
      </w:r>
    </w:p>
    <w:p w:rsidR="00AB4016" w:rsidRPr="00F045C4" w:rsidRDefault="00AB4016" w:rsidP="00F045C4">
      <w:pPr>
        <w:pStyle w:val="SilvaText"/>
      </w:pPr>
      <w:r w:rsidRPr="00F045C4">
        <w:t xml:space="preserve">Обитава стари букови, иглолистни и смесени планински гори до горната им граница; по-рядко нископланински и равнинни гори, </w:t>
      </w:r>
      <w:proofErr w:type="spellStart"/>
      <w:r w:rsidRPr="00F045C4">
        <w:t>вкл</w:t>
      </w:r>
      <w:proofErr w:type="spellEnd"/>
      <w:r w:rsidRPr="00F045C4">
        <w:t xml:space="preserve"> крайречни гори по </w:t>
      </w:r>
      <w:proofErr w:type="spellStart"/>
      <w:r w:rsidRPr="00F045C4">
        <w:t>р.Дунав</w:t>
      </w:r>
      <w:proofErr w:type="spellEnd"/>
      <w:r w:rsidRPr="00F045C4">
        <w:t xml:space="preserve"> и по-големите равнинни реки.  Гнездовата хралупа се намира в стари дървета. Най-рано брачни прояви са установени в началото на март, а напуснали гнездото малки – в началото на май. Люпилото е от 4-5 яйца, мътенето продължава 12-14 дни, а престоят на малките в гнездото – 24-28 дни; при загуба на първото люпило прави второ люпило. В стари гори гнездовият участък обхваща 100-300 ха, а в горите с малко отмиращи дървета – 1000-1600 ха. </w:t>
      </w:r>
    </w:p>
    <w:p w:rsidR="00AB4016" w:rsidRPr="00F045C4" w:rsidRDefault="00AB4016" w:rsidP="00F045C4">
      <w:pPr>
        <w:pStyle w:val="SilvaText"/>
      </w:pPr>
      <w:proofErr w:type="spellStart"/>
      <w:r w:rsidRPr="00F045C4">
        <w:rPr>
          <w:b/>
        </w:rPr>
        <w:t>Рядъквид</w:t>
      </w:r>
      <w:proofErr w:type="spellEnd"/>
      <w:r w:rsidRPr="00F045C4">
        <w:t>, включен в „Червена книга на България, том 2, стр. 126”.</w:t>
      </w:r>
    </w:p>
    <w:p w:rsidR="00AB4016" w:rsidRPr="00F045C4" w:rsidRDefault="00AB4016" w:rsidP="00F045C4">
      <w:pPr>
        <w:ind w:left="60"/>
        <w:jc w:val="both"/>
        <w:rPr>
          <w:sz w:val="24"/>
          <w:szCs w:val="24"/>
          <w:lang w:val="ru-RU"/>
        </w:rPr>
      </w:pPr>
    </w:p>
    <w:p w:rsidR="00AB4016" w:rsidRPr="00F045C4" w:rsidRDefault="00AB4016" w:rsidP="00F045C4">
      <w:pPr>
        <w:pStyle w:val="SilvaText"/>
      </w:pPr>
      <w:r w:rsidRPr="00F045C4">
        <w:t xml:space="preserve">ПРЕПОРЪКИ И УКАЗАНИЯ ЗА ОПАЗВАНЕ  </w:t>
      </w:r>
    </w:p>
    <w:p w:rsidR="00AB4016" w:rsidRPr="00F045C4" w:rsidRDefault="00AB4016" w:rsidP="00F045C4">
      <w:pPr>
        <w:pStyle w:val="SilvaText"/>
        <w:rPr>
          <w:lang w:val="ru-RU"/>
        </w:rPr>
      </w:pPr>
      <w:r w:rsidRPr="00F045C4">
        <w:t xml:space="preserve">Да се поддържа </w:t>
      </w:r>
      <w:proofErr w:type="spellStart"/>
      <w:r w:rsidRPr="00F045C4">
        <w:t>разновъзрастна</w:t>
      </w:r>
      <w:proofErr w:type="spellEnd"/>
      <w:r w:rsidRPr="00F045C4">
        <w:t xml:space="preserve"> структура на горите в ДГС. В посоченият остров, на местата където е установен да не се допускат голи и/или интензивни сечи. При провеждане на лесовъдски мероприятия да се осигури запазването дървета с хралупи, острови на старостта, мъртва дървесина и умиращи дървета. Да се отделят повече гори в фаза на старост.</w:t>
      </w:r>
    </w:p>
    <w:p w:rsidR="00AB4016" w:rsidRPr="00F045C4" w:rsidRDefault="00AB4016" w:rsidP="00F045C4">
      <w:pPr>
        <w:pStyle w:val="SilvaText"/>
      </w:pPr>
    </w:p>
    <w:p w:rsidR="00AB4016" w:rsidRPr="00F045C4" w:rsidRDefault="00AB4016" w:rsidP="00F045C4">
      <w:pPr>
        <w:pStyle w:val="SilvaText"/>
      </w:pPr>
      <w:r w:rsidRPr="00F045C4">
        <w:t xml:space="preserve">ПРЕПОРЪКИ И УКАЗАНИЯ ЗА МОНИТОРИНГ </w:t>
      </w:r>
    </w:p>
    <w:p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w:t>
      </w:r>
    </w:p>
    <w:p w:rsidR="00061BFF" w:rsidRPr="00F045C4" w:rsidRDefault="00061BFF" w:rsidP="00F045C4">
      <w:pPr>
        <w:pStyle w:val="SilvaText"/>
      </w:pPr>
    </w:p>
    <w:p w:rsidR="00061BFF" w:rsidRDefault="00061BFF" w:rsidP="00F045C4">
      <w:pPr>
        <w:pStyle w:val="SilvaText"/>
      </w:pPr>
      <w:r w:rsidRPr="00F045C4">
        <w:t>ЗАПЛАХИ: Изсичането на старите гори, конкуренция от други видове кълвачи, антропогенен натиск и загуба на хранителна база. Тясно специализиран вид към храна и местообитание.</w:t>
      </w:r>
      <w:r w:rsidRPr="00F045C4">
        <w:cr/>
      </w:r>
    </w:p>
    <w:bookmarkEnd w:id="5"/>
    <w:p w:rsidR="008D5D1C" w:rsidRDefault="008D5D1C" w:rsidP="00F045C4">
      <w:pPr>
        <w:pStyle w:val="SilvaText"/>
      </w:pPr>
    </w:p>
    <w:p w:rsidR="008D5D1C" w:rsidRDefault="008D5D1C" w:rsidP="00F045C4">
      <w:pPr>
        <w:pStyle w:val="SilvaText"/>
      </w:pPr>
    </w:p>
    <w:p w:rsidR="008D5D1C" w:rsidRDefault="008D5D1C" w:rsidP="00F045C4">
      <w:pPr>
        <w:pStyle w:val="SilvaText"/>
      </w:pPr>
    </w:p>
    <w:p w:rsidR="008D5D1C" w:rsidRPr="00F045C4" w:rsidRDefault="008D5D1C" w:rsidP="008D5D1C">
      <w:pPr>
        <w:pStyle w:val="SilvaText"/>
        <w:numPr>
          <w:ilvl w:val="0"/>
          <w:numId w:val="9"/>
        </w:numPr>
        <w:rPr>
          <w:b/>
          <w:lang w:val="en-GB"/>
        </w:rPr>
      </w:pPr>
      <w:r>
        <w:rPr>
          <w:b/>
        </w:rPr>
        <w:t>Сив</w:t>
      </w:r>
      <w:r w:rsidRPr="00F045C4">
        <w:rPr>
          <w:b/>
        </w:rPr>
        <w:t xml:space="preserve"> кълвач (</w:t>
      </w:r>
      <w:proofErr w:type="spellStart"/>
      <w:r w:rsidR="00BC0A48">
        <w:rPr>
          <w:b/>
          <w:i/>
          <w:lang w:val="en-US"/>
        </w:rPr>
        <w:t>Picus</w:t>
      </w:r>
      <w:proofErr w:type="spellEnd"/>
      <w:r w:rsidR="00BC0A48">
        <w:rPr>
          <w:b/>
          <w:i/>
          <w:lang w:val="en-US"/>
        </w:rPr>
        <w:t xml:space="preserve"> </w:t>
      </w:r>
      <w:proofErr w:type="spellStart"/>
      <w:r w:rsidR="00BC0A48">
        <w:rPr>
          <w:b/>
          <w:i/>
          <w:lang w:val="en-US"/>
        </w:rPr>
        <w:t>canus</w:t>
      </w:r>
      <w:proofErr w:type="spellEnd"/>
      <w:r w:rsidRPr="00F045C4">
        <w:rPr>
          <w:b/>
          <w:lang w:val="en-GB"/>
        </w:rPr>
        <w:t>)</w:t>
      </w:r>
    </w:p>
    <w:p w:rsidR="008D5D1C" w:rsidRPr="00F045C4" w:rsidRDefault="008D5D1C" w:rsidP="008D5D1C">
      <w:pPr>
        <w:pStyle w:val="SilvaText"/>
        <w:ind w:left="900" w:firstLine="0"/>
        <w:rPr>
          <w:b/>
        </w:rPr>
      </w:pPr>
      <w:r>
        <w:rPr>
          <w:noProof/>
        </w:rPr>
        <w:lastRenderedPageBreak/>
        <w:drawing>
          <wp:inline distT="0" distB="0" distL="0" distR="0" wp14:anchorId="6FC820B7" wp14:editId="4BBDD426">
            <wp:extent cx="1998726" cy="3276600"/>
            <wp:effectExtent l="0" t="0" r="0" b="0"/>
            <wp:docPr id="5" name="Картина 5" descr="Сив кълвач, С. Спа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ив кълвач, С. Спасов"/>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020107" cy="3311651"/>
                    </a:xfrm>
                    <a:prstGeom prst="rect">
                      <a:avLst/>
                    </a:prstGeom>
                    <a:noFill/>
                    <a:ln>
                      <a:noFill/>
                    </a:ln>
                  </pic:spPr>
                </pic:pic>
              </a:graphicData>
            </a:graphic>
          </wp:inline>
        </w:drawing>
      </w:r>
    </w:p>
    <w:p w:rsidR="008D5D1C" w:rsidRPr="00F045C4" w:rsidRDefault="008D5D1C" w:rsidP="008D5D1C">
      <w:pPr>
        <w:pStyle w:val="SilvaText"/>
      </w:pPr>
      <w:r w:rsidRPr="00F045C4">
        <w:t xml:space="preserve">Обитава стари букови, иглолистни и смесени планински гори до горната им граница; по-рядко нископланински и равнинни гори, </w:t>
      </w:r>
      <w:proofErr w:type="spellStart"/>
      <w:r w:rsidRPr="00F045C4">
        <w:t>вкл</w:t>
      </w:r>
      <w:proofErr w:type="spellEnd"/>
      <w:r w:rsidRPr="00F045C4">
        <w:t xml:space="preserve"> крайречни гори по </w:t>
      </w:r>
      <w:proofErr w:type="spellStart"/>
      <w:r w:rsidRPr="00F045C4">
        <w:t>р.Дунав</w:t>
      </w:r>
      <w:proofErr w:type="spellEnd"/>
      <w:r w:rsidRPr="00F045C4">
        <w:t xml:space="preserve"> и по-големите равнинни реки.  Гнездовата хралупа се намира в стари дървета. Най-рано брачни прояви са установени в началото на март, а напуснали гнездото малки – в началото на май. Люпилото е от </w:t>
      </w:r>
      <w:r>
        <w:t>7</w:t>
      </w:r>
      <w:r w:rsidRPr="00F045C4">
        <w:t>-</w:t>
      </w:r>
      <w:r>
        <w:t>9</w:t>
      </w:r>
      <w:r w:rsidRPr="00F045C4">
        <w:t xml:space="preserve"> яйца, мътенето продължава 12-14 дни, а престоят на малките в гнездото – 24-28 дни; при загуба на първото люпило прави второ люпило. В стари гори гнездовият участък обхваща 100-300 ха, а в горите с малко отмиращи дървета – 1000-1600 ха. </w:t>
      </w:r>
    </w:p>
    <w:p w:rsidR="008D5D1C" w:rsidRPr="008D5D1C" w:rsidRDefault="008D5D1C" w:rsidP="008D5D1C">
      <w:pPr>
        <w:ind w:left="60"/>
        <w:jc w:val="both"/>
        <w:rPr>
          <w:b/>
          <w:bCs/>
          <w:sz w:val="24"/>
          <w:szCs w:val="24"/>
          <w:lang w:val="ru-RU"/>
        </w:rPr>
      </w:pPr>
      <w:r>
        <w:rPr>
          <w:b/>
          <w:bCs/>
          <w:sz w:val="24"/>
          <w:szCs w:val="24"/>
          <w:lang w:val="ru-RU"/>
        </w:rPr>
        <w:t xml:space="preserve">        </w:t>
      </w:r>
      <w:proofErr w:type="spellStart"/>
      <w:r w:rsidRPr="008D5D1C">
        <w:rPr>
          <w:b/>
          <w:bCs/>
          <w:sz w:val="24"/>
          <w:szCs w:val="24"/>
          <w:lang w:val="ru-RU"/>
        </w:rPr>
        <w:t>Застрашен</w:t>
      </w:r>
      <w:proofErr w:type="spellEnd"/>
      <w:r w:rsidRPr="008D5D1C">
        <w:rPr>
          <w:b/>
          <w:bCs/>
          <w:sz w:val="24"/>
          <w:szCs w:val="24"/>
          <w:lang w:val="ru-RU"/>
        </w:rPr>
        <w:t xml:space="preserve"> вид.</w:t>
      </w:r>
    </w:p>
    <w:p w:rsidR="008D5D1C" w:rsidRPr="00F045C4" w:rsidRDefault="008D5D1C" w:rsidP="008D5D1C">
      <w:pPr>
        <w:pStyle w:val="SilvaText"/>
      </w:pPr>
      <w:r w:rsidRPr="00F045C4">
        <w:t xml:space="preserve">ПРЕПОРЪКИ И УКАЗАНИЯ ЗА ОПАЗВАНЕ  </w:t>
      </w:r>
    </w:p>
    <w:p w:rsidR="008D5D1C" w:rsidRPr="00F045C4" w:rsidRDefault="008D5D1C" w:rsidP="008D5D1C">
      <w:pPr>
        <w:pStyle w:val="SilvaText"/>
        <w:rPr>
          <w:lang w:val="ru-RU"/>
        </w:rPr>
      </w:pPr>
      <w:r w:rsidRPr="00F045C4">
        <w:t xml:space="preserve">Да се поддържа </w:t>
      </w:r>
      <w:proofErr w:type="spellStart"/>
      <w:r w:rsidRPr="00F045C4">
        <w:t>разновъзрастна</w:t>
      </w:r>
      <w:proofErr w:type="spellEnd"/>
      <w:r w:rsidRPr="00F045C4">
        <w:t xml:space="preserve"> структура на горите в ДГС. В посоченият остров, на местата където е установен да не се допускат голи и/или интензивни сечи. При провеждане на лесовъдски мероприятия да се осигури запазването дървета с хралупи, острови на старостта, мъртва дървесина и умиращи дървета. Да се отделят повече гори в фаза на старост.</w:t>
      </w:r>
    </w:p>
    <w:p w:rsidR="008D5D1C" w:rsidRPr="00F045C4" w:rsidRDefault="008D5D1C" w:rsidP="008D5D1C">
      <w:pPr>
        <w:pStyle w:val="SilvaText"/>
      </w:pPr>
    </w:p>
    <w:p w:rsidR="008D5D1C" w:rsidRPr="00F045C4" w:rsidRDefault="008D5D1C" w:rsidP="008D5D1C">
      <w:pPr>
        <w:pStyle w:val="SilvaText"/>
      </w:pPr>
      <w:r w:rsidRPr="00F045C4">
        <w:t xml:space="preserve">ПРЕПОРЪКИ И УКАЗАНИЯ ЗА МОНИТОРИНГ </w:t>
      </w:r>
    </w:p>
    <w:p w:rsidR="008D5D1C" w:rsidRPr="00F045C4" w:rsidRDefault="008D5D1C" w:rsidP="008D5D1C">
      <w:pPr>
        <w:pStyle w:val="SilvaText"/>
      </w:pPr>
      <w:r w:rsidRPr="00F045C4">
        <w:t>Да се картират гнездовите находища на вида и да се следи за тяхното ежегодно състояние.</w:t>
      </w:r>
    </w:p>
    <w:p w:rsidR="008D5D1C" w:rsidRPr="00F045C4" w:rsidRDefault="008D5D1C" w:rsidP="008D5D1C">
      <w:pPr>
        <w:pStyle w:val="SilvaText"/>
      </w:pPr>
    </w:p>
    <w:p w:rsidR="008D5D1C" w:rsidRDefault="008D5D1C" w:rsidP="008D5D1C">
      <w:pPr>
        <w:pStyle w:val="SilvaText"/>
      </w:pPr>
      <w:r w:rsidRPr="00F045C4">
        <w:t>ЗАПЛАХИ: Изсичането на старите гори, конкуренция от други видове кълвачи, антропогенен натиск и загуба на хранителна база. Тясно специализиран вид към храна и местообитание.</w:t>
      </w:r>
      <w:r w:rsidRPr="00F045C4">
        <w:cr/>
      </w:r>
    </w:p>
    <w:p w:rsidR="008D5D1C" w:rsidRPr="00F045C4" w:rsidRDefault="008D5D1C" w:rsidP="00F045C4">
      <w:pPr>
        <w:pStyle w:val="SilvaText"/>
      </w:pPr>
    </w:p>
    <w:p w:rsidR="008D5D1C" w:rsidRPr="00F045C4" w:rsidRDefault="008D5D1C" w:rsidP="008D5D1C">
      <w:pPr>
        <w:pStyle w:val="SilvaText"/>
        <w:numPr>
          <w:ilvl w:val="0"/>
          <w:numId w:val="9"/>
        </w:numPr>
        <w:rPr>
          <w:b/>
          <w:lang w:val="en-GB"/>
        </w:rPr>
      </w:pPr>
      <w:r>
        <w:rPr>
          <w:b/>
        </w:rPr>
        <w:t>Среден Пъстър Кълвач</w:t>
      </w:r>
      <w:r w:rsidRPr="00F045C4">
        <w:rPr>
          <w:b/>
        </w:rPr>
        <w:t xml:space="preserve"> (</w:t>
      </w:r>
      <w:r w:rsidRPr="00F045C4">
        <w:rPr>
          <w:b/>
          <w:i/>
        </w:rPr>
        <w:t>D</w:t>
      </w:r>
      <w:proofErr w:type="spellStart"/>
      <w:r>
        <w:rPr>
          <w:b/>
          <w:i/>
          <w:lang w:val="en-US"/>
        </w:rPr>
        <w:t>endrocopos</w:t>
      </w:r>
      <w:proofErr w:type="spellEnd"/>
      <w:r>
        <w:rPr>
          <w:b/>
          <w:i/>
          <w:lang w:val="en-US"/>
        </w:rPr>
        <w:t xml:space="preserve"> </w:t>
      </w:r>
      <w:proofErr w:type="spellStart"/>
      <w:r>
        <w:rPr>
          <w:b/>
          <w:i/>
          <w:lang w:val="en-US"/>
        </w:rPr>
        <w:t>medius</w:t>
      </w:r>
      <w:proofErr w:type="spellEnd"/>
      <w:r w:rsidRPr="00F045C4">
        <w:rPr>
          <w:b/>
          <w:lang w:val="en-GB"/>
        </w:rPr>
        <w:t>)</w:t>
      </w:r>
    </w:p>
    <w:p w:rsidR="008D5D1C" w:rsidRPr="00F045C4" w:rsidRDefault="008D5D1C" w:rsidP="008D5D1C">
      <w:pPr>
        <w:pStyle w:val="SilvaText"/>
        <w:ind w:left="900" w:firstLine="0"/>
        <w:rPr>
          <w:b/>
        </w:rPr>
      </w:pPr>
      <w:r>
        <w:rPr>
          <w:noProof/>
        </w:rPr>
        <w:lastRenderedPageBreak/>
        <w:drawing>
          <wp:inline distT="0" distB="0" distL="0" distR="0" wp14:anchorId="346AF318" wp14:editId="3CA3CED8">
            <wp:extent cx="2156841" cy="2914650"/>
            <wp:effectExtent l="0" t="0" r="0" b="0"/>
            <wp:docPr id="7" name="Картина 7" descr="Среден пъстър кълвач, С. Спа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реден пъстър кълвач, С. Спасов"/>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171131" cy="2933960"/>
                    </a:xfrm>
                    <a:prstGeom prst="rect">
                      <a:avLst/>
                    </a:prstGeom>
                    <a:noFill/>
                    <a:ln>
                      <a:noFill/>
                    </a:ln>
                  </pic:spPr>
                </pic:pic>
              </a:graphicData>
            </a:graphic>
          </wp:inline>
        </w:drawing>
      </w:r>
    </w:p>
    <w:p w:rsidR="008D5D1C" w:rsidRPr="00F045C4" w:rsidRDefault="008D5D1C" w:rsidP="008D5D1C">
      <w:pPr>
        <w:pStyle w:val="SilvaText"/>
      </w:pPr>
      <w:r w:rsidRPr="00F045C4">
        <w:t xml:space="preserve">Обитава стари букови, иглолистни и смесени планински гори до горната им граница; по-рядко нископланински и равнинни гори, </w:t>
      </w:r>
      <w:proofErr w:type="spellStart"/>
      <w:r w:rsidRPr="00F045C4">
        <w:t>вкл</w:t>
      </w:r>
      <w:proofErr w:type="spellEnd"/>
      <w:r w:rsidRPr="00F045C4">
        <w:t xml:space="preserve"> крайречни гори по </w:t>
      </w:r>
      <w:proofErr w:type="spellStart"/>
      <w:r w:rsidRPr="00F045C4">
        <w:t>р.Дунав</w:t>
      </w:r>
      <w:proofErr w:type="spellEnd"/>
      <w:r w:rsidRPr="00F045C4">
        <w:t xml:space="preserve"> и по-големите равнинни реки.  Гнездовата хралупа се намира в стари дървета. Най-рано брачни прояви са установени в началото на март, а напуснали гнездото малки – в началото на май. Люпилото е от </w:t>
      </w:r>
      <w:r>
        <w:t>7</w:t>
      </w:r>
      <w:r w:rsidRPr="00F045C4">
        <w:t>-</w:t>
      </w:r>
      <w:r>
        <w:t>9</w:t>
      </w:r>
      <w:r w:rsidRPr="00F045C4">
        <w:t xml:space="preserve"> яйца, мътенето продължава 12-14 дни, а престоят на малките в гнездото – 24-28 дни; при загуба на първото люпило прави второ люпило. В стари гори гнездовият участък обхваща 100-300 ха, а в горите с малко отмиращи дървета – 1000-1600 ха. </w:t>
      </w:r>
    </w:p>
    <w:p w:rsidR="008D5D1C" w:rsidRPr="008D5D1C" w:rsidRDefault="008D5D1C" w:rsidP="008D5D1C">
      <w:pPr>
        <w:ind w:left="60"/>
        <w:jc w:val="both"/>
        <w:rPr>
          <w:b/>
          <w:bCs/>
          <w:sz w:val="24"/>
          <w:szCs w:val="24"/>
          <w:lang w:val="ru-RU"/>
        </w:rPr>
      </w:pPr>
      <w:r>
        <w:rPr>
          <w:b/>
          <w:bCs/>
          <w:sz w:val="24"/>
          <w:szCs w:val="24"/>
          <w:lang w:val="ru-RU"/>
        </w:rPr>
        <w:t xml:space="preserve">        </w:t>
      </w:r>
      <w:r>
        <w:rPr>
          <w:b/>
          <w:bCs/>
          <w:sz w:val="24"/>
          <w:szCs w:val="24"/>
        </w:rPr>
        <w:t>Постоянен</w:t>
      </w:r>
      <w:r w:rsidRPr="008D5D1C">
        <w:rPr>
          <w:b/>
          <w:bCs/>
          <w:sz w:val="24"/>
          <w:szCs w:val="24"/>
          <w:lang w:val="ru-RU"/>
        </w:rPr>
        <w:t xml:space="preserve"> вид.</w:t>
      </w:r>
    </w:p>
    <w:p w:rsidR="008D5D1C" w:rsidRPr="00F045C4" w:rsidRDefault="008D5D1C" w:rsidP="008D5D1C">
      <w:pPr>
        <w:pStyle w:val="SilvaText"/>
      </w:pPr>
      <w:r w:rsidRPr="00F045C4">
        <w:t xml:space="preserve">ПРЕПОРЪКИ И УКАЗАНИЯ ЗА ОПАЗВАНЕ  </w:t>
      </w:r>
    </w:p>
    <w:p w:rsidR="008D5D1C" w:rsidRPr="00F045C4" w:rsidRDefault="008D5D1C" w:rsidP="008D5D1C">
      <w:pPr>
        <w:pStyle w:val="SilvaText"/>
        <w:rPr>
          <w:lang w:val="ru-RU"/>
        </w:rPr>
      </w:pPr>
      <w:r w:rsidRPr="00F045C4">
        <w:t xml:space="preserve">Да се поддържа </w:t>
      </w:r>
      <w:proofErr w:type="spellStart"/>
      <w:r w:rsidRPr="00F045C4">
        <w:t>разновъзрастна</w:t>
      </w:r>
      <w:proofErr w:type="spellEnd"/>
      <w:r w:rsidRPr="00F045C4">
        <w:t xml:space="preserve"> структура на горите в ДГС. В посоченият остров, на местата където е установен да не се допускат голи и/или интензивни сечи. При провеждане на лесовъдски мероприятия да се осигури запазването дървета с хралупи, острови на старостта, мъртва дървесина и умиращи дървета. Да се отделят повече гори в фаза на старост.</w:t>
      </w:r>
    </w:p>
    <w:p w:rsidR="008D5D1C" w:rsidRPr="00F045C4" w:rsidRDefault="008D5D1C" w:rsidP="008D5D1C">
      <w:pPr>
        <w:pStyle w:val="SilvaText"/>
      </w:pPr>
    </w:p>
    <w:p w:rsidR="008D5D1C" w:rsidRPr="00F045C4" w:rsidRDefault="008D5D1C" w:rsidP="008D5D1C">
      <w:pPr>
        <w:pStyle w:val="SilvaText"/>
      </w:pPr>
      <w:r w:rsidRPr="00F045C4">
        <w:t xml:space="preserve">ПРЕПОРЪКИ И УКАЗАНИЯ ЗА МОНИТОРИНГ </w:t>
      </w:r>
    </w:p>
    <w:p w:rsidR="008D5D1C" w:rsidRPr="00F045C4" w:rsidRDefault="008D5D1C" w:rsidP="008D5D1C">
      <w:pPr>
        <w:pStyle w:val="SilvaText"/>
      </w:pPr>
      <w:r w:rsidRPr="00F045C4">
        <w:t>Да се картират гнездовите находища на вида и да се следи за тяхното ежегодно състояние.</w:t>
      </w:r>
    </w:p>
    <w:p w:rsidR="008D5D1C" w:rsidRPr="00F045C4" w:rsidRDefault="008D5D1C" w:rsidP="008D5D1C">
      <w:pPr>
        <w:pStyle w:val="SilvaText"/>
      </w:pPr>
    </w:p>
    <w:p w:rsidR="008D5D1C" w:rsidRDefault="008D5D1C" w:rsidP="008D5D1C">
      <w:pPr>
        <w:pStyle w:val="SilvaText"/>
      </w:pPr>
      <w:r w:rsidRPr="00F045C4">
        <w:t>ЗАПЛАХИ: Изсичането на старите гори, конкуренция от други видове кълвачи, антропогенен натиск и загуба на хранителна база. Тясно специализиран вид към храна и местообитание.</w:t>
      </w:r>
      <w:r w:rsidRPr="00F045C4">
        <w:cr/>
      </w:r>
    </w:p>
    <w:p w:rsidR="00B54BDD" w:rsidRPr="00F045C4" w:rsidRDefault="00B54BDD" w:rsidP="00B54BDD">
      <w:pPr>
        <w:pStyle w:val="SilvaText"/>
        <w:numPr>
          <w:ilvl w:val="0"/>
          <w:numId w:val="9"/>
        </w:numPr>
        <w:rPr>
          <w:b/>
          <w:lang w:val="en-GB"/>
        </w:rPr>
      </w:pPr>
      <w:r>
        <w:rPr>
          <w:b/>
        </w:rPr>
        <w:t xml:space="preserve">Горска </w:t>
      </w:r>
      <w:proofErr w:type="spellStart"/>
      <w:r>
        <w:rPr>
          <w:b/>
        </w:rPr>
        <w:t>ушата</w:t>
      </w:r>
      <w:proofErr w:type="spellEnd"/>
      <w:r>
        <w:rPr>
          <w:b/>
        </w:rPr>
        <w:t xml:space="preserve"> сова</w:t>
      </w:r>
      <w:r w:rsidRPr="00F045C4">
        <w:rPr>
          <w:b/>
        </w:rPr>
        <w:t xml:space="preserve"> (</w:t>
      </w:r>
      <w:proofErr w:type="spellStart"/>
      <w:r>
        <w:rPr>
          <w:b/>
          <w:i/>
          <w:lang w:val="en-US"/>
        </w:rPr>
        <w:t>Asio</w:t>
      </w:r>
      <w:proofErr w:type="spellEnd"/>
      <w:r>
        <w:rPr>
          <w:b/>
          <w:i/>
          <w:lang w:val="en-US"/>
        </w:rPr>
        <w:t xml:space="preserve"> </w:t>
      </w:r>
      <w:proofErr w:type="spellStart"/>
      <w:r>
        <w:rPr>
          <w:b/>
          <w:i/>
          <w:lang w:val="en-US"/>
        </w:rPr>
        <w:t>otus</w:t>
      </w:r>
      <w:proofErr w:type="spellEnd"/>
      <w:r w:rsidRPr="00F045C4">
        <w:rPr>
          <w:b/>
          <w:lang w:val="en-GB"/>
        </w:rPr>
        <w:t>)</w:t>
      </w:r>
    </w:p>
    <w:p w:rsidR="00B54BDD" w:rsidRPr="00F045C4" w:rsidRDefault="00B54BDD" w:rsidP="00B54BDD">
      <w:pPr>
        <w:pStyle w:val="SilvaText"/>
        <w:ind w:left="900" w:firstLine="0"/>
        <w:rPr>
          <w:b/>
        </w:rPr>
      </w:pPr>
      <w:r>
        <w:rPr>
          <w:noProof/>
        </w:rPr>
        <w:lastRenderedPageBreak/>
        <w:drawing>
          <wp:inline distT="0" distB="0" distL="0" distR="0" wp14:anchorId="6B847E17" wp14:editId="68545793">
            <wp:extent cx="3076575" cy="3171400"/>
            <wp:effectExtent l="0" t="0" r="0" b="0"/>
            <wp:docPr id="33" name="Картина 33" descr="Горска ушата сова, С. Спа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рска ушата сова, С. Спасов"/>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119400" cy="3215545"/>
                    </a:xfrm>
                    <a:prstGeom prst="rect">
                      <a:avLst/>
                    </a:prstGeom>
                    <a:noFill/>
                    <a:ln>
                      <a:noFill/>
                    </a:ln>
                  </pic:spPr>
                </pic:pic>
              </a:graphicData>
            </a:graphic>
          </wp:inline>
        </w:drawing>
      </w:r>
    </w:p>
    <w:p w:rsidR="00B54BDD" w:rsidRDefault="00B54BDD" w:rsidP="00B54BDD">
      <w:pPr>
        <w:jc w:val="both"/>
        <w:rPr>
          <w:b/>
          <w:bCs/>
          <w:sz w:val="24"/>
          <w:szCs w:val="24"/>
          <w:lang w:val="ru-RU"/>
        </w:rPr>
      </w:pPr>
      <w:r>
        <w:rPr>
          <w:color w:val="1F1F1F"/>
          <w:sz w:val="24"/>
          <w:szCs w:val="24"/>
          <w:shd w:val="clear" w:color="auto" w:fill="FFFFFF"/>
        </w:rPr>
        <w:t xml:space="preserve">                     </w:t>
      </w:r>
      <w:r w:rsidRPr="00B54BDD">
        <w:rPr>
          <w:color w:val="1F1F1F"/>
          <w:sz w:val="24"/>
          <w:szCs w:val="24"/>
          <w:shd w:val="clear" w:color="auto" w:fill="FFFFFF"/>
        </w:rPr>
        <w:t>Дължина на тялото: 31 – 37 см. Размах на крилата: 86 – 98 см</w:t>
      </w:r>
      <w:r w:rsidRPr="00B54BDD">
        <w:rPr>
          <w:color w:val="1F1F1F"/>
          <w:sz w:val="24"/>
          <w:szCs w:val="24"/>
        </w:rPr>
        <w:br/>
      </w:r>
      <w:r w:rsidRPr="00B54BDD">
        <w:rPr>
          <w:color w:val="1F1F1F"/>
          <w:sz w:val="24"/>
          <w:szCs w:val="24"/>
          <w:shd w:val="clear" w:color="auto" w:fill="FFFFFF"/>
        </w:rPr>
        <w:t>Има характерни „уши“, които са по-дълги от тези при блатната сова, тялото е издължено. Оперението е ръждивокафяво със стреловидни петна по гърдите и корема. Лицевият диск е ясно очертан, ирисът е оранжев</w:t>
      </w:r>
      <w:r>
        <w:rPr>
          <w:rFonts w:ascii="Arial" w:hAnsi="Arial" w:cs="Arial"/>
          <w:color w:val="1F1F1F"/>
          <w:shd w:val="clear" w:color="auto" w:fill="FFFFFF"/>
        </w:rPr>
        <w:t xml:space="preserve">. </w:t>
      </w:r>
      <w:r w:rsidRPr="00B54BDD">
        <w:rPr>
          <w:color w:val="1F1F1F"/>
          <w:sz w:val="24"/>
          <w:szCs w:val="24"/>
          <w:shd w:val="clear" w:color="auto" w:fill="FFFFFF"/>
        </w:rPr>
        <w:t>Храни се с дребни гризачи и птици. Обитава широколистни и крайречни гори в близост до открити пространства, ивици от дървета и храсти, градини и паркове в населените места.</w:t>
      </w:r>
      <w:r w:rsidRPr="00B54BDD">
        <w:rPr>
          <w:b/>
          <w:bCs/>
          <w:sz w:val="24"/>
          <w:szCs w:val="24"/>
          <w:lang w:val="ru-RU"/>
        </w:rPr>
        <w:t xml:space="preserve"> </w:t>
      </w:r>
      <w:r w:rsidRPr="00B54BDD">
        <w:rPr>
          <w:color w:val="1F1F1F"/>
          <w:sz w:val="24"/>
          <w:szCs w:val="24"/>
          <w:shd w:val="clear" w:color="auto" w:fill="FFFFFF"/>
        </w:rPr>
        <w:t xml:space="preserve">Гнезди най-често в гнезда на </w:t>
      </w:r>
      <w:proofErr w:type="spellStart"/>
      <w:r w:rsidRPr="00B54BDD">
        <w:rPr>
          <w:color w:val="1F1F1F"/>
          <w:sz w:val="24"/>
          <w:szCs w:val="24"/>
          <w:shd w:val="clear" w:color="auto" w:fill="FFFFFF"/>
        </w:rPr>
        <w:t>вранови</w:t>
      </w:r>
      <w:proofErr w:type="spellEnd"/>
      <w:r w:rsidRPr="00B54BDD">
        <w:rPr>
          <w:color w:val="1F1F1F"/>
          <w:sz w:val="24"/>
          <w:szCs w:val="24"/>
          <w:shd w:val="clear" w:color="auto" w:fill="FFFFFF"/>
        </w:rPr>
        <w:t xml:space="preserve"> птици по дървета. Снася 3 – 5 яйца, има едно поколение годишно през периода март-юни.</w:t>
      </w:r>
      <w:r w:rsidRPr="00B54BDD">
        <w:rPr>
          <w:b/>
          <w:bCs/>
          <w:sz w:val="24"/>
          <w:szCs w:val="24"/>
          <w:lang w:val="ru-RU"/>
        </w:rPr>
        <w:t xml:space="preserve">   </w:t>
      </w:r>
    </w:p>
    <w:p w:rsidR="00B54BDD" w:rsidRPr="00B54BDD" w:rsidRDefault="00B54BDD" w:rsidP="00B54BDD">
      <w:pPr>
        <w:jc w:val="both"/>
        <w:rPr>
          <w:b/>
          <w:bCs/>
          <w:sz w:val="24"/>
          <w:szCs w:val="24"/>
          <w:lang w:val="ru-RU"/>
        </w:rPr>
      </w:pPr>
      <w:r w:rsidRPr="00B54BDD">
        <w:rPr>
          <w:b/>
          <w:bCs/>
          <w:sz w:val="24"/>
          <w:szCs w:val="24"/>
          <w:lang w:val="ru-RU"/>
        </w:rPr>
        <w:t xml:space="preserve">   </w:t>
      </w:r>
    </w:p>
    <w:p w:rsidR="00B54BDD" w:rsidRDefault="00B54BDD" w:rsidP="00B54BDD">
      <w:pPr>
        <w:jc w:val="both"/>
        <w:rPr>
          <w:b/>
          <w:bCs/>
          <w:sz w:val="24"/>
          <w:szCs w:val="24"/>
          <w:lang w:val="ru-RU"/>
        </w:rPr>
      </w:pPr>
      <w:r>
        <w:rPr>
          <w:b/>
          <w:bCs/>
          <w:sz w:val="24"/>
          <w:szCs w:val="24"/>
          <w:lang w:val="ru-RU"/>
        </w:rPr>
        <w:t xml:space="preserve">         </w:t>
      </w:r>
      <w:r>
        <w:rPr>
          <w:b/>
          <w:bCs/>
          <w:sz w:val="24"/>
          <w:szCs w:val="24"/>
        </w:rPr>
        <w:t>Постоянен</w:t>
      </w:r>
      <w:r w:rsidRPr="008D5D1C">
        <w:rPr>
          <w:b/>
          <w:bCs/>
          <w:sz w:val="24"/>
          <w:szCs w:val="24"/>
          <w:lang w:val="ru-RU"/>
        </w:rPr>
        <w:t xml:space="preserve"> вид.</w:t>
      </w:r>
    </w:p>
    <w:p w:rsidR="00B54BDD" w:rsidRPr="008D5D1C" w:rsidRDefault="00B54BDD" w:rsidP="00B54BDD">
      <w:pPr>
        <w:jc w:val="both"/>
        <w:rPr>
          <w:b/>
          <w:bCs/>
          <w:sz w:val="24"/>
          <w:szCs w:val="24"/>
          <w:lang w:val="ru-RU"/>
        </w:rPr>
      </w:pPr>
    </w:p>
    <w:p w:rsidR="00B54BDD" w:rsidRPr="00F045C4" w:rsidRDefault="00B54BDD" w:rsidP="00B54BDD">
      <w:pPr>
        <w:pStyle w:val="SilvaText"/>
      </w:pPr>
      <w:r w:rsidRPr="00F045C4">
        <w:t xml:space="preserve">ПРЕПОРЪКИ И УКАЗАНИЯ ЗА ОПАЗВАНЕ  </w:t>
      </w:r>
    </w:p>
    <w:p w:rsidR="00B54BDD" w:rsidRPr="00F045C4" w:rsidRDefault="00B54BDD" w:rsidP="00B54BDD">
      <w:pPr>
        <w:pStyle w:val="SilvaText"/>
      </w:pPr>
      <w:r w:rsidRPr="00F045C4">
        <w:t>Да се картират гнездовите находища на вида и да се следи за тяхното ежегодно състояние.</w:t>
      </w:r>
    </w:p>
    <w:p w:rsidR="00B54BDD" w:rsidRPr="00F045C4" w:rsidRDefault="00B54BDD" w:rsidP="00B54BDD">
      <w:pPr>
        <w:pStyle w:val="SilvaText"/>
      </w:pPr>
    </w:p>
    <w:p w:rsidR="00B54BDD" w:rsidRDefault="00B54BDD" w:rsidP="00B54BDD">
      <w:pPr>
        <w:pStyle w:val="SilvaText"/>
        <w:rPr>
          <w:color w:val="1F1F1F"/>
          <w:shd w:val="clear" w:color="auto" w:fill="FFFFFF"/>
        </w:rPr>
      </w:pPr>
      <w:r w:rsidRPr="00F045C4">
        <w:t xml:space="preserve">ЗАПЛАХИ: </w:t>
      </w:r>
      <w:r w:rsidRPr="00B54BDD">
        <w:rPr>
          <w:color w:val="1F1F1F"/>
          <w:shd w:val="clear" w:color="auto" w:fill="FFFFFF"/>
        </w:rPr>
        <w:t xml:space="preserve">Неправилна употреба на отрови за гризачи, изсичане на ивиците от дървета и храсти в земеделските райони, безпокойство през периода на размножаване, </w:t>
      </w:r>
      <w:proofErr w:type="spellStart"/>
      <w:r w:rsidRPr="00B54BDD">
        <w:rPr>
          <w:color w:val="1F1F1F"/>
          <w:shd w:val="clear" w:color="auto" w:fill="FFFFFF"/>
        </w:rPr>
        <w:t>отстрел</w:t>
      </w:r>
      <w:proofErr w:type="spellEnd"/>
    </w:p>
    <w:p w:rsidR="00B54BDD" w:rsidRDefault="00B54BDD" w:rsidP="00B54BDD">
      <w:pPr>
        <w:pStyle w:val="SilvaText"/>
        <w:rPr>
          <w:color w:val="1F1F1F"/>
          <w:shd w:val="clear" w:color="auto" w:fill="FFFFFF"/>
        </w:rPr>
      </w:pPr>
    </w:p>
    <w:p w:rsidR="00B54BDD" w:rsidRPr="00F045C4" w:rsidRDefault="00B54BDD" w:rsidP="00B54BDD">
      <w:pPr>
        <w:pStyle w:val="SilvaText"/>
      </w:pPr>
    </w:p>
    <w:p w:rsidR="00AB4016" w:rsidRPr="00F045C4" w:rsidRDefault="00AB4016" w:rsidP="00F045C4">
      <w:pPr>
        <w:pStyle w:val="SilvaText"/>
        <w:numPr>
          <w:ilvl w:val="0"/>
          <w:numId w:val="9"/>
        </w:numPr>
        <w:rPr>
          <w:b/>
        </w:rPr>
      </w:pPr>
      <w:proofErr w:type="spellStart"/>
      <w:r w:rsidRPr="00F045C4">
        <w:rPr>
          <w:b/>
        </w:rPr>
        <w:t>Шипобедрена</w:t>
      </w:r>
      <w:proofErr w:type="spellEnd"/>
      <w:r w:rsidRPr="00F045C4">
        <w:rPr>
          <w:b/>
        </w:rPr>
        <w:t xml:space="preserve"> костенурка (</w:t>
      </w:r>
      <w:proofErr w:type="spellStart"/>
      <w:r w:rsidRPr="00F045C4">
        <w:rPr>
          <w:b/>
          <w:i/>
        </w:rPr>
        <w:t>Testudograeca</w:t>
      </w:r>
      <w:proofErr w:type="spellEnd"/>
      <w:r w:rsidRPr="00F045C4">
        <w:rPr>
          <w:b/>
        </w:rPr>
        <w:t>)</w:t>
      </w:r>
    </w:p>
    <w:p w:rsidR="00061BFF" w:rsidRPr="00F045C4" w:rsidRDefault="00061BFF" w:rsidP="00F045C4">
      <w:pPr>
        <w:pStyle w:val="SilvaText"/>
        <w:ind w:left="900" w:firstLine="0"/>
        <w:rPr>
          <w:b/>
        </w:rPr>
      </w:pPr>
      <w:r w:rsidRPr="00F045C4">
        <w:rPr>
          <w:noProof/>
          <w:lang w:eastAsia="bg-BG"/>
        </w:rPr>
        <w:drawing>
          <wp:inline distT="0" distB="0" distL="0" distR="0">
            <wp:extent cx="2286000" cy="1476375"/>
            <wp:effectExtent l="0" t="0" r="0" b="9525"/>
            <wp:docPr id="17" name="Картина 17" descr="Tu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un0001.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286000" cy="1476375"/>
                    </a:xfrm>
                    <a:prstGeom prst="rect">
                      <a:avLst/>
                    </a:prstGeom>
                    <a:noFill/>
                    <a:ln>
                      <a:noFill/>
                    </a:ln>
                  </pic:spPr>
                </pic:pic>
              </a:graphicData>
            </a:graphic>
          </wp:inline>
        </w:drawing>
      </w:r>
    </w:p>
    <w:p w:rsidR="00AB4016" w:rsidRPr="00F045C4" w:rsidRDefault="00AB4016" w:rsidP="00F045C4">
      <w:pPr>
        <w:pStyle w:val="af2"/>
        <w:ind w:firstLine="708"/>
        <w:jc w:val="both"/>
        <w:rPr>
          <w:sz w:val="24"/>
          <w:szCs w:val="24"/>
          <w:lang w:val="ru-RU"/>
        </w:rPr>
      </w:pPr>
      <w:proofErr w:type="spellStart"/>
      <w:r w:rsidRPr="00F045C4">
        <w:rPr>
          <w:sz w:val="24"/>
          <w:szCs w:val="24"/>
          <w:lang w:val="ru-RU"/>
        </w:rPr>
        <w:t>Гръбниятпанцер</w:t>
      </w:r>
      <w:proofErr w:type="spellEnd"/>
      <w:r w:rsidRPr="00F045C4">
        <w:rPr>
          <w:sz w:val="24"/>
          <w:szCs w:val="24"/>
          <w:lang w:val="ru-RU"/>
        </w:rPr>
        <w:t xml:space="preserve"> (</w:t>
      </w:r>
      <w:proofErr w:type="spellStart"/>
      <w:r w:rsidRPr="00F045C4">
        <w:rPr>
          <w:sz w:val="24"/>
          <w:szCs w:val="24"/>
          <w:lang w:val="ru-RU"/>
        </w:rPr>
        <w:t>карпаксът</w:t>
      </w:r>
      <w:proofErr w:type="spellEnd"/>
      <w:r w:rsidRPr="00F045C4">
        <w:rPr>
          <w:sz w:val="24"/>
          <w:szCs w:val="24"/>
          <w:lang w:val="ru-RU"/>
        </w:rPr>
        <w:t xml:space="preserve">) е </w:t>
      </w:r>
      <w:proofErr w:type="spellStart"/>
      <w:r w:rsidRPr="00F045C4">
        <w:rPr>
          <w:sz w:val="24"/>
          <w:szCs w:val="24"/>
          <w:lang w:val="ru-RU"/>
        </w:rPr>
        <w:t>жълтеникав</w:t>
      </w:r>
      <w:proofErr w:type="spellEnd"/>
      <w:r w:rsidRPr="00F045C4">
        <w:rPr>
          <w:sz w:val="24"/>
          <w:szCs w:val="24"/>
          <w:lang w:val="ru-RU"/>
        </w:rPr>
        <w:t xml:space="preserve"> с черни </w:t>
      </w:r>
      <w:proofErr w:type="spellStart"/>
      <w:r w:rsidRPr="00F045C4">
        <w:rPr>
          <w:sz w:val="24"/>
          <w:szCs w:val="24"/>
          <w:lang w:val="ru-RU"/>
        </w:rPr>
        <w:t>петна</w:t>
      </w:r>
      <w:proofErr w:type="spellEnd"/>
      <w:r w:rsidRPr="00F045C4">
        <w:rPr>
          <w:sz w:val="24"/>
          <w:szCs w:val="24"/>
          <w:lang w:val="ru-RU"/>
        </w:rPr>
        <w:t xml:space="preserve">, </w:t>
      </w:r>
      <w:proofErr w:type="spellStart"/>
      <w:r w:rsidRPr="00F045C4">
        <w:rPr>
          <w:sz w:val="24"/>
          <w:szCs w:val="24"/>
          <w:lang w:val="ru-RU"/>
        </w:rPr>
        <w:t>коремният</w:t>
      </w:r>
      <w:proofErr w:type="spellEnd"/>
      <w:r w:rsidRPr="00F045C4">
        <w:rPr>
          <w:sz w:val="24"/>
          <w:szCs w:val="24"/>
          <w:lang w:val="ru-RU"/>
        </w:rPr>
        <w:t xml:space="preserve"> (</w:t>
      </w:r>
      <w:proofErr w:type="spellStart"/>
      <w:r w:rsidRPr="00F045C4">
        <w:rPr>
          <w:sz w:val="24"/>
          <w:szCs w:val="24"/>
          <w:lang w:val="ru-RU"/>
        </w:rPr>
        <w:t>пластронът</w:t>
      </w:r>
      <w:proofErr w:type="spellEnd"/>
      <w:r w:rsidRPr="00F045C4">
        <w:rPr>
          <w:sz w:val="24"/>
          <w:szCs w:val="24"/>
          <w:lang w:val="ru-RU"/>
        </w:rPr>
        <w:t xml:space="preserve">) – </w:t>
      </w:r>
      <w:proofErr w:type="spellStart"/>
      <w:r w:rsidRPr="00F045C4">
        <w:rPr>
          <w:sz w:val="24"/>
          <w:szCs w:val="24"/>
          <w:lang w:val="ru-RU"/>
        </w:rPr>
        <w:t>жълтеникав</w:t>
      </w:r>
      <w:proofErr w:type="spellEnd"/>
      <w:r w:rsidRPr="00F045C4">
        <w:rPr>
          <w:sz w:val="24"/>
          <w:szCs w:val="24"/>
          <w:lang w:val="ru-RU"/>
        </w:rPr>
        <w:t xml:space="preserve"> до </w:t>
      </w:r>
      <w:proofErr w:type="spellStart"/>
      <w:r w:rsidRPr="00F045C4">
        <w:rPr>
          <w:sz w:val="24"/>
          <w:szCs w:val="24"/>
          <w:lang w:val="ru-RU"/>
        </w:rPr>
        <w:t>светломаслиненозелен</w:t>
      </w:r>
      <w:proofErr w:type="spellEnd"/>
      <w:r w:rsidRPr="00F045C4">
        <w:rPr>
          <w:sz w:val="24"/>
          <w:szCs w:val="24"/>
          <w:lang w:val="ru-RU"/>
        </w:rPr>
        <w:t xml:space="preserve">. </w:t>
      </w:r>
      <w:proofErr w:type="spellStart"/>
      <w:r w:rsidRPr="00F045C4">
        <w:rPr>
          <w:sz w:val="24"/>
          <w:szCs w:val="24"/>
          <w:lang w:val="ru-RU"/>
        </w:rPr>
        <w:t>Главата</w:t>
      </w:r>
      <w:proofErr w:type="spellEnd"/>
      <w:r w:rsidRPr="00F045C4">
        <w:rPr>
          <w:sz w:val="24"/>
          <w:szCs w:val="24"/>
          <w:lang w:val="ru-RU"/>
        </w:rPr>
        <w:t xml:space="preserve">, </w:t>
      </w:r>
      <w:proofErr w:type="spellStart"/>
      <w:r w:rsidRPr="00F045C4">
        <w:rPr>
          <w:sz w:val="24"/>
          <w:szCs w:val="24"/>
          <w:lang w:val="ru-RU"/>
        </w:rPr>
        <w:t>шията</w:t>
      </w:r>
      <w:proofErr w:type="spellEnd"/>
      <w:r w:rsidRPr="00F045C4">
        <w:rPr>
          <w:sz w:val="24"/>
          <w:szCs w:val="24"/>
          <w:lang w:val="ru-RU"/>
        </w:rPr>
        <w:t xml:space="preserve"> и </w:t>
      </w:r>
      <w:proofErr w:type="spellStart"/>
      <w:r w:rsidRPr="00F045C4">
        <w:rPr>
          <w:sz w:val="24"/>
          <w:szCs w:val="24"/>
          <w:lang w:val="ru-RU"/>
        </w:rPr>
        <w:t>крайницитесамътнозеленикави</w:t>
      </w:r>
      <w:proofErr w:type="spellEnd"/>
      <w:r w:rsidRPr="00F045C4">
        <w:rPr>
          <w:sz w:val="24"/>
          <w:szCs w:val="24"/>
          <w:lang w:val="ru-RU"/>
        </w:rPr>
        <w:t xml:space="preserve"> и </w:t>
      </w:r>
      <w:proofErr w:type="spellStart"/>
      <w:r w:rsidRPr="00F045C4">
        <w:rPr>
          <w:sz w:val="24"/>
          <w:szCs w:val="24"/>
          <w:lang w:val="ru-RU"/>
        </w:rPr>
        <w:t>жълтокафяви</w:t>
      </w:r>
      <w:proofErr w:type="spellEnd"/>
      <w:r w:rsidRPr="00F045C4">
        <w:rPr>
          <w:sz w:val="24"/>
          <w:szCs w:val="24"/>
          <w:lang w:val="ru-RU"/>
        </w:rPr>
        <w:t xml:space="preserve">. На </w:t>
      </w:r>
      <w:proofErr w:type="spellStart"/>
      <w:r w:rsidRPr="00F045C4">
        <w:rPr>
          <w:sz w:val="24"/>
          <w:szCs w:val="24"/>
          <w:lang w:val="ru-RU"/>
        </w:rPr>
        <w:t>задната</w:t>
      </w:r>
      <w:proofErr w:type="spellEnd"/>
      <w:r w:rsidRPr="00F045C4">
        <w:rPr>
          <w:sz w:val="24"/>
          <w:szCs w:val="24"/>
          <w:lang w:val="ru-RU"/>
        </w:rPr>
        <w:t xml:space="preserve"> страна на </w:t>
      </w:r>
      <w:proofErr w:type="spellStart"/>
      <w:r w:rsidRPr="00F045C4">
        <w:rPr>
          <w:sz w:val="24"/>
          <w:szCs w:val="24"/>
          <w:lang w:val="ru-RU"/>
        </w:rPr>
        <w:t>бедрата</w:t>
      </w:r>
      <w:proofErr w:type="spellEnd"/>
      <w:r w:rsidRPr="00F045C4">
        <w:rPr>
          <w:sz w:val="24"/>
          <w:szCs w:val="24"/>
        </w:rPr>
        <w:t>и</w:t>
      </w:r>
      <w:proofErr w:type="spellStart"/>
      <w:r w:rsidRPr="00F045C4">
        <w:rPr>
          <w:sz w:val="24"/>
          <w:szCs w:val="24"/>
          <w:lang w:val="ru-RU"/>
        </w:rPr>
        <w:t>ма</w:t>
      </w:r>
      <w:proofErr w:type="spellEnd"/>
      <w:r w:rsidRPr="00F045C4">
        <w:rPr>
          <w:sz w:val="24"/>
          <w:szCs w:val="24"/>
          <w:lang w:val="ru-RU"/>
        </w:rPr>
        <w:t xml:space="preserve"> по </w:t>
      </w:r>
      <w:proofErr w:type="spellStart"/>
      <w:r w:rsidRPr="00F045C4">
        <w:rPr>
          <w:sz w:val="24"/>
          <w:szCs w:val="24"/>
          <w:lang w:val="ru-RU"/>
        </w:rPr>
        <w:t>еднаконичнароговабрадавица</w:t>
      </w:r>
      <w:proofErr w:type="spellEnd"/>
      <w:r w:rsidRPr="00F045C4">
        <w:rPr>
          <w:sz w:val="24"/>
          <w:szCs w:val="24"/>
          <w:lang w:val="ru-RU"/>
        </w:rPr>
        <w:t xml:space="preserve">. На </w:t>
      </w:r>
      <w:proofErr w:type="spellStart"/>
      <w:r w:rsidRPr="00F045C4">
        <w:rPr>
          <w:sz w:val="24"/>
          <w:szCs w:val="24"/>
          <w:lang w:val="ru-RU"/>
        </w:rPr>
        <w:t>дължинадостига</w:t>
      </w:r>
      <w:proofErr w:type="spellEnd"/>
      <w:r w:rsidRPr="00F045C4">
        <w:rPr>
          <w:sz w:val="24"/>
          <w:szCs w:val="24"/>
          <w:lang w:val="ru-RU"/>
        </w:rPr>
        <w:t xml:space="preserve"> до 30 см. </w:t>
      </w:r>
      <w:proofErr w:type="spellStart"/>
      <w:r w:rsidRPr="00F045C4">
        <w:rPr>
          <w:sz w:val="24"/>
          <w:szCs w:val="24"/>
          <w:lang w:val="ru-RU"/>
        </w:rPr>
        <w:t>Обитаванай-често</w:t>
      </w:r>
      <w:proofErr w:type="spellEnd"/>
      <w:r w:rsidRPr="00F045C4">
        <w:rPr>
          <w:sz w:val="24"/>
          <w:szCs w:val="24"/>
          <w:lang w:val="ru-RU"/>
        </w:rPr>
        <w:t xml:space="preserve"> сухи </w:t>
      </w:r>
      <w:proofErr w:type="spellStart"/>
      <w:r w:rsidRPr="00F045C4">
        <w:rPr>
          <w:sz w:val="24"/>
          <w:szCs w:val="24"/>
          <w:lang w:val="ru-RU"/>
        </w:rPr>
        <w:t>припечникарстовитерени</w:t>
      </w:r>
      <w:proofErr w:type="spellEnd"/>
      <w:r w:rsidRPr="00F045C4">
        <w:rPr>
          <w:sz w:val="24"/>
          <w:szCs w:val="24"/>
          <w:lang w:val="ru-RU"/>
        </w:rPr>
        <w:t xml:space="preserve">. </w:t>
      </w:r>
      <w:proofErr w:type="spellStart"/>
      <w:r w:rsidRPr="00F045C4">
        <w:rPr>
          <w:sz w:val="24"/>
          <w:szCs w:val="24"/>
          <w:lang w:val="ru-RU"/>
        </w:rPr>
        <w:t>Зиматапрекарва</w:t>
      </w:r>
      <w:proofErr w:type="spellEnd"/>
      <w:r w:rsidRPr="00F045C4">
        <w:rPr>
          <w:sz w:val="24"/>
          <w:szCs w:val="24"/>
          <w:lang w:val="ru-RU"/>
        </w:rPr>
        <w:t xml:space="preserve"> в </w:t>
      </w:r>
      <w:proofErr w:type="spellStart"/>
      <w:r w:rsidRPr="00F045C4">
        <w:rPr>
          <w:sz w:val="24"/>
          <w:szCs w:val="24"/>
          <w:lang w:val="ru-RU"/>
        </w:rPr>
        <w:t>сън</w:t>
      </w:r>
      <w:proofErr w:type="spellEnd"/>
      <w:r w:rsidRPr="00F045C4">
        <w:rPr>
          <w:sz w:val="24"/>
          <w:szCs w:val="24"/>
          <w:lang w:val="ru-RU"/>
        </w:rPr>
        <w:t xml:space="preserve">, </w:t>
      </w:r>
      <w:proofErr w:type="spellStart"/>
      <w:r w:rsidRPr="00F045C4">
        <w:rPr>
          <w:sz w:val="24"/>
          <w:szCs w:val="24"/>
          <w:lang w:val="ru-RU"/>
        </w:rPr>
        <w:t>като</w:t>
      </w:r>
      <w:proofErr w:type="spellEnd"/>
      <w:r w:rsidRPr="00F045C4">
        <w:rPr>
          <w:sz w:val="24"/>
          <w:szCs w:val="24"/>
          <w:lang w:val="ru-RU"/>
        </w:rPr>
        <w:t xml:space="preserve"> се </w:t>
      </w:r>
      <w:proofErr w:type="spellStart"/>
      <w:r w:rsidRPr="00F045C4">
        <w:rPr>
          <w:sz w:val="24"/>
          <w:szCs w:val="24"/>
          <w:lang w:val="ru-RU"/>
        </w:rPr>
        <w:t>заравя</w:t>
      </w:r>
      <w:proofErr w:type="spellEnd"/>
      <w:r w:rsidRPr="00F045C4">
        <w:rPr>
          <w:sz w:val="24"/>
          <w:szCs w:val="24"/>
          <w:lang w:val="ru-RU"/>
        </w:rPr>
        <w:t xml:space="preserve"> в </w:t>
      </w:r>
      <w:proofErr w:type="spellStart"/>
      <w:r w:rsidRPr="00F045C4">
        <w:rPr>
          <w:sz w:val="24"/>
          <w:szCs w:val="24"/>
          <w:lang w:val="ru-RU"/>
        </w:rPr>
        <w:t>дупки</w:t>
      </w:r>
      <w:proofErr w:type="spellEnd"/>
      <w:r w:rsidRPr="00F045C4">
        <w:rPr>
          <w:sz w:val="24"/>
          <w:szCs w:val="24"/>
          <w:lang w:val="ru-RU"/>
        </w:rPr>
        <w:t xml:space="preserve">. </w:t>
      </w:r>
      <w:proofErr w:type="spellStart"/>
      <w:r w:rsidRPr="00F045C4">
        <w:rPr>
          <w:sz w:val="24"/>
          <w:szCs w:val="24"/>
          <w:lang w:val="ru-RU"/>
        </w:rPr>
        <w:t>Размножава</w:t>
      </w:r>
      <w:proofErr w:type="spellEnd"/>
      <w:r w:rsidRPr="00F045C4">
        <w:rPr>
          <w:sz w:val="24"/>
          <w:szCs w:val="24"/>
          <w:lang w:val="ru-RU"/>
        </w:rPr>
        <w:t xml:space="preserve"> се </w:t>
      </w:r>
      <w:proofErr w:type="spellStart"/>
      <w:r w:rsidRPr="00F045C4">
        <w:rPr>
          <w:sz w:val="24"/>
          <w:szCs w:val="24"/>
          <w:lang w:val="ru-RU"/>
        </w:rPr>
        <w:t>през</w:t>
      </w:r>
      <w:proofErr w:type="spellEnd"/>
      <w:r w:rsidRPr="00F045C4">
        <w:rPr>
          <w:sz w:val="24"/>
          <w:szCs w:val="24"/>
          <w:lang w:val="ru-RU"/>
        </w:rPr>
        <w:t xml:space="preserve"> март-</w:t>
      </w:r>
      <w:proofErr w:type="spellStart"/>
      <w:r w:rsidRPr="00F045C4">
        <w:rPr>
          <w:sz w:val="24"/>
          <w:szCs w:val="24"/>
          <w:lang w:val="ru-RU"/>
        </w:rPr>
        <w:t>април</w:t>
      </w:r>
      <w:proofErr w:type="spellEnd"/>
      <w:r w:rsidRPr="00F045C4">
        <w:rPr>
          <w:sz w:val="24"/>
          <w:szCs w:val="24"/>
          <w:lang w:val="ru-RU"/>
        </w:rPr>
        <w:t xml:space="preserve">. </w:t>
      </w:r>
      <w:proofErr w:type="spellStart"/>
      <w:r w:rsidRPr="00F045C4">
        <w:rPr>
          <w:sz w:val="24"/>
          <w:szCs w:val="24"/>
          <w:lang w:val="ru-RU"/>
        </w:rPr>
        <w:t>Презюни</w:t>
      </w:r>
      <w:proofErr w:type="spellEnd"/>
      <w:r w:rsidRPr="00F045C4">
        <w:rPr>
          <w:sz w:val="24"/>
          <w:szCs w:val="24"/>
          <w:lang w:val="ru-RU"/>
        </w:rPr>
        <w:t xml:space="preserve">-юли </w:t>
      </w:r>
      <w:proofErr w:type="spellStart"/>
      <w:r w:rsidRPr="00F045C4">
        <w:rPr>
          <w:sz w:val="24"/>
          <w:szCs w:val="24"/>
          <w:lang w:val="ru-RU"/>
        </w:rPr>
        <w:t>женскатаизравя</w:t>
      </w:r>
      <w:proofErr w:type="spellEnd"/>
      <w:r w:rsidRPr="00F045C4">
        <w:rPr>
          <w:sz w:val="24"/>
          <w:szCs w:val="24"/>
          <w:lang w:val="ru-RU"/>
        </w:rPr>
        <w:t xml:space="preserve"> с </w:t>
      </w:r>
      <w:proofErr w:type="spellStart"/>
      <w:r w:rsidRPr="00F045C4">
        <w:rPr>
          <w:sz w:val="24"/>
          <w:szCs w:val="24"/>
          <w:lang w:val="ru-RU"/>
        </w:rPr>
        <w:t>крайниците</w:t>
      </w:r>
      <w:proofErr w:type="spellEnd"/>
      <w:r w:rsidRPr="00F045C4">
        <w:rPr>
          <w:sz w:val="24"/>
          <w:szCs w:val="24"/>
          <w:lang w:val="ru-RU"/>
        </w:rPr>
        <w:t xml:space="preserve"> си </w:t>
      </w:r>
      <w:proofErr w:type="spellStart"/>
      <w:r w:rsidRPr="00F045C4">
        <w:rPr>
          <w:sz w:val="24"/>
          <w:szCs w:val="24"/>
          <w:lang w:val="ru-RU"/>
        </w:rPr>
        <w:t>трапчинки</w:t>
      </w:r>
      <w:proofErr w:type="spellEnd"/>
      <w:r w:rsidRPr="00F045C4">
        <w:rPr>
          <w:sz w:val="24"/>
          <w:szCs w:val="24"/>
          <w:lang w:val="ru-RU"/>
        </w:rPr>
        <w:t xml:space="preserve"> и </w:t>
      </w:r>
      <w:proofErr w:type="spellStart"/>
      <w:r w:rsidRPr="00F045C4">
        <w:rPr>
          <w:sz w:val="24"/>
          <w:szCs w:val="24"/>
          <w:lang w:val="ru-RU"/>
        </w:rPr>
        <w:t>снася</w:t>
      </w:r>
      <w:proofErr w:type="spellEnd"/>
      <w:r w:rsidRPr="00F045C4">
        <w:rPr>
          <w:sz w:val="24"/>
          <w:szCs w:val="24"/>
          <w:lang w:val="ru-RU"/>
        </w:rPr>
        <w:t xml:space="preserve"> 2-8 яйца. В един сезон </w:t>
      </w:r>
      <w:proofErr w:type="spellStart"/>
      <w:r w:rsidRPr="00F045C4">
        <w:rPr>
          <w:sz w:val="24"/>
          <w:szCs w:val="24"/>
          <w:lang w:val="ru-RU"/>
        </w:rPr>
        <w:t>женскатаснася</w:t>
      </w:r>
      <w:proofErr w:type="spellEnd"/>
      <w:r w:rsidRPr="00F045C4">
        <w:rPr>
          <w:sz w:val="24"/>
          <w:szCs w:val="24"/>
          <w:lang w:val="ru-RU"/>
        </w:rPr>
        <w:t xml:space="preserve"> яйца три </w:t>
      </w:r>
      <w:proofErr w:type="spellStart"/>
      <w:r w:rsidRPr="00F045C4">
        <w:rPr>
          <w:sz w:val="24"/>
          <w:szCs w:val="24"/>
          <w:lang w:val="ru-RU"/>
        </w:rPr>
        <w:t>пъти</w:t>
      </w:r>
      <w:proofErr w:type="spellEnd"/>
      <w:r w:rsidRPr="00F045C4">
        <w:rPr>
          <w:sz w:val="24"/>
          <w:szCs w:val="24"/>
          <w:lang w:val="ru-RU"/>
        </w:rPr>
        <w:t xml:space="preserve">, </w:t>
      </w:r>
      <w:proofErr w:type="spellStart"/>
      <w:r w:rsidRPr="00F045C4">
        <w:rPr>
          <w:sz w:val="24"/>
          <w:szCs w:val="24"/>
          <w:lang w:val="ru-RU"/>
        </w:rPr>
        <w:t>така</w:t>
      </w:r>
      <w:proofErr w:type="spellEnd"/>
      <w:r w:rsidRPr="00F045C4">
        <w:rPr>
          <w:sz w:val="24"/>
          <w:szCs w:val="24"/>
          <w:lang w:val="ru-RU"/>
        </w:rPr>
        <w:t xml:space="preserve"> че </w:t>
      </w:r>
      <w:proofErr w:type="spellStart"/>
      <w:r w:rsidRPr="00F045C4">
        <w:rPr>
          <w:sz w:val="24"/>
          <w:szCs w:val="24"/>
          <w:lang w:val="ru-RU"/>
        </w:rPr>
        <w:t>еднаженскаснасясредно</w:t>
      </w:r>
      <w:proofErr w:type="spellEnd"/>
      <w:r w:rsidRPr="00F045C4">
        <w:rPr>
          <w:sz w:val="24"/>
          <w:szCs w:val="24"/>
          <w:lang w:val="ru-RU"/>
        </w:rPr>
        <w:t xml:space="preserve"> по 16 яйца. </w:t>
      </w:r>
      <w:proofErr w:type="spellStart"/>
      <w:r w:rsidRPr="00F045C4">
        <w:rPr>
          <w:sz w:val="24"/>
          <w:szCs w:val="24"/>
          <w:lang w:val="ru-RU"/>
        </w:rPr>
        <w:t>Инкубацията</w:t>
      </w:r>
      <w:proofErr w:type="spellEnd"/>
      <w:r w:rsidRPr="00F045C4">
        <w:rPr>
          <w:sz w:val="24"/>
          <w:szCs w:val="24"/>
          <w:lang w:val="ru-RU"/>
        </w:rPr>
        <w:t xml:space="preserve"> им </w:t>
      </w:r>
      <w:proofErr w:type="spellStart"/>
      <w:r w:rsidRPr="00F045C4">
        <w:rPr>
          <w:sz w:val="24"/>
          <w:szCs w:val="24"/>
          <w:lang w:val="ru-RU"/>
        </w:rPr>
        <w:t>продължава</w:t>
      </w:r>
      <w:proofErr w:type="spellEnd"/>
      <w:r w:rsidRPr="00F045C4">
        <w:rPr>
          <w:sz w:val="24"/>
          <w:szCs w:val="24"/>
          <w:lang w:val="ru-RU"/>
        </w:rPr>
        <w:t xml:space="preserve"> около 2-3 </w:t>
      </w:r>
      <w:proofErr w:type="spellStart"/>
      <w:r w:rsidRPr="00F045C4">
        <w:rPr>
          <w:sz w:val="24"/>
          <w:szCs w:val="24"/>
          <w:lang w:val="ru-RU"/>
        </w:rPr>
        <w:t>месеца</w:t>
      </w:r>
      <w:proofErr w:type="spellEnd"/>
      <w:r w:rsidRPr="00F045C4">
        <w:rPr>
          <w:sz w:val="24"/>
          <w:szCs w:val="24"/>
          <w:lang w:val="ru-RU"/>
        </w:rPr>
        <w:t xml:space="preserve">. Храни се с </w:t>
      </w:r>
      <w:proofErr w:type="spellStart"/>
      <w:r w:rsidRPr="00F045C4">
        <w:rPr>
          <w:sz w:val="24"/>
          <w:szCs w:val="24"/>
          <w:lang w:val="ru-RU"/>
        </w:rPr>
        <w:t>треви</w:t>
      </w:r>
      <w:proofErr w:type="spellEnd"/>
      <w:r w:rsidRPr="00F045C4">
        <w:rPr>
          <w:sz w:val="24"/>
          <w:szCs w:val="24"/>
          <w:lang w:val="ru-RU"/>
        </w:rPr>
        <w:t xml:space="preserve">, листа, </w:t>
      </w:r>
      <w:proofErr w:type="spellStart"/>
      <w:r w:rsidRPr="00F045C4">
        <w:rPr>
          <w:sz w:val="24"/>
          <w:szCs w:val="24"/>
          <w:lang w:val="ru-RU"/>
        </w:rPr>
        <w:t>плодове</w:t>
      </w:r>
      <w:proofErr w:type="spellEnd"/>
      <w:r w:rsidRPr="00F045C4">
        <w:rPr>
          <w:sz w:val="24"/>
          <w:szCs w:val="24"/>
          <w:lang w:val="ru-RU"/>
        </w:rPr>
        <w:t xml:space="preserve">, </w:t>
      </w:r>
      <w:proofErr w:type="spellStart"/>
      <w:r w:rsidRPr="00F045C4">
        <w:rPr>
          <w:sz w:val="24"/>
          <w:szCs w:val="24"/>
          <w:lang w:val="ru-RU"/>
        </w:rPr>
        <w:t>понякогасъсземничервеи</w:t>
      </w:r>
      <w:proofErr w:type="spellEnd"/>
      <w:r w:rsidRPr="00F045C4">
        <w:rPr>
          <w:sz w:val="24"/>
          <w:szCs w:val="24"/>
          <w:lang w:val="ru-RU"/>
        </w:rPr>
        <w:t xml:space="preserve">, </w:t>
      </w:r>
      <w:proofErr w:type="spellStart"/>
      <w:r w:rsidRPr="00F045C4">
        <w:rPr>
          <w:sz w:val="24"/>
          <w:szCs w:val="24"/>
          <w:lang w:val="ru-RU"/>
        </w:rPr>
        <w:t>охлюви</w:t>
      </w:r>
      <w:proofErr w:type="spellEnd"/>
      <w:r w:rsidRPr="00F045C4">
        <w:rPr>
          <w:sz w:val="24"/>
          <w:szCs w:val="24"/>
          <w:lang w:val="ru-RU"/>
        </w:rPr>
        <w:t xml:space="preserve"> и др. </w:t>
      </w:r>
      <w:proofErr w:type="spellStart"/>
      <w:r w:rsidRPr="00F045C4">
        <w:rPr>
          <w:sz w:val="24"/>
          <w:szCs w:val="24"/>
          <w:lang w:val="ru-RU"/>
        </w:rPr>
        <w:t>Среща</w:t>
      </w:r>
      <w:proofErr w:type="spellEnd"/>
      <w:r w:rsidRPr="00F045C4">
        <w:rPr>
          <w:sz w:val="24"/>
          <w:szCs w:val="24"/>
          <w:lang w:val="ru-RU"/>
        </w:rPr>
        <w:t xml:space="preserve"> се </w:t>
      </w:r>
      <w:r w:rsidRPr="00F045C4">
        <w:rPr>
          <w:sz w:val="24"/>
          <w:szCs w:val="24"/>
          <w:lang w:val="ru-RU"/>
        </w:rPr>
        <w:lastRenderedPageBreak/>
        <w:t xml:space="preserve">само в </w:t>
      </w:r>
      <w:proofErr w:type="spellStart"/>
      <w:r w:rsidRPr="00F045C4">
        <w:rPr>
          <w:sz w:val="24"/>
          <w:szCs w:val="24"/>
          <w:lang w:val="ru-RU"/>
        </w:rPr>
        <w:t>най-нискитесеверни</w:t>
      </w:r>
      <w:proofErr w:type="spellEnd"/>
      <w:r w:rsidRPr="00F045C4">
        <w:rPr>
          <w:sz w:val="24"/>
          <w:szCs w:val="24"/>
          <w:lang w:val="ru-RU"/>
        </w:rPr>
        <w:t xml:space="preserve"> части на Д</w:t>
      </w:r>
      <w:r w:rsidRPr="00F045C4">
        <w:rPr>
          <w:sz w:val="24"/>
          <w:szCs w:val="24"/>
        </w:rPr>
        <w:t>ГС</w:t>
      </w:r>
      <w:r w:rsidRPr="00F045C4">
        <w:rPr>
          <w:sz w:val="24"/>
          <w:szCs w:val="24"/>
          <w:lang w:val="ru-RU"/>
        </w:rPr>
        <w:t xml:space="preserve">, </w:t>
      </w:r>
      <w:proofErr w:type="gramStart"/>
      <w:r w:rsidRPr="00F045C4">
        <w:rPr>
          <w:sz w:val="24"/>
          <w:szCs w:val="24"/>
          <w:lang w:val="ru-RU"/>
        </w:rPr>
        <w:t>в района</w:t>
      </w:r>
      <w:proofErr w:type="gramEnd"/>
      <w:r w:rsidRPr="00F045C4">
        <w:rPr>
          <w:sz w:val="24"/>
          <w:szCs w:val="24"/>
          <w:lang w:val="ru-RU"/>
        </w:rPr>
        <w:t xml:space="preserve"> около град </w:t>
      </w:r>
      <w:proofErr w:type="spellStart"/>
      <w:r w:rsidRPr="00F045C4">
        <w:rPr>
          <w:sz w:val="24"/>
          <w:szCs w:val="24"/>
          <w:lang w:val="ru-RU"/>
        </w:rPr>
        <w:t>Свищов</w:t>
      </w:r>
      <w:proofErr w:type="spellEnd"/>
      <w:r w:rsidRPr="00F045C4">
        <w:rPr>
          <w:sz w:val="24"/>
          <w:szCs w:val="24"/>
          <w:lang w:val="ru-RU"/>
        </w:rPr>
        <w:t xml:space="preserve">, село </w:t>
      </w:r>
      <w:proofErr w:type="spellStart"/>
      <w:r w:rsidRPr="00F045C4">
        <w:rPr>
          <w:sz w:val="24"/>
          <w:szCs w:val="24"/>
          <w:lang w:val="ru-RU"/>
        </w:rPr>
        <w:t>Царевец</w:t>
      </w:r>
      <w:proofErr w:type="spellEnd"/>
      <w:r w:rsidRPr="00F045C4">
        <w:rPr>
          <w:sz w:val="24"/>
          <w:szCs w:val="24"/>
          <w:lang w:val="ru-RU"/>
        </w:rPr>
        <w:t xml:space="preserve">, село </w:t>
      </w:r>
      <w:proofErr w:type="spellStart"/>
      <w:r w:rsidRPr="00F045C4">
        <w:rPr>
          <w:sz w:val="24"/>
          <w:szCs w:val="24"/>
          <w:lang w:val="ru-RU"/>
        </w:rPr>
        <w:t>Ореш</w:t>
      </w:r>
      <w:proofErr w:type="spellEnd"/>
      <w:r w:rsidRPr="00F045C4">
        <w:rPr>
          <w:sz w:val="24"/>
          <w:szCs w:val="24"/>
          <w:lang w:val="ru-RU"/>
        </w:rPr>
        <w:t xml:space="preserve"> и село </w:t>
      </w:r>
      <w:proofErr w:type="spellStart"/>
      <w:r w:rsidRPr="00F045C4">
        <w:rPr>
          <w:sz w:val="24"/>
          <w:szCs w:val="24"/>
          <w:lang w:val="ru-RU"/>
        </w:rPr>
        <w:t>Драгомирово</w:t>
      </w:r>
      <w:proofErr w:type="spellEnd"/>
      <w:r w:rsidRPr="00F045C4">
        <w:rPr>
          <w:sz w:val="24"/>
          <w:szCs w:val="24"/>
          <w:lang w:val="ru-RU"/>
        </w:rPr>
        <w:t>.</w:t>
      </w:r>
    </w:p>
    <w:p w:rsidR="00AB4016" w:rsidRPr="00F045C4" w:rsidRDefault="00AB4016" w:rsidP="00F045C4">
      <w:pPr>
        <w:jc w:val="both"/>
        <w:rPr>
          <w:b/>
          <w:sz w:val="24"/>
          <w:szCs w:val="24"/>
        </w:rPr>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 xml:space="preserve">Опазване на нискостъблените дъбови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Случаите на бракониерски улов на костенурки да се наказват строго, както е предвидено по </w:t>
      </w:r>
      <w:proofErr w:type="spellStart"/>
      <w:r w:rsidRPr="00F045C4">
        <w:t>ЗБР.Да</w:t>
      </w:r>
      <w:proofErr w:type="spellEnd"/>
      <w:r w:rsidRPr="00F045C4">
        <w:t xml:space="preserve"> не се допуска палене на стърнищата. Да не се разширява съществено съществуващата асфалтирана пътна инфраструктура, защото много често животни от този вид загиват по пътищата.</w:t>
      </w:r>
    </w:p>
    <w:p w:rsidR="00061BFF" w:rsidRPr="00F045C4" w:rsidRDefault="00061BFF" w:rsidP="00F045C4">
      <w:pPr>
        <w:pStyle w:val="SilvaText"/>
      </w:pPr>
    </w:p>
    <w:p w:rsidR="00061BFF" w:rsidRPr="00F045C4" w:rsidRDefault="00061BFF" w:rsidP="00F045C4">
      <w:pPr>
        <w:pStyle w:val="SilvaText"/>
        <w:rPr>
          <w:lang w:val="ru-RU"/>
        </w:rPr>
      </w:pPr>
      <w:r w:rsidRPr="00F045C4">
        <w:t xml:space="preserve">ЗАПЛАХИ Основните причини за </w:t>
      </w:r>
      <w:proofErr w:type="spellStart"/>
      <w:r w:rsidRPr="00F045C4">
        <w:t>застрашеността</w:t>
      </w:r>
      <w:proofErr w:type="spellEnd"/>
      <w:r w:rsidRPr="00F045C4">
        <w:t xml:space="preserve"> на </w:t>
      </w:r>
      <w:proofErr w:type="spellStart"/>
      <w:r w:rsidRPr="00F045C4">
        <w:t>шипобедрената</w:t>
      </w:r>
      <w:proofErr w:type="spellEnd"/>
      <w:r w:rsidRPr="00F045C4">
        <w:t xml:space="preserve">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 които се пренасят от кърлежи (напр. </w:t>
      </w:r>
      <w:proofErr w:type="spellStart"/>
      <w:r w:rsidRPr="00F045C4">
        <w:t>хеморалгична</w:t>
      </w:r>
      <w:proofErr w:type="spellEnd"/>
      <w:r w:rsidRPr="00F045C4">
        <w:t xml:space="preserve"> треска).:</w:t>
      </w:r>
    </w:p>
    <w:p w:rsidR="00AB4016" w:rsidRPr="00F045C4" w:rsidRDefault="00AB4016" w:rsidP="00F045C4">
      <w:pPr>
        <w:pStyle w:val="SilvaText"/>
      </w:pPr>
    </w:p>
    <w:p w:rsidR="00AB4016" w:rsidRPr="00F045C4" w:rsidRDefault="00AB4016" w:rsidP="00F045C4">
      <w:pPr>
        <w:pStyle w:val="SilvaText"/>
        <w:numPr>
          <w:ilvl w:val="0"/>
          <w:numId w:val="9"/>
        </w:numPr>
        <w:rPr>
          <w:b/>
        </w:rPr>
      </w:pPr>
      <w:proofErr w:type="spellStart"/>
      <w:r w:rsidRPr="00F045C4">
        <w:rPr>
          <w:b/>
        </w:rPr>
        <w:t>Шипоопашата</w:t>
      </w:r>
      <w:proofErr w:type="spellEnd"/>
      <w:r w:rsidRPr="00F045C4">
        <w:rPr>
          <w:b/>
        </w:rPr>
        <w:t xml:space="preserve"> костенурка (</w:t>
      </w:r>
      <w:proofErr w:type="spellStart"/>
      <w:r w:rsidRPr="00F045C4">
        <w:rPr>
          <w:b/>
        </w:rPr>
        <w:t>Testudohermanni</w:t>
      </w:r>
      <w:proofErr w:type="spellEnd"/>
      <w:r w:rsidRPr="00F045C4">
        <w:rPr>
          <w:b/>
        </w:rPr>
        <w:t>)</w:t>
      </w:r>
    </w:p>
    <w:p w:rsidR="000B51DE" w:rsidRPr="00F045C4" w:rsidRDefault="000B51DE" w:rsidP="00F045C4">
      <w:pPr>
        <w:pStyle w:val="SilvaText"/>
        <w:ind w:left="900" w:firstLine="0"/>
        <w:rPr>
          <w:b/>
        </w:rPr>
      </w:pPr>
      <w:r w:rsidRPr="00F045C4">
        <w:rPr>
          <w:noProof/>
          <w:lang w:eastAsia="bg-BG"/>
        </w:rPr>
        <w:drawing>
          <wp:inline distT="0" distB="0" distL="0" distR="0">
            <wp:extent cx="2286000" cy="1266825"/>
            <wp:effectExtent l="0" t="0" r="0" b="9525"/>
            <wp:docPr id="18" name="Картина 18" descr="Testudo hermanni boettg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studo hermanni boettgeri.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286000" cy="1266825"/>
                    </a:xfrm>
                    <a:prstGeom prst="rect">
                      <a:avLst/>
                    </a:prstGeom>
                    <a:noFill/>
                    <a:ln>
                      <a:noFill/>
                    </a:ln>
                  </pic:spPr>
                </pic:pic>
              </a:graphicData>
            </a:graphic>
          </wp:inline>
        </w:drawing>
      </w:r>
    </w:p>
    <w:p w:rsidR="00AB4016" w:rsidRPr="00F045C4" w:rsidRDefault="00AB4016" w:rsidP="00F045C4">
      <w:pPr>
        <w:pStyle w:val="SilvaText"/>
      </w:pPr>
      <w:r w:rsidRPr="00F045C4">
        <w:t xml:space="preserve">По външен вид наподобява </w:t>
      </w:r>
      <w:proofErr w:type="spellStart"/>
      <w:r w:rsidRPr="00F045C4">
        <w:t>шипобедрената</w:t>
      </w:r>
      <w:proofErr w:type="spellEnd"/>
      <w:r w:rsidRPr="00F045C4">
        <w:t xml:space="preserve"> костенурка, но на задната страна на бедрата няма брадавици и опашката накрая завършва с рогов шип. На дължина достига 37 cm, маса – 6,5 </w:t>
      </w:r>
      <w:proofErr w:type="spellStart"/>
      <w:r w:rsidRPr="00F045C4">
        <w:t>kg</w:t>
      </w:r>
      <w:proofErr w:type="spellEnd"/>
      <w:r w:rsidRPr="00F045C4">
        <w:t xml:space="preserve">. Начинът ù на живот е както на </w:t>
      </w:r>
      <w:proofErr w:type="spellStart"/>
      <w:r w:rsidRPr="00F045C4">
        <w:t>шипобедрената</w:t>
      </w:r>
      <w:proofErr w:type="spellEnd"/>
      <w:r w:rsidRPr="00F045C4">
        <w:t xml:space="preserve"> костенурка. Среща се само в най-ниските северни части на ДГС, в района около град Свищов, село Царевец, село Ореш и село Драгомирово.</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 xml:space="preserve">Опазване на нискостъблените дъбови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Случаите на бракониерски улов на костенурки да се наказват строго, както е предвидено по </w:t>
      </w:r>
      <w:proofErr w:type="spellStart"/>
      <w:r w:rsidRPr="00F045C4">
        <w:t>ЗБР.Да</w:t>
      </w:r>
      <w:proofErr w:type="spellEnd"/>
      <w:r w:rsidRPr="00F045C4">
        <w:t xml:space="preserve"> не се допуска палене на стърнищата. Да не се разширява съществено съществуващата асфалтирана пътна </w:t>
      </w:r>
      <w:proofErr w:type="spellStart"/>
      <w:r w:rsidRPr="00F045C4">
        <w:t>инфраструктура,защото</w:t>
      </w:r>
      <w:proofErr w:type="spellEnd"/>
      <w:r w:rsidRPr="00F045C4">
        <w:t xml:space="preserve"> много често животни от този вид загиват по пътищата.</w:t>
      </w:r>
    </w:p>
    <w:p w:rsidR="000B51DE" w:rsidRPr="00F045C4" w:rsidRDefault="000B51DE" w:rsidP="00F045C4">
      <w:pPr>
        <w:pStyle w:val="SilvaText"/>
      </w:pPr>
    </w:p>
    <w:p w:rsidR="000B51DE" w:rsidRPr="00F045C4" w:rsidRDefault="000B51DE" w:rsidP="00F045C4">
      <w:pPr>
        <w:pStyle w:val="SilvaText"/>
      </w:pPr>
      <w:r w:rsidRPr="00F045C4">
        <w:t xml:space="preserve">ЗАПЛАХИ: </w:t>
      </w:r>
      <w:proofErr w:type="spellStart"/>
      <w:r w:rsidRPr="00F045C4">
        <w:t>Шипоопашатата</w:t>
      </w:r>
      <w:proofErr w:type="spellEnd"/>
      <w:r w:rsidRPr="00F045C4">
        <w:t xml:space="preserve"> костенурка е защитена е от Приложение II на Бернската конвенция и от Приложения II и III на Закона за биологичното разнообразие.</w:t>
      </w:r>
    </w:p>
    <w:p w:rsidR="000B51DE" w:rsidRPr="00F045C4" w:rsidRDefault="000B51DE" w:rsidP="00F045C4">
      <w:pPr>
        <w:pStyle w:val="SilvaText"/>
      </w:pPr>
      <w:r w:rsidRPr="00F045C4">
        <w:t xml:space="preserve">Основните причини за </w:t>
      </w:r>
      <w:proofErr w:type="spellStart"/>
      <w:r w:rsidRPr="00F045C4">
        <w:t>застрашеността</w:t>
      </w:r>
      <w:proofErr w:type="spellEnd"/>
      <w:r w:rsidRPr="00F045C4">
        <w:t xml:space="preserve"> на </w:t>
      </w:r>
      <w:proofErr w:type="spellStart"/>
      <w:r w:rsidRPr="00F045C4">
        <w:t>шипоопашатата</w:t>
      </w:r>
      <w:proofErr w:type="spellEnd"/>
      <w:r w:rsidRPr="00F045C4">
        <w:t xml:space="preserve">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rsidR="000B51DE" w:rsidRPr="00F045C4" w:rsidRDefault="000B51DE" w:rsidP="00F045C4">
      <w:pPr>
        <w:pStyle w:val="SilvaText"/>
      </w:pPr>
      <w:r w:rsidRPr="00F045C4">
        <w:t>Сред отрицателно действащите фактори могат да се включат големите инфраструктурни проекти (магистрали и др.), застрояването на Черноморието, горските пожари, подменянето на широколистните гори с иглолистни. Младите индивиди често стават жертва на дивите свине в ниските планински райони в Северозападна България, които се хранят с тях.[6]</w:t>
      </w:r>
    </w:p>
    <w:p w:rsidR="00AB4016" w:rsidRPr="00F045C4" w:rsidRDefault="00AB4016" w:rsidP="00F045C4">
      <w:pPr>
        <w:jc w:val="both"/>
        <w:rPr>
          <w:b/>
          <w:sz w:val="24"/>
          <w:szCs w:val="24"/>
        </w:rPr>
      </w:pPr>
    </w:p>
    <w:p w:rsidR="00AB4016" w:rsidRPr="00F045C4" w:rsidRDefault="00AB4016" w:rsidP="00F045C4">
      <w:pPr>
        <w:pStyle w:val="SilvaText"/>
        <w:numPr>
          <w:ilvl w:val="0"/>
          <w:numId w:val="9"/>
        </w:numPr>
        <w:tabs>
          <w:tab w:val="left" w:pos="3960"/>
        </w:tabs>
        <w:rPr>
          <w:b/>
        </w:rPr>
      </w:pPr>
      <w:r w:rsidRPr="00F045C4">
        <w:rPr>
          <w:b/>
        </w:rPr>
        <w:t>Обикновена блатна костенурка (</w:t>
      </w:r>
      <w:proofErr w:type="spellStart"/>
      <w:r w:rsidRPr="00F045C4">
        <w:rPr>
          <w:b/>
          <w:i/>
        </w:rPr>
        <w:t>Emysorbicularis</w:t>
      </w:r>
      <w:proofErr w:type="spellEnd"/>
      <w:r w:rsidRPr="00F045C4">
        <w:rPr>
          <w:b/>
        </w:rPr>
        <w:t>)</w:t>
      </w:r>
    </w:p>
    <w:p w:rsidR="000B51DE" w:rsidRPr="00F045C4" w:rsidRDefault="000B51DE" w:rsidP="00F045C4">
      <w:pPr>
        <w:pStyle w:val="SilvaText"/>
        <w:tabs>
          <w:tab w:val="left" w:pos="3960"/>
        </w:tabs>
        <w:ind w:left="900" w:firstLine="0"/>
        <w:rPr>
          <w:b/>
        </w:rPr>
      </w:pPr>
      <w:r w:rsidRPr="00F045C4">
        <w:rPr>
          <w:noProof/>
          <w:lang w:eastAsia="bg-BG"/>
        </w:rPr>
        <w:lastRenderedPageBreak/>
        <w:drawing>
          <wp:inline distT="0" distB="0" distL="0" distR="0">
            <wp:extent cx="2286000" cy="1714500"/>
            <wp:effectExtent l="0" t="0" r="0" b="0"/>
            <wp:docPr id="19" name="Картина 19" descr="Testudo grae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estudo graeca.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rsidR="00AB4016" w:rsidRPr="00F045C4" w:rsidRDefault="00AB4016" w:rsidP="00F045C4">
      <w:pPr>
        <w:pStyle w:val="SilvaText"/>
      </w:pPr>
      <w:proofErr w:type="spellStart"/>
      <w:r w:rsidRPr="00F045C4">
        <w:t>Карапаксът</w:t>
      </w:r>
      <w:proofErr w:type="spellEnd"/>
      <w:r w:rsidRPr="00F045C4">
        <w:t xml:space="preserve"> е </w:t>
      </w:r>
      <w:proofErr w:type="spellStart"/>
      <w:r w:rsidRPr="00F045C4">
        <w:t>маслиненокафяв</w:t>
      </w:r>
      <w:proofErr w:type="spellEnd"/>
      <w:r w:rsidRPr="00F045C4">
        <w:t xml:space="preserve"> до черен с множество жълти точки и черти, разположени радиално на плочките. Краката и опашката са черни, осеяни с жълти петна. На дължина достига 25 cm. Обитава предимно застояли води, рядко разливи на реки и напоителни канали. Зимата прекарва заровена в тинята на блатата. Размножаването  ù започва към края на април и началото на май. След около един месец женската изравя трапчинка на брега на водния басейн и в нея снася 3-12 яйца.</w:t>
      </w:r>
    </w:p>
    <w:p w:rsidR="00AB4016" w:rsidRPr="00F045C4" w:rsidRDefault="00AB4016" w:rsidP="00F045C4">
      <w:pPr>
        <w:pStyle w:val="SilvaText"/>
      </w:pPr>
      <w:r w:rsidRPr="00F045C4">
        <w:t xml:space="preserve">Инкубацията им продължава около 100 дни. Ако времето е студено, излюпените </w:t>
      </w:r>
      <w:proofErr w:type="spellStart"/>
      <w:r w:rsidRPr="00F045C4">
        <w:t>костенурчета</w:t>
      </w:r>
      <w:proofErr w:type="spellEnd"/>
      <w:r w:rsidRPr="00F045C4">
        <w:t xml:space="preserve"> се заравят в земята и прекарват зимата в сън. Излизат на повърхността на следващата пролет. Храни се главно с животинска храна – насекоми, червеи, мекотели и сравнително рядко с риба. Сравнително обикновен вид по река Студена, река Червена, река Ломя и в района на остров Вардим.</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ОПАЗВАНЕ</w:t>
      </w:r>
    </w:p>
    <w:p w:rsidR="00AB4016" w:rsidRPr="00F045C4" w:rsidRDefault="00AB4016" w:rsidP="00F045C4">
      <w:pPr>
        <w:pStyle w:val="SilvaText"/>
      </w:pPr>
      <w:r w:rsidRPr="00F045C4">
        <w:t xml:space="preserve">Не трябва да се разчистват нападалите дървета по бреговете на реките и надвисналите върби и тополи над </w:t>
      </w:r>
      <w:proofErr w:type="spellStart"/>
      <w:r w:rsidRPr="00F045C4">
        <w:t>реката.Не</w:t>
      </w:r>
      <w:proofErr w:type="spellEnd"/>
      <w:r w:rsidRPr="00F045C4">
        <w:t xml:space="preserve"> трябва да се допуска добив на инертни материали от реките в района.</w:t>
      </w:r>
    </w:p>
    <w:p w:rsidR="000B51DE" w:rsidRPr="00F045C4" w:rsidRDefault="000B51DE" w:rsidP="00F045C4">
      <w:pPr>
        <w:pStyle w:val="SilvaText"/>
      </w:pPr>
      <w:r w:rsidRPr="00F045C4">
        <w:t xml:space="preserve">ЗАПЛАХИ: Основните причини за </w:t>
      </w:r>
      <w:proofErr w:type="spellStart"/>
      <w:r w:rsidRPr="00F045C4">
        <w:t>застрашеността</w:t>
      </w:r>
      <w:proofErr w:type="spellEnd"/>
      <w:r w:rsidRPr="00F045C4">
        <w:t xml:space="preserve">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rsidR="00DA3B80" w:rsidRPr="00F045C4" w:rsidRDefault="00DA3B80" w:rsidP="00F045C4">
      <w:pPr>
        <w:pStyle w:val="SilvaText"/>
      </w:pPr>
    </w:p>
    <w:p w:rsidR="00AB4016" w:rsidRPr="00F045C4" w:rsidRDefault="00DA3B80" w:rsidP="00F045C4">
      <w:pPr>
        <w:pStyle w:val="SilvaText"/>
        <w:numPr>
          <w:ilvl w:val="0"/>
          <w:numId w:val="9"/>
        </w:numPr>
        <w:rPr>
          <w:b/>
          <w:bCs/>
        </w:rPr>
      </w:pPr>
      <w:r w:rsidRPr="00F045C4">
        <w:rPr>
          <w:b/>
          <w:bCs/>
        </w:rPr>
        <w:t>Евроазиатски бобър (</w:t>
      </w:r>
      <w:r w:rsidRPr="00F045C4">
        <w:rPr>
          <w:b/>
          <w:bCs/>
          <w:lang w:val="en-US"/>
        </w:rPr>
        <w:t>castor fiber)</w:t>
      </w:r>
    </w:p>
    <w:p w:rsidR="00DA3B80" w:rsidRPr="00F045C4" w:rsidRDefault="00DA3B80" w:rsidP="00F045C4">
      <w:pPr>
        <w:pStyle w:val="SilvaText"/>
        <w:ind w:left="900" w:firstLine="0"/>
      </w:pPr>
    </w:p>
    <w:p w:rsidR="00AB4016" w:rsidRPr="00F045C4" w:rsidRDefault="00DA3B80" w:rsidP="00F045C4">
      <w:pPr>
        <w:pStyle w:val="af2"/>
        <w:ind w:firstLine="708"/>
        <w:jc w:val="both"/>
        <w:rPr>
          <w:sz w:val="24"/>
          <w:szCs w:val="24"/>
          <w:lang w:val="ru-RU"/>
        </w:rPr>
      </w:pPr>
      <w:r w:rsidRPr="00F045C4">
        <w:rPr>
          <w:noProof/>
          <w:sz w:val="24"/>
          <w:szCs w:val="24"/>
        </w:rPr>
        <w:drawing>
          <wp:inline distT="0" distB="0" distL="0" distR="0">
            <wp:extent cx="2103731" cy="1377950"/>
            <wp:effectExtent l="0" t="0" r="0" b="0"/>
            <wp:docPr id="24" name="Картин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67844895695366.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165250" cy="1418245"/>
                    </a:xfrm>
                    <a:prstGeom prst="rect">
                      <a:avLst/>
                    </a:prstGeom>
                  </pic:spPr>
                </pic:pic>
              </a:graphicData>
            </a:graphic>
          </wp:inline>
        </w:drawing>
      </w:r>
    </w:p>
    <w:p w:rsidR="00DA3B80" w:rsidRPr="00F045C4" w:rsidRDefault="00DA3B80" w:rsidP="00F045C4">
      <w:pPr>
        <w:pStyle w:val="af2"/>
        <w:ind w:firstLine="708"/>
        <w:jc w:val="both"/>
        <w:rPr>
          <w:color w:val="0D0D0D"/>
          <w:sz w:val="24"/>
          <w:szCs w:val="24"/>
          <w:shd w:val="clear" w:color="auto" w:fill="FFFFFF"/>
        </w:rPr>
      </w:pPr>
      <w:r w:rsidRPr="00F045C4">
        <w:rPr>
          <w:color w:val="0D0D0D"/>
          <w:sz w:val="24"/>
          <w:szCs w:val="24"/>
          <w:shd w:val="clear" w:color="auto" w:fill="FFFFFF"/>
        </w:rPr>
        <w:t xml:space="preserve">Евроазиатският бобър, научно известен като </w:t>
      </w:r>
      <w:proofErr w:type="spellStart"/>
      <w:r w:rsidRPr="00F045C4">
        <w:rPr>
          <w:color w:val="0D0D0D"/>
          <w:sz w:val="24"/>
          <w:szCs w:val="24"/>
          <w:shd w:val="clear" w:color="auto" w:fill="FFFFFF"/>
        </w:rPr>
        <w:t>Castorfiber</w:t>
      </w:r>
      <w:proofErr w:type="spellEnd"/>
      <w:r w:rsidRPr="00F045C4">
        <w:rPr>
          <w:color w:val="0D0D0D"/>
          <w:sz w:val="24"/>
          <w:szCs w:val="24"/>
          <w:shd w:val="clear" w:color="auto" w:fill="FFFFFF"/>
        </w:rPr>
        <w:t xml:space="preserve">, е вид бозайник от семейство </w:t>
      </w:r>
      <w:proofErr w:type="spellStart"/>
      <w:r w:rsidRPr="00F045C4">
        <w:rPr>
          <w:color w:val="0D0D0D"/>
          <w:sz w:val="24"/>
          <w:szCs w:val="24"/>
          <w:shd w:val="clear" w:color="auto" w:fill="FFFFFF"/>
        </w:rPr>
        <w:t>Castoridae</w:t>
      </w:r>
      <w:proofErr w:type="spellEnd"/>
      <w:r w:rsidRPr="00F045C4">
        <w:rPr>
          <w:color w:val="0D0D0D"/>
          <w:sz w:val="24"/>
          <w:szCs w:val="24"/>
          <w:shd w:val="clear" w:color="auto" w:fill="FFFFFF"/>
        </w:rPr>
        <w:t xml:space="preserve">, който обитава главно в Европа и Азия. Това е най-големият бозайник в Евразия и един от най-големите гризачи в света. Евроазиатският бобър е известен със своята способност да строи плътни, добре организирани язовири и баражи в реките и потоците, които служат като пристанище, защита и място за съхранение на храна. Техните дейности имат голямо значение за екосистемите, като подпомагат възстановяването на </w:t>
      </w:r>
      <w:proofErr w:type="spellStart"/>
      <w:r w:rsidRPr="00F045C4">
        <w:rPr>
          <w:color w:val="0D0D0D"/>
          <w:sz w:val="24"/>
          <w:szCs w:val="24"/>
          <w:shd w:val="clear" w:color="auto" w:fill="FFFFFF"/>
        </w:rPr>
        <w:t>мокришни</w:t>
      </w:r>
      <w:proofErr w:type="spellEnd"/>
      <w:r w:rsidRPr="00F045C4">
        <w:rPr>
          <w:color w:val="0D0D0D"/>
          <w:sz w:val="24"/>
          <w:szCs w:val="24"/>
          <w:shd w:val="clear" w:color="auto" w:fill="FFFFFF"/>
        </w:rPr>
        <w:t xml:space="preserve"> зони и насърчават разнообразието на флора и фауна в тези райони.</w:t>
      </w:r>
    </w:p>
    <w:p w:rsidR="00DA3B80" w:rsidRDefault="009D5E3C" w:rsidP="009D5E3C">
      <w:pPr>
        <w:pStyle w:val="af2"/>
        <w:jc w:val="both"/>
        <w:rPr>
          <w:color w:val="333333"/>
          <w:sz w:val="24"/>
          <w:szCs w:val="24"/>
          <w:shd w:val="clear" w:color="auto" w:fill="FFFFFF"/>
        </w:rPr>
      </w:pPr>
      <w:r>
        <w:rPr>
          <w:color w:val="333333"/>
          <w:sz w:val="24"/>
          <w:szCs w:val="24"/>
          <w:shd w:val="clear" w:color="auto" w:fill="FFFFFF"/>
        </w:rPr>
        <w:t xml:space="preserve">             </w:t>
      </w:r>
      <w:r w:rsidR="00DA3B80" w:rsidRPr="00F045C4">
        <w:rPr>
          <w:color w:val="333333"/>
          <w:sz w:val="24"/>
          <w:szCs w:val="24"/>
          <w:shd w:val="clear" w:color="auto" w:fill="FFFFFF"/>
        </w:rPr>
        <w:t>Година и половина след първото регистриране на евроазиатския бобър (</w:t>
      </w:r>
      <w:proofErr w:type="spellStart"/>
      <w:r w:rsidR="00DA3B80" w:rsidRPr="00F045C4">
        <w:rPr>
          <w:color w:val="333333"/>
          <w:sz w:val="24"/>
          <w:szCs w:val="24"/>
          <w:shd w:val="clear" w:color="auto" w:fill="FFFFFF"/>
        </w:rPr>
        <w:t>Castorfiber</w:t>
      </w:r>
      <w:proofErr w:type="spellEnd"/>
      <w:r w:rsidR="00DA3B80" w:rsidRPr="00F045C4">
        <w:rPr>
          <w:color w:val="333333"/>
          <w:sz w:val="24"/>
          <w:szCs w:val="24"/>
          <w:shd w:val="clear" w:color="auto" w:fill="FFFFFF"/>
        </w:rPr>
        <w:t>) в България, учените са събрали научна информация за разпространението на вида по поречието и реките от водосбора</w:t>
      </w:r>
      <w:r>
        <w:rPr>
          <w:color w:val="333333"/>
          <w:sz w:val="24"/>
          <w:szCs w:val="24"/>
          <w:shd w:val="clear" w:color="auto" w:fill="FFFFFF"/>
        </w:rPr>
        <w:t xml:space="preserve"> </w:t>
      </w:r>
      <w:r w:rsidR="00DA3B80" w:rsidRPr="00F045C4">
        <w:rPr>
          <w:color w:val="333333"/>
          <w:sz w:val="24"/>
          <w:szCs w:val="24"/>
          <w:shd w:val="clear" w:color="auto" w:fill="FFFFFF"/>
        </w:rPr>
        <w:t>на река Дунав.</w:t>
      </w:r>
      <w:r w:rsidR="00DA3B80" w:rsidRPr="00F045C4">
        <w:rPr>
          <w:color w:val="333333"/>
          <w:sz w:val="24"/>
          <w:szCs w:val="24"/>
        </w:rPr>
        <w:br/>
      </w:r>
      <w:r w:rsidR="00DA3B80" w:rsidRPr="00F045C4">
        <w:rPr>
          <w:color w:val="333333"/>
          <w:sz w:val="24"/>
          <w:szCs w:val="24"/>
          <w:shd w:val="clear" w:color="auto" w:fill="FFFFFF"/>
        </w:rPr>
        <w:t xml:space="preserve">Към настоящия момент </w:t>
      </w:r>
      <w:proofErr w:type="spellStart"/>
      <w:r w:rsidR="00DA3B80" w:rsidRPr="00F045C4">
        <w:rPr>
          <w:color w:val="333333"/>
          <w:sz w:val="24"/>
          <w:szCs w:val="24"/>
          <w:shd w:val="clear" w:color="auto" w:fill="FFFFFF"/>
        </w:rPr>
        <w:t>водолюбивият</w:t>
      </w:r>
      <w:proofErr w:type="spellEnd"/>
      <w:r w:rsidR="00DA3B80" w:rsidRPr="00F045C4">
        <w:rPr>
          <w:color w:val="333333"/>
          <w:sz w:val="24"/>
          <w:szCs w:val="24"/>
          <w:shd w:val="clear" w:color="auto" w:fill="FFFFFF"/>
        </w:rPr>
        <w:t xml:space="preserve"> гризач е трайно установен в целия български сектор на Дунав, както по брега така и по дунавските острови и три негови притоци – реките Тимок, Янтра и Русенски Лом.</w:t>
      </w:r>
    </w:p>
    <w:p w:rsidR="00CC3AD1" w:rsidRPr="00F045C4" w:rsidRDefault="00CC3AD1" w:rsidP="009D5E3C">
      <w:pPr>
        <w:pStyle w:val="af2"/>
        <w:jc w:val="both"/>
        <w:rPr>
          <w:color w:val="333333"/>
          <w:sz w:val="24"/>
          <w:szCs w:val="24"/>
          <w:shd w:val="clear" w:color="auto" w:fill="FFFFFF"/>
        </w:rPr>
      </w:pPr>
    </w:p>
    <w:p w:rsidR="00DA3B80" w:rsidRDefault="00DA3B80" w:rsidP="00F045C4">
      <w:pPr>
        <w:pStyle w:val="af2"/>
        <w:jc w:val="both"/>
        <w:rPr>
          <w:color w:val="333333"/>
          <w:sz w:val="24"/>
          <w:szCs w:val="24"/>
          <w:shd w:val="clear" w:color="auto" w:fill="FFFFFF"/>
        </w:rPr>
      </w:pPr>
      <w:r w:rsidRPr="00F045C4">
        <w:rPr>
          <w:color w:val="333333"/>
          <w:sz w:val="24"/>
          <w:szCs w:val="24"/>
          <w:shd w:val="clear" w:color="auto" w:fill="FFFFFF"/>
        </w:rPr>
        <w:lastRenderedPageBreak/>
        <w:t>ПРЕПОРЪКИ И УКАЗАНИЯ ЗА ОПАЗВАНЕ</w:t>
      </w:r>
    </w:p>
    <w:p w:rsidR="00CC3AD1" w:rsidRDefault="00CC3AD1" w:rsidP="00F045C4">
      <w:pPr>
        <w:pStyle w:val="af2"/>
        <w:jc w:val="both"/>
        <w:rPr>
          <w:color w:val="0D0D0D"/>
          <w:sz w:val="24"/>
          <w:szCs w:val="24"/>
        </w:rPr>
      </w:pPr>
      <w:r>
        <w:rPr>
          <w:color w:val="0D0D0D"/>
          <w:sz w:val="24"/>
          <w:szCs w:val="24"/>
        </w:rPr>
        <w:t xml:space="preserve">            </w:t>
      </w:r>
      <w:r w:rsidRPr="00CC3AD1">
        <w:rPr>
          <w:color w:val="0D0D0D"/>
          <w:sz w:val="24"/>
          <w:szCs w:val="24"/>
        </w:rPr>
        <w:t xml:space="preserve">За да се запазят популациите на бобри, е необходимо да се опазят техните местообитания, като </w:t>
      </w:r>
      <w:proofErr w:type="spellStart"/>
      <w:r w:rsidRPr="00CC3AD1">
        <w:rPr>
          <w:color w:val="0D0D0D"/>
          <w:sz w:val="24"/>
          <w:szCs w:val="24"/>
        </w:rPr>
        <w:t>мокришни</w:t>
      </w:r>
      <w:proofErr w:type="spellEnd"/>
      <w:r w:rsidRPr="00CC3AD1">
        <w:rPr>
          <w:color w:val="0D0D0D"/>
          <w:sz w:val="24"/>
          <w:szCs w:val="24"/>
        </w:rPr>
        <w:t xml:space="preserve"> зони, реки и потоци. Това включва запазване на горите и устойчиво управление на водните ресурси</w:t>
      </w:r>
      <w:r>
        <w:rPr>
          <w:color w:val="0D0D0D"/>
          <w:sz w:val="24"/>
          <w:szCs w:val="24"/>
        </w:rPr>
        <w:t xml:space="preserve">. </w:t>
      </w:r>
    </w:p>
    <w:p w:rsidR="00CC3AD1" w:rsidRDefault="00CC3AD1" w:rsidP="00F045C4">
      <w:pPr>
        <w:pStyle w:val="af2"/>
        <w:jc w:val="both"/>
        <w:rPr>
          <w:color w:val="0D0D0D"/>
          <w:sz w:val="24"/>
          <w:szCs w:val="24"/>
        </w:rPr>
      </w:pPr>
      <w:r>
        <w:rPr>
          <w:color w:val="0D0D0D"/>
          <w:sz w:val="24"/>
          <w:szCs w:val="24"/>
        </w:rPr>
        <w:t>ЗАПЛАХИ</w:t>
      </w:r>
    </w:p>
    <w:p w:rsidR="00CC3AD1" w:rsidRPr="00CC3AD1" w:rsidRDefault="00CC3AD1" w:rsidP="00F045C4">
      <w:pPr>
        <w:pStyle w:val="af2"/>
        <w:jc w:val="both"/>
        <w:rPr>
          <w:color w:val="333333"/>
          <w:sz w:val="24"/>
          <w:szCs w:val="24"/>
          <w:shd w:val="clear" w:color="auto" w:fill="FFFFFF"/>
        </w:rPr>
      </w:pPr>
      <w:r>
        <w:rPr>
          <w:color w:val="0D0D0D"/>
          <w:sz w:val="24"/>
          <w:szCs w:val="24"/>
        </w:rPr>
        <w:t xml:space="preserve">            Замърсяването на водните източници с химикали, отпадъци и други замърсители може да има вредни ефекти за бобрите и техните екосистеми. Лова на бобри заради кожата им също е заплаха и може да доведе до регионално изчезване на вида.</w:t>
      </w:r>
    </w:p>
    <w:p w:rsidR="00B3567D" w:rsidRPr="009D5E3C" w:rsidRDefault="00B3567D" w:rsidP="009D5E3C">
      <w:pPr>
        <w:pStyle w:val="af2"/>
        <w:ind w:left="708"/>
        <w:jc w:val="both"/>
        <w:rPr>
          <w:sz w:val="24"/>
          <w:szCs w:val="24"/>
        </w:rPr>
      </w:pPr>
    </w:p>
    <w:p w:rsidR="00AB4016" w:rsidRDefault="00AB4016" w:rsidP="00513BDD">
      <w:pPr>
        <w:pStyle w:val="aff5"/>
      </w:pPr>
      <w:bookmarkStart w:id="6" w:name="_Toc45425016"/>
      <w:bookmarkStart w:id="7" w:name="_Toc95123265"/>
      <w:r w:rsidRPr="00F045C4">
        <w:t>ВКС 1.3. КРИТИЧНИ КОНЦЕНТРАЦИИ</w:t>
      </w:r>
      <w:bookmarkEnd w:id="6"/>
      <w:r w:rsidRPr="00F045C4">
        <w:t xml:space="preserve"> НА ВИДОВЕ</w:t>
      </w:r>
      <w:bookmarkEnd w:id="7"/>
    </w:p>
    <w:p w:rsidR="001C4962" w:rsidRPr="001C4962" w:rsidRDefault="001C4962" w:rsidP="001C4962">
      <w:pPr>
        <w:pStyle w:val="6"/>
        <w:numPr>
          <w:ilvl w:val="0"/>
          <w:numId w:val="0"/>
        </w:numPr>
        <w:spacing w:before="239"/>
        <w:ind w:left="390"/>
        <w:rPr>
          <w:rFonts w:ascii="Times New Roman" w:hAnsi="Times New Roman" w:cs="Times New Roman"/>
          <w:b/>
          <w:bCs/>
          <w:color w:val="auto"/>
          <w:sz w:val="28"/>
          <w:szCs w:val="28"/>
        </w:rPr>
      </w:pPr>
      <w:r w:rsidRPr="001C4962">
        <w:rPr>
          <w:rFonts w:ascii="Times New Roman" w:hAnsi="Times New Roman" w:cs="Times New Roman"/>
          <w:b/>
          <w:bCs/>
          <w:color w:val="auto"/>
          <w:spacing w:val="-2"/>
          <w:sz w:val="28"/>
          <w:szCs w:val="28"/>
        </w:rPr>
        <w:t>Обосновка</w:t>
      </w:r>
    </w:p>
    <w:p w:rsidR="001C4962" w:rsidRPr="001C4962" w:rsidRDefault="001C4962" w:rsidP="001C4962">
      <w:pPr>
        <w:pStyle w:val="af2"/>
        <w:spacing w:before="195" w:line="273" w:lineRule="auto"/>
        <w:ind w:left="390" w:right="942"/>
        <w:jc w:val="both"/>
        <w:rPr>
          <w:sz w:val="24"/>
          <w:szCs w:val="24"/>
        </w:rPr>
      </w:pPr>
      <w:r w:rsidRPr="001C4962">
        <w:rPr>
          <w:color w:val="231F20"/>
          <w:sz w:val="24"/>
          <w:szCs w:val="24"/>
        </w:rPr>
        <w:t xml:space="preserve">Целта на този елемент е да осигури запазването на гори и горски </w:t>
      </w:r>
      <w:proofErr w:type="spellStart"/>
      <w:r w:rsidRPr="001C4962">
        <w:rPr>
          <w:color w:val="231F20"/>
          <w:sz w:val="24"/>
          <w:szCs w:val="24"/>
        </w:rPr>
        <w:t>теритрии</w:t>
      </w:r>
      <w:proofErr w:type="spellEnd"/>
      <w:r w:rsidRPr="001C4962">
        <w:rPr>
          <w:color w:val="231F20"/>
          <w:sz w:val="24"/>
          <w:szCs w:val="24"/>
        </w:rPr>
        <w:t xml:space="preserve"> с важни</w:t>
      </w:r>
      <w:r w:rsidR="0076566F">
        <w:rPr>
          <w:color w:val="231F20"/>
          <w:sz w:val="24"/>
          <w:szCs w:val="24"/>
        </w:rPr>
        <w:t xml:space="preserve"> </w:t>
      </w:r>
      <w:r w:rsidRPr="001C4962">
        <w:rPr>
          <w:color w:val="231F20"/>
          <w:sz w:val="24"/>
          <w:szCs w:val="24"/>
        </w:rPr>
        <w:t>концентрации на</w:t>
      </w:r>
      <w:r w:rsidR="0076566F">
        <w:rPr>
          <w:color w:val="231F20"/>
          <w:sz w:val="24"/>
          <w:szCs w:val="24"/>
        </w:rPr>
        <w:t xml:space="preserve"> </w:t>
      </w:r>
      <w:proofErr w:type="spellStart"/>
      <w:r w:rsidRPr="001C4962">
        <w:rPr>
          <w:color w:val="231F20"/>
          <w:sz w:val="24"/>
          <w:szCs w:val="24"/>
        </w:rPr>
        <w:t>видове,които</w:t>
      </w:r>
      <w:proofErr w:type="spellEnd"/>
      <w:r w:rsidR="0076566F">
        <w:rPr>
          <w:color w:val="231F20"/>
          <w:sz w:val="24"/>
          <w:szCs w:val="24"/>
        </w:rPr>
        <w:t xml:space="preserve"> </w:t>
      </w:r>
      <w:r w:rsidRPr="001C4962">
        <w:rPr>
          <w:color w:val="231F20"/>
          <w:sz w:val="24"/>
          <w:szCs w:val="24"/>
        </w:rPr>
        <w:t>използват</w:t>
      </w:r>
      <w:r w:rsidR="0076566F">
        <w:rPr>
          <w:color w:val="231F20"/>
          <w:sz w:val="24"/>
          <w:szCs w:val="24"/>
        </w:rPr>
        <w:t xml:space="preserve"> </w:t>
      </w:r>
      <w:r w:rsidRPr="001C4962">
        <w:rPr>
          <w:color w:val="231F20"/>
          <w:sz w:val="24"/>
          <w:szCs w:val="24"/>
        </w:rPr>
        <w:t>дадената</w:t>
      </w:r>
      <w:r w:rsidR="0076566F">
        <w:rPr>
          <w:color w:val="231F20"/>
          <w:sz w:val="24"/>
          <w:szCs w:val="24"/>
        </w:rPr>
        <w:t xml:space="preserve"> </w:t>
      </w:r>
      <w:r w:rsidRPr="001C4962">
        <w:rPr>
          <w:color w:val="231F20"/>
          <w:sz w:val="24"/>
          <w:szCs w:val="24"/>
        </w:rPr>
        <w:t>горска</w:t>
      </w:r>
      <w:r w:rsidR="0076566F">
        <w:rPr>
          <w:color w:val="231F20"/>
          <w:sz w:val="24"/>
          <w:szCs w:val="24"/>
        </w:rPr>
        <w:t xml:space="preserve"> </w:t>
      </w:r>
      <w:r w:rsidRPr="001C4962">
        <w:rPr>
          <w:color w:val="231F20"/>
          <w:sz w:val="24"/>
          <w:szCs w:val="24"/>
        </w:rPr>
        <w:t>територия</w:t>
      </w:r>
      <w:r w:rsidR="0076566F">
        <w:rPr>
          <w:color w:val="231F20"/>
          <w:sz w:val="24"/>
          <w:szCs w:val="24"/>
        </w:rPr>
        <w:t xml:space="preserve"> </w:t>
      </w:r>
      <w:r w:rsidRPr="001C4962">
        <w:rPr>
          <w:color w:val="231F20"/>
          <w:sz w:val="24"/>
          <w:szCs w:val="24"/>
        </w:rPr>
        <w:t>постоянно</w:t>
      </w:r>
      <w:r w:rsidR="0076566F">
        <w:rPr>
          <w:color w:val="231F20"/>
          <w:sz w:val="24"/>
          <w:szCs w:val="24"/>
        </w:rPr>
        <w:t xml:space="preserve"> </w:t>
      </w:r>
      <w:r w:rsidRPr="001C4962">
        <w:rPr>
          <w:color w:val="231F20"/>
          <w:sz w:val="24"/>
          <w:szCs w:val="24"/>
        </w:rPr>
        <w:t>или</w:t>
      </w:r>
      <w:r w:rsidR="0076566F">
        <w:rPr>
          <w:color w:val="231F20"/>
          <w:sz w:val="24"/>
          <w:szCs w:val="24"/>
        </w:rPr>
        <w:t xml:space="preserve"> </w:t>
      </w:r>
      <w:r w:rsidRPr="001C4962">
        <w:rPr>
          <w:color w:val="231F20"/>
          <w:sz w:val="24"/>
          <w:szCs w:val="24"/>
        </w:rPr>
        <w:t>само</w:t>
      </w:r>
      <w:r w:rsidR="0076566F">
        <w:rPr>
          <w:color w:val="231F20"/>
          <w:sz w:val="24"/>
          <w:szCs w:val="24"/>
        </w:rPr>
        <w:t xml:space="preserve"> през определено вре</w:t>
      </w:r>
      <w:r w:rsidRPr="001C4962">
        <w:rPr>
          <w:color w:val="231F20"/>
          <w:sz w:val="24"/>
          <w:szCs w:val="24"/>
        </w:rPr>
        <w:t>ме или в отделни фази от жизнения си цикъл. Тук се включват критични места за размножаване, зимуване и миграции, миграционни маршрути и коридори (по</w:t>
      </w:r>
      <w:r w:rsidR="0076566F">
        <w:rPr>
          <w:color w:val="231F20"/>
          <w:sz w:val="24"/>
          <w:szCs w:val="24"/>
        </w:rPr>
        <w:t xml:space="preserve"> </w:t>
      </w:r>
      <w:r w:rsidRPr="001C4962">
        <w:rPr>
          <w:color w:val="231F20"/>
          <w:sz w:val="24"/>
          <w:szCs w:val="24"/>
        </w:rPr>
        <w:t>отношение</w:t>
      </w:r>
      <w:r w:rsidR="0076566F">
        <w:rPr>
          <w:color w:val="231F20"/>
          <w:sz w:val="24"/>
          <w:szCs w:val="24"/>
        </w:rPr>
        <w:t xml:space="preserve"> </w:t>
      </w:r>
      <w:r w:rsidRPr="001C4962">
        <w:rPr>
          <w:color w:val="231F20"/>
          <w:sz w:val="24"/>
          <w:szCs w:val="24"/>
        </w:rPr>
        <w:t>на</w:t>
      </w:r>
      <w:r w:rsidR="0076566F">
        <w:rPr>
          <w:color w:val="231F20"/>
          <w:sz w:val="24"/>
          <w:szCs w:val="24"/>
        </w:rPr>
        <w:t xml:space="preserve"> </w:t>
      </w:r>
      <w:r w:rsidRPr="001C4962">
        <w:rPr>
          <w:color w:val="231F20"/>
          <w:sz w:val="24"/>
          <w:szCs w:val="24"/>
        </w:rPr>
        <w:t>географската</w:t>
      </w:r>
      <w:r w:rsidR="0076566F">
        <w:rPr>
          <w:color w:val="231F20"/>
          <w:sz w:val="24"/>
          <w:szCs w:val="24"/>
        </w:rPr>
        <w:t xml:space="preserve"> </w:t>
      </w:r>
      <w:r w:rsidRPr="001C4962">
        <w:rPr>
          <w:color w:val="231F20"/>
          <w:sz w:val="24"/>
          <w:szCs w:val="24"/>
        </w:rPr>
        <w:t>ширина или надморската височина). В тази ВКС могат да бъдат използвани съществуващите системи за определяне на територии с високи концентрации на</w:t>
      </w:r>
      <w:r w:rsidR="0076566F">
        <w:rPr>
          <w:color w:val="231F20"/>
          <w:sz w:val="24"/>
          <w:szCs w:val="24"/>
        </w:rPr>
        <w:t xml:space="preserve"> </w:t>
      </w:r>
      <w:r w:rsidRPr="001C4962">
        <w:rPr>
          <w:color w:val="231F20"/>
          <w:sz w:val="24"/>
          <w:szCs w:val="24"/>
        </w:rPr>
        <w:t xml:space="preserve">видове, например </w:t>
      </w:r>
      <w:proofErr w:type="spellStart"/>
      <w:r w:rsidRPr="001C4962">
        <w:rPr>
          <w:color w:val="231F20"/>
          <w:sz w:val="24"/>
          <w:szCs w:val="24"/>
        </w:rPr>
        <w:t>Орнитологично</w:t>
      </w:r>
      <w:proofErr w:type="spellEnd"/>
      <w:r w:rsidRPr="001C4962">
        <w:rPr>
          <w:color w:val="231F20"/>
          <w:sz w:val="24"/>
          <w:szCs w:val="24"/>
        </w:rPr>
        <w:t xml:space="preserve"> важни </w:t>
      </w:r>
      <w:proofErr w:type="spellStart"/>
      <w:r w:rsidRPr="001C4962">
        <w:rPr>
          <w:color w:val="231F20"/>
          <w:sz w:val="24"/>
          <w:szCs w:val="24"/>
        </w:rPr>
        <w:t>мес</w:t>
      </w:r>
      <w:proofErr w:type="spellEnd"/>
      <w:r w:rsidRPr="001C4962">
        <w:rPr>
          <w:color w:val="231F20"/>
          <w:sz w:val="24"/>
          <w:szCs w:val="24"/>
        </w:rPr>
        <w:t>- та,</w:t>
      </w:r>
      <w:r w:rsidR="0076566F">
        <w:rPr>
          <w:color w:val="231F20"/>
          <w:sz w:val="24"/>
          <w:szCs w:val="24"/>
        </w:rPr>
        <w:t xml:space="preserve"> </w:t>
      </w:r>
      <w:r w:rsidRPr="001C4962">
        <w:rPr>
          <w:color w:val="231F20"/>
          <w:sz w:val="24"/>
          <w:szCs w:val="24"/>
        </w:rPr>
        <w:t>Ботаническо</w:t>
      </w:r>
      <w:r w:rsidR="0076566F">
        <w:rPr>
          <w:color w:val="231F20"/>
          <w:sz w:val="24"/>
          <w:szCs w:val="24"/>
        </w:rPr>
        <w:t xml:space="preserve"> </w:t>
      </w:r>
      <w:r w:rsidRPr="001C4962">
        <w:rPr>
          <w:color w:val="231F20"/>
          <w:sz w:val="24"/>
          <w:szCs w:val="24"/>
        </w:rPr>
        <w:t>важни</w:t>
      </w:r>
      <w:r w:rsidR="0076566F">
        <w:rPr>
          <w:color w:val="231F20"/>
          <w:sz w:val="24"/>
          <w:szCs w:val="24"/>
        </w:rPr>
        <w:t xml:space="preserve"> </w:t>
      </w:r>
      <w:proofErr w:type="spellStart"/>
      <w:r w:rsidRPr="001C4962">
        <w:rPr>
          <w:color w:val="231F20"/>
          <w:sz w:val="24"/>
          <w:szCs w:val="24"/>
        </w:rPr>
        <w:t>места,Херпетологично</w:t>
      </w:r>
      <w:proofErr w:type="spellEnd"/>
      <w:r w:rsidRPr="001C4962">
        <w:rPr>
          <w:color w:val="231F20"/>
          <w:sz w:val="24"/>
          <w:szCs w:val="24"/>
        </w:rPr>
        <w:t xml:space="preserve"> важни места и т.н.</w:t>
      </w:r>
    </w:p>
    <w:p w:rsidR="001C4962" w:rsidRPr="001C4962" w:rsidRDefault="001C4962" w:rsidP="001C4962">
      <w:pPr>
        <w:pStyle w:val="af2"/>
        <w:spacing w:before="176"/>
        <w:ind w:left="390"/>
        <w:jc w:val="both"/>
        <w:rPr>
          <w:sz w:val="24"/>
          <w:szCs w:val="24"/>
        </w:rPr>
      </w:pPr>
      <w:r w:rsidRPr="001C4962">
        <w:rPr>
          <w:color w:val="231F20"/>
          <w:sz w:val="24"/>
          <w:szCs w:val="24"/>
        </w:rPr>
        <w:t>Примери</w:t>
      </w:r>
      <w:r w:rsidR="0076566F">
        <w:rPr>
          <w:color w:val="231F20"/>
          <w:sz w:val="24"/>
          <w:szCs w:val="24"/>
        </w:rPr>
        <w:t xml:space="preserve"> </w:t>
      </w:r>
      <w:r w:rsidRPr="001C4962">
        <w:rPr>
          <w:color w:val="231F20"/>
          <w:sz w:val="24"/>
          <w:szCs w:val="24"/>
        </w:rPr>
        <w:t>за</w:t>
      </w:r>
      <w:r w:rsidR="0076566F">
        <w:rPr>
          <w:color w:val="231F20"/>
          <w:sz w:val="24"/>
          <w:szCs w:val="24"/>
        </w:rPr>
        <w:t xml:space="preserve"> </w:t>
      </w:r>
      <w:r w:rsidRPr="001C4962">
        <w:rPr>
          <w:color w:val="231F20"/>
          <w:sz w:val="24"/>
          <w:szCs w:val="24"/>
        </w:rPr>
        <w:t>важни</w:t>
      </w:r>
      <w:r w:rsidR="0076566F">
        <w:rPr>
          <w:color w:val="231F20"/>
          <w:sz w:val="24"/>
          <w:szCs w:val="24"/>
        </w:rPr>
        <w:t xml:space="preserve"> </w:t>
      </w:r>
      <w:r w:rsidRPr="001C4962">
        <w:rPr>
          <w:color w:val="231F20"/>
          <w:sz w:val="24"/>
          <w:szCs w:val="24"/>
        </w:rPr>
        <w:t>временни</w:t>
      </w:r>
      <w:r w:rsidR="0076566F">
        <w:rPr>
          <w:color w:val="231F20"/>
          <w:sz w:val="24"/>
          <w:szCs w:val="24"/>
        </w:rPr>
        <w:t xml:space="preserve"> </w:t>
      </w:r>
      <w:r w:rsidRPr="001C4962">
        <w:rPr>
          <w:color w:val="231F20"/>
          <w:spacing w:val="-2"/>
          <w:sz w:val="24"/>
          <w:szCs w:val="24"/>
        </w:rPr>
        <w:t>концентрации:</w:t>
      </w:r>
    </w:p>
    <w:p w:rsidR="001C4962" w:rsidRPr="001C4962" w:rsidRDefault="001C4962" w:rsidP="001C4962">
      <w:pPr>
        <w:pStyle w:val="aff2"/>
        <w:widowControl w:val="0"/>
        <w:numPr>
          <w:ilvl w:val="1"/>
          <w:numId w:val="29"/>
        </w:numPr>
        <w:tabs>
          <w:tab w:val="left" w:pos="580"/>
        </w:tabs>
        <w:autoSpaceDE w:val="0"/>
        <w:autoSpaceDN w:val="0"/>
        <w:spacing w:before="110"/>
        <w:ind w:left="580" w:hanging="190"/>
        <w:contextualSpacing w:val="0"/>
        <w:jc w:val="both"/>
        <w:rPr>
          <w:sz w:val="24"/>
          <w:szCs w:val="24"/>
        </w:rPr>
      </w:pPr>
      <w:r w:rsidRPr="001C4962">
        <w:rPr>
          <w:color w:val="231F20"/>
          <w:sz w:val="24"/>
          <w:szCs w:val="24"/>
        </w:rPr>
        <w:t>Концентрации</w:t>
      </w:r>
      <w:r w:rsidR="0076566F">
        <w:rPr>
          <w:color w:val="231F20"/>
          <w:sz w:val="24"/>
          <w:szCs w:val="24"/>
        </w:rPr>
        <w:t xml:space="preserve"> </w:t>
      </w:r>
      <w:r w:rsidRPr="001C4962">
        <w:rPr>
          <w:color w:val="231F20"/>
          <w:sz w:val="24"/>
          <w:szCs w:val="24"/>
        </w:rPr>
        <w:t>на</w:t>
      </w:r>
      <w:r w:rsidR="0076566F">
        <w:rPr>
          <w:color w:val="231F20"/>
          <w:sz w:val="24"/>
          <w:szCs w:val="24"/>
        </w:rPr>
        <w:t xml:space="preserve"> </w:t>
      </w:r>
      <w:r w:rsidRPr="001C4962">
        <w:rPr>
          <w:color w:val="231F20"/>
          <w:sz w:val="24"/>
          <w:szCs w:val="24"/>
        </w:rPr>
        <w:t>мигриращи</w:t>
      </w:r>
      <w:r w:rsidRPr="001C4962">
        <w:rPr>
          <w:color w:val="231F20"/>
          <w:spacing w:val="-4"/>
          <w:sz w:val="24"/>
          <w:szCs w:val="24"/>
        </w:rPr>
        <w:t xml:space="preserve"> птици</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Концентрации</w:t>
      </w:r>
      <w:r w:rsidR="0076566F">
        <w:rPr>
          <w:color w:val="231F20"/>
          <w:sz w:val="24"/>
          <w:szCs w:val="24"/>
        </w:rPr>
        <w:t xml:space="preserve"> </w:t>
      </w:r>
      <w:r w:rsidRPr="001C4962">
        <w:rPr>
          <w:color w:val="231F20"/>
          <w:sz w:val="24"/>
          <w:szCs w:val="24"/>
        </w:rPr>
        <w:t>на</w:t>
      </w:r>
      <w:r w:rsidR="0076566F">
        <w:rPr>
          <w:color w:val="231F20"/>
          <w:sz w:val="24"/>
          <w:szCs w:val="24"/>
        </w:rPr>
        <w:t xml:space="preserve"> </w:t>
      </w:r>
      <w:r w:rsidRPr="001C4962">
        <w:rPr>
          <w:color w:val="231F20"/>
          <w:sz w:val="24"/>
          <w:szCs w:val="24"/>
        </w:rPr>
        <w:t>зимуващи</w:t>
      </w:r>
      <w:r w:rsidR="0076566F">
        <w:rPr>
          <w:color w:val="231F20"/>
          <w:sz w:val="24"/>
          <w:szCs w:val="24"/>
        </w:rPr>
        <w:t xml:space="preserve"> </w:t>
      </w:r>
      <w:r w:rsidRPr="001C4962">
        <w:rPr>
          <w:color w:val="231F20"/>
          <w:sz w:val="24"/>
          <w:szCs w:val="24"/>
        </w:rPr>
        <w:t>птици(</w:t>
      </w:r>
      <w:proofErr w:type="spellStart"/>
      <w:r w:rsidRPr="001C4962">
        <w:rPr>
          <w:color w:val="231F20"/>
          <w:sz w:val="24"/>
          <w:szCs w:val="24"/>
        </w:rPr>
        <w:t>нощувкии</w:t>
      </w:r>
      <w:r w:rsidRPr="001C4962">
        <w:rPr>
          <w:color w:val="231F20"/>
          <w:spacing w:val="-4"/>
          <w:sz w:val="24"/>
          <w:szCs w:val="24"/>
        </w:rPr>
        <w:t>др</w:t>
      </w:r>
      <w:proofErr w:type="spellEnd"/>
      <w:r w:rsidRPr="001C4962">
        <w:rPr>
          <w:color w:val="231F20"/>
          <w:spacing w:val="-4"/>
          <w:sz w:val="24"/>
          <w:szCs w:val="24"/>
        </w:rPr>
        <w:t>.)</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proofErr w:type="spellStart"/>
      <w:r w:rsidRPr="001C4962">
        <w:rPr>
          <w:color w:val="231F20"/>
          <w:sz w:val="24"/>
          <w:szCs w:val="24"/>
        </w:rPr>
        <w:t>Гнездовища</w:t>
      </w:r>
      <w:proofErr w:type="spellEnd"/>
      <w:r w:rsidRPr="001C4962">
        <w:rPr>
          <w:color w:val="231F20"/>
          <w:sz w:val="24"/>
          <w:szCs w:val="24"/>
        </w:rPr>
        <w:t>(колонии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pacing w:val="-2"/>
          <w:sz w:val="24"/>
          <w:szCs w:val="24"/>
        </w:rPr>
        <w:t>птици)</w:t>
      </w:r>
    </w:p>
    <w:p w:rsidR="001C4962" w:rsidRPr="001C4962" w:rsidRDefault="001C4962" w:rsidP="001C4962">
      <w:pPr>
        <w:pStyle w:val="aff2"/>
        <w:widowControl w:val="0"/>
        <w:numPr>
          <w:ilvl w:val="1"/>
          <w:numId w:val="29"/>
        </w:numPr>
        <w:tabs>
          <w:tab w:val="left" w:pos="580"/>
        </w:tabs>
        <w:autoSpaceDE w:val="0"/>
        <w:autoSpaceDN w:val="0"/>
        <w:spacing w:before="73"/>
        <w:ind w:left="580" w:hanging="190"/>
        <w:contextualSpacing w:val="0"/>
        <w:jc w:val="both"/>
        <w:rPr>
          <w:sz w:val="24"/>
          <w:szCs w:val="24"/>
        </w:rPr>
      </w:pPr>
      <w:proofErr w:type="spellStart"/>
      <w:r w:rsidRPr="001C4962">
        <w:rPr>
          <w:color w:val="231F20"/>
          <w:sz w:val="24"/>
          <w:szCs w:val="24"/>
        </w:rPr>
        <w:t>Токовища</w:t>
      </w:r>
      <w:proofErr w:type="spellEnd"/>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pacing w:val="-2"/>
          <w:sz w:val="24"/>
          <w:szCs w:val="24"/>
        </w:rPr>
        <w:t>глухари</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Колонии</w:t>
      </w:r>
      <w:r w:rsidR="00476A50">
        <w:rPr>
          <w:color w:val="231F20"/>
          <w:sz w:val="24"/>
          <w:szCs w:val="24"/>
        </w:rPr>
        <w:t xml:space="preserve"> </w:t>
      </w:r>
      <w:r w:rsidRPr="001C4962">
        <w:rPr>
          <w:color w:val="231F20"/>
          <w:sz w:val="24"/>
          <w:szCs w:val="24"/>
        </w:rPr>
        <w:t>от</w:t>
      </w:r>
      <w:r w:rsidRPr="001C4962">
        <w:rPr>
          <w:color w:val="231F20"/>
          <w:spacing w:val="-2"/>
          <w:sz w:val="24"/>
          <w:szCs w:val="24"/>
        </w:rPr>
        <w:t xml:space="preserve"> прилепи</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Миграции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риби</w:t>
      </w:r>
      <w:r w:rsidR="00476A50">
        <w:rPr>
          <w:color w:val="231F20"/>
          <w:sz w:val="24"/>
          <w:szCs w:val="24"/>
        </w:rPr>
        <w:t xml:space="preserve"> </w:t>
      </w:r>
      <w:r w:rsidRPr="001C4962">
        <w:rPr>
          <w:color w:val="231F20"/>
          <w:sz w:val="24"/>
          <w:szCs w:val="24"/>
        </w:rPr>
        <w:t>до</w:t>
      </w:r>
      <w:r w:rsidR="00476A50">
        <w:rPr>
          <w:color w:val="231F20"/>
          <w:sz w:val="24"/>
          <w:szCs w:val="24"/>
        </w:rPr>
        <w:t xml:space="preserve"> </w:t>
      </w:r>
      <w:r w:rsidRPr="001C4962">
        <w:rPr>
          <w:color w:val="231F20"/>
          <w:sz w:val="24"/>
          <w:szCs w:val="24"/>
        </w:rPr>
        <w:t>местата</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z w:val="24"/>
          <w:szCs w:val="24"/>
        </w:rPr>
        <w:t>хвърляне</w:t>
      </w:r>
      <w:r w:rsidR="00476A50">
        <w:rPr>
          <w:color w:val="231F20"/>
          <w:sz w:val="24"/>
          <w:szCs w:val="24"/>
        </w:rPr>
        <w:t xml:space="preserve"> </w:t>
      </w:r>
      <w:r w:rsidRPr="001C4962">
        <w:rPr>
          <w:color w:val="231F20"/>
          <w:sz w:val="24"/>
          <w:szCs w:val="24"/>
        </w:rPr>
        <w:t>на</w:t>
      </w:r>
      <w:r w:rsidRPr="001C4962">
        <w:rPr>
          <w:color w:val="231F20"/>
          <w:spacing w:val="-2"/>
          <w:sz w:val="24"/>
          <w:szCs w:val="24"/>
        </w:rPr>
        <w:t xml:space="preserve"> хайвер</w:t>
      </w:r>
    </w:p>
    <w:p w:rsidR="001C4962" w:rsidRPr="001C4962" w:rsidRDefault="001C4962" w:rsidP="001C4962">
      <w:pPr>
        <w:pStyle w:val="aff2"/>
        <w:widowControl w:val="0"/>
        <w:numPr>
          <w:ilvl w:val="1"/>
          <w:numId w:val="29"/>
        </w:numPr>
        <w:tabs>
          <w:tab w:val="left" w:pos="580"/>
        </w:tabs>
        <w:autoSpaceDE w:val="0"/>
        <w:autoSpaceDN w:val="0"/>
        <w:spacing w:before="73"/>
        <w:ind w:left="580" w:hanging="190"/>
        <w:contextualSpacing w:val="0"/>
        <w:jc w:val="both"/>
        <w:rPr>
          <w:sz w:val="24"/>
          <w:szCs w:val="24"/>
        </w:rPr>
      </w:pPr>
      <w:proofErr w:type="spellStart"/>
      <w:r w:rsidRPr="001C4962">
        <w:rPr>
          <w:color w:val="231F20"/>
          <w:sz w:val="24"/>
          <w:szCs w:val="24"/>
        </w:rPr>
        <w:t>Сватбовищ</w:t>
      </w:r>
      <w:r w:rsidR="00476A50">
        <w:rPr>
          <w:color w:val="231F20"/>
          <w:sz w:val="24"/>
          <w:szCs w:val="24"/>
        </w:rPr>
        <w:t>а</w:t>
      </w:r>
      <w:proofErr w:type="spellEnd"/>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pacing w:val="-2"/>
          <w:sz w:val="24"/>
          <w:szCs w:val="24"/>
        </w:rPr>
        <w:t>елени</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Струпвания</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земноводни</w:t>
      </w:r>
      <w:r w:rsidR="00476A50">
        <w:rPr>
          <w:color w:val="231F20"/>
          <w:sz w:val="24"/>
          <w:szCs w:val="24"/>
        </w:rPr>
        <w:t xml:space="preserve"> </w:t>
      </w:r>
      <w:r w:rsidRPr="001C4962">
        <w:rPr>
          <w:color w:val="231F20"/>
          <w:sz w:val="24"/>
          <w:szCs w:val="24"/>
        </w:rPr>
        <w:t>и/или</w:t>
      </w:r>
      <w:r w:rsidR="00476A50">
        <w:rPr>
          <w:color w:val="231F20"/>
          <w:sz w:val="24"/>
          <w:szCs w:val="24"/>
        </w:rPr>
        <w:t xml:space="preserve"> </w:t>
      </w:r>
      <w:r w:rsidRPr="001C4962">
        <w:rPr>
          <w:color w:val="231F20"/>
          <w:sz w:val="24"/>
          <w:szCs w:val="24"/>
        </w:rPr>
        <w:t>техните</w:t>
      </w:r>
      <w:r w:rsidR="00476A50">
        <w:rPr>
          <w:color w:val="231F20"/>
          <w:sz w:val="24"/>
          <w:szCs w:val="24"/>
        </w:rPr>
        <w:t xml:space="preserve"> </w:t>
      </w:r>
      <w:r w:rsidRPr="001C4962">
        <w:rPr>
          <w:color w:val="231F20"/>
          <w:sz w:val="24"/>
          <w:szCs w:val="24"/>
        </w:rPr>
        <w:t>малки</w:t>
      </w:r>
      <w:r w:rsidR="00476A50">
        <w:rPr>
          <w:color w:val="231F20"/>
          <w:sz w:val="24"/>
          <w:szCs w:val="24"/>
        </w:rPr>
        <w:t xml:space="preserve"> </w:t>
      </w:r>
      <w:r w:rsidRPr="001C4962">
        <w:rPr>
          <w:color w:val="231F20"/>
          <w:sz w:val="24"/>
          <w:szCs w:val="24"/>
        </w:rPr>
        <w:t>във</w:t>
      </w:r>
      <w:r w:rsidR="00476A50">
        <w:rPr>
          <w:color w:val="231F20"/>
          <w:sz w:val="24"/>
          <w:szCs w:val="24"/>
        </w:rPr>
        <w:t xml:space="preserve"> </w:t>
      </w:r>
      <w:r w:rsidRPr="001C4962">
        <w:rPr>
          <w:color w:val="231F20"/>
          <w:sz w:val="24"/>
          <w:szCs w:val="24"/>
        </w:rPr>
        <w:t>водоеми</w:t>
      </w:r>
      <w:r w:rsidR="00476A50">
        <w:rPr>
          <w:color w:val="231F20"/>
          <w:sz w:val="24"/>
          <w:szCs w:val="24"/>
        </w:rPr>
        <w:t xml:space="preserve"> </w:t>
      </w:r>
      <w:r w:rsidRPr="001C4962">
        <w:rPr>
          <w:color w:val="231F20"/>
          <w:sz w:val="24"/>
          <w:szCs w:val="24"/>
        </w:rPr>
        <w:t>или</w:t>
      </w:r>
      <w:r w:rsidR="00476A50">
        <w:rPr>
          <w:color w:val="231F20"/>
          <w:sz w:val="24"/>
          <w:szCs w:val="24"/>
        </w:rPr>
        <w:t xml:space="preserve"> </w:t>
      </w:r>
      <w:r w:rsidRPr="001C4962">
        <w:rPr>
          <w:color w:val="231F20"/>
          <w:sz w:val="24"/>
          <w:szCs w:val="24"/>
        </w:rPr>
        <w:t>места</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pacing w:val="-2"/>
          <w:sz w:val="24"/>
          <w:szCs w:val="24"/>
        </w:rPr>
        <w:t>зимуване</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Концентрации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мигриращи</w:t>
      </w:r>
      <w:r w:rsidR="00476A50">
        <w:rPr>
          <w:color w:val="231F20"/>
          <w:sz w:val="24"/>
          <w:szCs w:val="24"/>
        </w:rPr>
        <w:t xml:space="preserve"> </w:t>
      </w:r>
      <w:r w:rsidRPr="001C4962">
        <w:rPr>
          <w:color w:val="231F20"/>
          <w:spacing w:val="-2"/>
          <w:sz w:val="24"/>
          <w:szCs w:val="24"/>
        </w:rPr>
        <w:t>земноводни</w:t>
      </w:r>
    </w:p>
    <w:p w:rsidR="001C4962" w:rsidRPr="001C4962" w:rsidRDefault="001C4962" w:rsidP="001C4962">
      <w:pPr>
        <w:pStyle w:val="aff2"/>
        <w:widowControl w:val="0"/>
        <w:numPr>
          <w:ilvl w:val="1"/>
          <w:numId w:val="29"/>
        </w:numPr>
        <w:tabs>
          <w:tab w:val="left" w:pos="580"/>
        </w:tabs>
        <w:autoSpaceDE w:val="0"/>
        <w:autoSpaceDN w:val="0"/>
        <w:spacing w:before="73"/>
        <w:ind w:left="580" w:hanging="190"/>
        <w:contextualSpacing w:val="0"/>
        <w:jc w:val="both"/>
        <w:rPr>
          <w:sz w:val="24"/>
          <w:szCs w:val="24"/>
        </w:rPr>
      </w:pPr>
      <w:r w:rsidRPr="001C4962">
        <w:rPr>
          <w:color w:val="231F20"/>
          <w:sz w:val="24"/>
          <w:szCs w:val="24"/>
        </w:rPr>
        <w:t>Зимовища</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pacing w:val="-2"/>
          <w:sz w:val="24"/>
          <w:szCs w:val="24"/>
        </w:rPr>
        <w:t>влечуги.</w:t>
      </w:r>
    </w:p>
    <w:p w:rsidR="001C4962" w:rsidRPr="001C4962" w:rsidRDefault="001C4962" w:rsidP="001C4962">
      <w:pPr>
        <w:pStyle w:val="aff2"/>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Струпвания</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влечуги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границата</w:t>
      </w:r>
      <w:r w:rsidR="00476A50">
        <w:rPr>
          <w:color w:val="231F20"/>
          <w:sz w:val="24"/>
          <w:szCs w:val="24"/>
        </w:rPr>
        <w:t xml:space="preserve"> </w:t>
      </w:r>
      <w:r w:rsidRPr="001C4962">
        <w:rPr>
          <w:color w:val="231F20"/>
          <w:sz w:val="24"/>
          <w:szCs w:val="24"/>
        </w:rPr>
        <w:t>гори-открити</w:t>
      </w:r>
      <w:r w:rsidR="00476A50">
        <w:rPr>
          <w:color w:val="231F20"/>
          <w:sz w:val="24"/>
          <w:szCs w:val="24"/>
        </w:rPr>
        <w:t xml:space="preserve"> </w:t>
      </w:r>
      <w:r w:rsidRPr="001C4962">
        <w:rPr>
          <w:color w:val="231F20"/>
          <w:spacing w:val="-2"/>
          <w:sz w:val="24"/>
          <w:szCs w:val="24"/>
        </w:rPr>
        <w:t>територии.</w:t>
      </w:r>
    </w:p>
    <w:p w:rsidR="001C4962" w:rsidRPr="001C4962" w:rsidRDefault="001C4962" w:rsidP="001C4962">
      <w:pPr>
        <w:pStyle w:val="aff2"/>
        <w:widowControl w:val="0"/>
        <w:numPr>
          <w:ilvl w:val="1"/>
          <w:numId w:val="29"/>
        </w:numPr>
        <w:tabs>
          <w:tab w:val="left" w:pos="581"/>
        </w:tabs>
        <w:autoSpaceDE w:val="0"/>
        <w:autoSpaceDN w:val="0"/>
        <w:spacing w:before="72" w:line="261" w:lineRule="auto"/>
        <w:ind w:right="943"/>
        <w:contextualSpacing w:val="0"/>
        <w:jc w:val="both"/>
        <w:rPr>
          <w:sz w:val="24"/>
          <w:szCs w:val="24"/>
        </w:rPr>
      </w:pPr>
      <w:r w:rsidRPr="001C4962">
        <w:rPr>
          <w:color w:val="231F20"/>
          <w:sz w:val="24"/>
          <w:szCs w:val="24"/>
        </w:rPr>
        <w:t>Струпваниянабезгръбначнивстарихралупестидървета,стоящимъртвиипокритисгъбидървета и гниеща дървесина.</w:t>
      </w:r>
    </w:p>
    <w:p w:rsidR="001C4962" w:rsidRPr="001C4962" w:rsidRDefault="001C4962" w:rsidP="001C4962">
      <w:pPr>
        <w:pStyle w:val="af2"/>
        <w:jc w:val="both"/>
        <w:rPr>
          <w:sz w:val="24"/>
          <w:szCs w:val="24"/>
        </w:rPr>
      </w:pPr>
    </w:p>
    <w:p w:rsidR="001C4962" w:rsidRPr="001C4962" w:rsidRDefault="001C4962" w:rsidP="001C4962">
      <w:pPr>
        <w:pStyle w:val="af2"/>
        <w:spacing w:before="8"/>
        <w:jc w:val="both"/>
        <w:rPr>
          <w:sz w:val="24"/>
          <w:szCs w:val="24"/>
        </w:rPr>
      </w:pPr>
    </w:p>
    <w:p w:rsidR="001C4962" w:rsidRPr="001C4962" w:rsidRDefault="001C4962" w:rsidP="001C4962">
      <w:pPr>
        <w:pStyle w:val="6"/>
        <w:numPr>
          <w:ilvl w:val="0"/>
          <w:numId w:val="0"/>
        </w:numPr>
        <w:ind w:left="390"/>
        <w:jc w:val="both"/>
        <w:rPr>
          <w:rFonts w:ascii="Times New Roman" w:hAnsi="Times New Roman" w:cs="Times New Roman"/>
          <w:b/>
          <w:bCs/>
          <w:color w:val="auto"/>
          <w:sz w:val="28"/>
          <w:szCs w:val="28"/>
        </w:rPr>
      </w:pPr>
      <w:r w:rsidRPr="001C4962">
        <w:rPr>
          <w:rFonts w:ascii="Times New Roman" w:hAnsi="Times New Roman" w:cs="Times New Roman"/>
          <w:b/>
          <w:bCs/>
          <w:color w:val="auto"/>
          <w:sz w:val="28"/>
          <w:szCs w:val="28"/>
        </w:rPr>
        <w:t>Определение,</w:t>
      </w:r>
      <w:r w:rsidR="00476A50">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критерии</w:t>
      </w:r>
      <w:r w:rsidR="00476A50">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и</w:t>
      </w:r>
      <w:r w:rsidR="00476A50">
        <w:rPr>
          <w:rFonts w:ascii="Times New Roman" w:hAnsi="Times New Roman" w:cs="Times New Roman"/>
          <w:b/>
          <w:bCs/>
          <w:color w:val="auto"/>
          <w:sz w:val="28"/>
          <w:szCs w:val="28"/>
        </w:rPr>
        <w:t xml:space="preserve"> </w:t>
      </w:r>
      <w:r w:rsidRPr="001C4962">
        <w:rPr>
          <w:rFonts w:ascii="Times New Roman" w:hAnsi="Times New Roman" w:cs="Times New Roman"/>
          <w:b/>
          <w:bCs/>
          <w:color w:val="auto"/>
          <w:spacing w:val="-4"/>
          <w:sz w:val="28"/>
          <w:szCs w:val="28"/>
        </w:rPr>
        <w:t>праг</w:t>
      </w:r>
    </w:p>
    <w:p w:rsidR="001C4962" w:rsidRPr="001C4962" w:rsidRDefault="001C4962" w:rsidP="00476A50">
      <w:pPr>
        <w:pStyle w:val="af2"/>
        <w:spacing w:before="194" w:line="266" w:lineRule="auto"/>
        <w:ind w:left="390" w:right="942"/>
        <w:jc w:val="both"/>
        <w:rPr>
          <w:sz w:val="24"/>
          <w:szCs w:val="24"/>
        </w:rPr>
      </w:pPr>
      <w:r w:rsidRPr="001C4962">
        <w:rPr>
          <w:color w:val="231F20"/>
          <w:sz w:val="24"/>
          <w:szCs w:val="24"/>
        </w:rPr>
        <w:t>Списък на индикаторните видове за тази ВКС с техните минимални концентрации в</w:t>
      </w:r>
      <w:r w:rsidR="00476A50">
        <w:rPr>
          <w:color w:val="231F20"/>
          <w:sz w:val="24"/>
          <w:szCs w:val="24"/>
        </w:rPr>
        <w:t xml:space="preserve"> </w:t>
      </w:r>
      <w:r w:rsidRPr="001C4962">
        <w:rPr>
          <w:color w:val="231F20"/>
          <w:sz w:val="24"/>
          <w:szCs w:val="24"/>
        </w:rPr>
        <w:t xml:space="preserve">България са посочени в </w:t>
      </w:r>
      <w:r w:rsidRPr="001C4962">
        <w:rPr>
          <w:i/>
          <w:color w:val="231F20"/>
          <w:sz w:val="24"/>
          <w:szCs w:val="24"/>
        </w:rPr>
        <w:t xml:space="preserve">Приложение 2 </w:t>
      </w:r>
      <w:r w:rsidRPr="001C4962">
        <w:rPr>
          <w:color w:val="231F20"/>
          <w:sz w:val="24"/>
          <w:szCs w:val="24"/>
        </w:rPr>
        <w:t>към ръководството, като там са посочени и праговите им стойности поотделно за всеки вид. Когато в една гора има значимо</w:t>
      </w:r>
      <w:r w:rsidR="00476A50">
        <w:rPr>
          <w:color w:val="231F20"/>
          <w:sz w:val="24"/>
          <w:szCs w:val="24"/>
        </w:rPr>
        <w:t xml:space="preserve"> </w:t>
      </w:r>
      <w:r w:rsidRPr="001C4962">
        <w:rPr>
          <w:color w:val="231F20"/>
          <w:sz w:val="24"/>
          <w:szCs w:val="24"/>
        </w:rPr>
        <w:lastRenderedPageBreak/>
        <w:t xml:space="preserve">постоянно или временно съсредоточаване на видове или е убежище от критична важност, съгласно изискванията на </w:t>
      </w:r>
      <w:r w:rsidRPr="001C4962">
        <w:rPr>
          <w:i/>
          <w:color w:val="231F20"/>
          <w:sz w:val="24"/>
          <w:szCs w:val="24"/>
        </w:rPr>
        <w:t xml:space="preserve">Приложение 2 </w:t>
      </w:r>
      <w:r w:rsidR="00476A50">
        <w:rPr>
          <w:color w:val="231F20"/>
          <w:sz w:val="24"/>
          <w:szCs w:val="24"/>
        </w:rPr>
        <w:t>към ръ</w:t>
      </w:r>
      <w:r w:rsidRPr="001C4962">
        <w:rPr>
          <w:color w:val="231F20"/>
          <w:sz w:val="24"/>
          <w:szCs w:val="24"/>
        </w:rPr>
        <w:t>ководството, тогава гората е ГВКС</w:t>
      </w:r>
      <w:r w:rsidR="00476A50">
        <w:rPr>
          <w:color w:val="231F20"/>
          <w:sz w:val="24"/>
          <w:szCs w:val="24"/>
        </w:rPr>
        <w:t>.</w:t>
      </w:r>
    </w:p>
    <w:p w:rsidR="001C4962" w:rsidRPr="001C4962" w:rsidRDefault="001C4962" w:rsidP="001C4962">
      <w:pPr>
        <w:pStyle w:val="4"/>
        <w:numPr>
          <w:ilvl w:val="0"/>
          <w:numId w:val="0"/>
        </w:numPr>
        <w:jc w:val="both"/>
        <w:rPr>
          <w:rFonts w:ascii="Times New Roman" w:hAnsi="Times New Roman" w:cs="Times New Roman"/>
          <w:b/>
          <w:bCs/>
          <w:i w:val="0"/>
          <w:iCs w:val="0"/>
          <w:color w:val="auto"/>
          <w:sz w:val="28"/>
          <w:szCs w:val="28"/>
        </w:rPr>
      </w:pPr>
      <w:r w:rsidRPr="001C4962">
        <w:rPr>
          <w:rFonts w:ascii="Times New Roman" w:hAnsi="Times New Roman" w:cs="Times New Roman"/>
          <w:b/>
          <w:bCs/>
          <w:i w:val="0"/>
          <w:iCs w:val="0"/>
          <w:color w:val="auto"/>
          <w:w w:val="70"/>
          <w:sz w:val="28"/>
          <w:szCs w:val="28"/>
        </w:rPr>
        <w:t>Определяненавкс</w:t>
      </w:r>
      <w:r w:rsidRPr="001C4962">
        <w:rPr>
          <w:rFonts w:ascii="Times New Roman" w:hAnsi="Times New Roman" w:cs="Times New Roman"/>
          <w:b/>
          <w:bCs/>
          <w:i w:val="0"/>
          <w:iCs w:val="0"/>
          <w:color w:val="auto"/>
          <w:spacing w:val="-5"/>
          <w:w w:val="70"/>
          <w:sz w:val="28"/>
          <w:szCs w:val="28"/>
        </w:rPr>
        <w:t>1.3</w:t>
      </w:r>
    </w:p>
    <w:p w:rsidR="001C4962" w:rsidRPr="001C4962" w:rsidRDefault="001C4962" w:rsidP="00476A50">
      <w:pPr>
        <w:pStyle w:val="af2"/>
        <w:spacing w:before="167"/>
        <w:ind w:left="390"/>
        <w:jc w:val="both"/>
        <w:rPr>
          <w:sz w:val="24"/>
          <w:szCs w:val="24"/>
        </w:rPr>
        <w:sectPr w:rsidR="001C4962" w:rsidRPr="001C4962">
          <w:pgSz w:w="11910" w:h="16840"/>
          <w:pgMar w:top="1280" w:right="700" w:bottom="900" w:left="460" w:header="0" w:footer="715" w:gutter="0"/>
          <w:cols w:space="720"/>
        </w:sectPr>
      </w:pPr>
      <w:r w:rsidRPr="001C4962">
        <w:rPr>
          <w:color w:val="231F20"/>
          <w:sz w:val="24"/>
          <w:szCs w:val="24"/>
        </w:rPr>
        <w:t>Определянето</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тази</w:t>
      </w:r>
      <w:r w:rsidR="00476A50">
        <w:rPr>
          <w:color w:val="231F20"/>
          <w:sz w:val="24"/>
          <w:szCs w:val="24"/>
        </w:rPr>
        <w:t xml:space="preserve"> </w:t>
      </w:r>
      <w:r w:rsidRPr="001C4962">
        <w:rPr>
          <w:color w:val="231F20"/>
          <w:sz w:val="24"/>
          <w:szCs w:val="24"/>
        </w:rPr>
        <w:t>ВКС</w:t>
      </w:r>
      <w:r w:rsidR="00476A50">
        <w:rPr>
          <w:color w:val="231F20"/>
          <w:sz w:val="24"/>
          <w:szCs w:val="24"/>
        </w:rPr>
        <w:t xml:space="preserve"> </w:t>
      </w:r>
      <w:r w:rsidRPr="001C4962">
        <w:rPr>
          <w:color w:val="231F20"/>
          <w:sz w:val="24"/>
          <w:szCs w:val="24"/>
        </w:rPr>
        <w:t>е</w:t>
      </w:r>
      <w:r w:rsidR="00476A50">
        <w:rPr>
          <w:color w:val="231F20"/>
          <w:sz w:val="24"/>
          <w:szCs w:val="24"/>
        </w:rPr>
        <w:t xml:space="preserve"> </w:t>
      </w:r>
      <w:r w:rsidRPr="001C4962">
        <w:rPr>
          <w:color w:val="231F20"/>
          <w:sz w:val="24"/>
          <w:szCs w:val="24"/>
        </w:rPr>
        <w:t>разделено</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предварителна</w:t>
      </w:r>
      <w:r w:rsidR="00476A50">
        <w:rPr>
          <w:color w:val="231F20"/>
          <w:sz w:val="24"/>
          <w:szCs w:val="24"/>
        </w:rPr>
        <w:t xml:space="preserve"> </w:t>
      </w:r>
      <w:r w:rsidRPr="001C4962">
        <w:rPr>
          <w:color w:val="231F20"/>
          <w:sz w:val="24"/>
          <w:szCs w:val="24"/>
        </w:rPr>
        <w:t>оценка</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пълна</w:t>
      </w:r>
      <w:r w:rsidR="00476A50">
        <w:rPr>
          <w:color w:val="231F20"/>
          <w:sz w:val="24"/>
          <w:szCs w:val="24"/>
        </w:rPr>
        <w:t xml:space="preserve"> </w:t>
      </w:r>
      <w:r w:rsidRPr="001C4962">
        <w:rPr>
          <w:color w:val="231F20"/>
          <w:spacing w:val="-2"/>
          <w:sz w:val="24"/>
          <w:szCs w:val="24"/>
        </w:rPr>
        <w:t>оценк</w:t>
      </w:r>
      <w:r w:rsidR="00E77AAA">
        <w:rPr>
          <w:color w:val="231F20"/>
          <w:spacing w:val="-2"/>
          <w:sz w:val="24"/>
          <w:szCs w:val="24"/>
        </w:rPr>
        <w:t>а</w:t>
      </w:r>
    </w:p>
    <w:p w:rsidR="001C4962" w:rsidRPr="001C4962" w:rsidRDefault="00476A50" w:rsidP="001C4962">
      <w:pPr>
        <w:spacing w:line="261" w:lineRule="auto"/>
        <w:ind w:left="390" w:right="942"/>
        <w:jc w:val="both"/>
        <w:rPr>
          <w:b/>
          <w:sz w:val="28"/>
          <w:szCs w:val="28"/>
        </w:rPr>
      </w:pPr>
      <w:r>
        <w:rPr>
          <w:b/>
          <w:color w:val="231F20"/>
          <w:sz w:val="28"/>
          <w:szCs w:val="28"/>
        </w:rPr>
        <w:lastRenderedPageBreak/>
        <w:t>П</w:t>
      </w:r>
      <w:r w:rsidR="001C4962" w:rsidRPr="001C4962">
        <w:rPr>
          <w:b/>
          <w:color w:val="231F20"/>
          <w:sz w:val="28"/>
          <w:szCs w:val="28"/>
        </w:rPr>
        <w:t>репоръки за стопанисване на горите, в ко</w:t>
      </w:r>
      <w:r>
        <w:rPr>
          <w:b/>
          <w:color w:val="231F20"/>
          <w:sz w:val="28"/>
          <w:szCs w:val="28"/>
        </w:rPr>
        <w:t>ито се срещат видовете безгръб</w:t>
      </w:r>
      <w:r w:rsidR="001C4962" w:rsidRPr="001C4962">
        <w:rPr>
          <w:b/>
          <w:color w:val="231F20"/>
          <w:sz w:val="28"/>
          <w:szCs w:val="28"/>
        </w:rPr>
        <w:t xml:space="preserve">начни от </w:t>
      </w:r>
      <w:r w:rsidR="001C4962" w:rsidRPr="001C4962">
        <w:rPr>
          <w:b/>
          <w:i/>
          <w:color w:val="231F20"/>
          <w:sz w:val="28"/>
          <w:szCs w:val="28"/>
        </w:rPr>
        <w:t xml:space="preserve">Приложение 1 </w:t>
      </w:r>
      <w:r w:rsidR="001C4962" w:rsidRPr="001C4962">
        <w:rPr>
          <w:b/>
          <w:color w:val="231F20"/>
          <w:sz w:val="28"/>
          <w:szCs w:val="28"/>
        </w:rPr>
        <w:t>на Ръководството</w:t>
      </w:r>
    </w:p>
    <w:p w:rsidR="001C4962" w:rsidRPr="001C4962" w:rsidRDefault="001C4962" w:rsidP="001C4962">
      <w:pPr>
        <w:pStyle w:val="af2"/>
        <w:spacing w:before="179" w:line="273" w:lineRule="auto"/>
        <w:ind w:left="390" w:right="941"/>
        <w:jc w:val="both"/>
        <w:rPr>
          <w:sz w:val="24"/>
          <w:szCs w:val="24"/>
        </w:rPr>
      </w:pPr>
      <w:r w:rsidRPr="001C4962">
        <w:rPr>
          <w:color w:val="231F20"/>
          <w:sz w:val="24"/>
          <w:szCs w:val="24"/>
        </w:rPr>
        <w:t>За разлика от повечето други животни, видовете са</w:t>
      </w:r>
      <w:r w:rsidR="00476A50">
        <w:rPr>
          <w:color w:val="231F20"/>
          <w:sz w:val="24"/>
          <w:szCs w:val="24"/>
        </w:rPr>
        <w:t xml:space="preserve"> </w:t>
      </w:r>
      <w:proofErr w:type="spellStart"/>
      <w:r w:rsidRPr="001C4962">
        <w:rPr>
          <w:color w:val="231F20"/>
          <w:sz w:val="24"/>
          <w:szCs w:val="24"/>
        </w:rPr>
        <w:t>проксилни</w:t>
      </w:r>
      <w:proofErr w:type="spellEnd"/>
      <w:r w:rsidRPr="001C4962">
        <w:rPr>
          <w:color w:val="231F20"/>
          <w:sz w:val="24"/>
          <w:szCs w:val="24"/>
        </w:rPr>
        <w:t xml:space="preserve"> безгръбначни са силно привързани към подходящото за тях местообитание, което в много случай може да бъде дори единично дърво. Те са силно специализирани и една популация на даден вид може да преживее много генерации, хранейки и живеейки само на един мъртъв клон или хралупа, което ги прави силно чувствителни към негативни промени и антропогенни въздействия върху горите.</w:t>
      </w:r>
    </w:p>
    <w:p w:rsidR="001C4962" w:rsidRPr="001C4962" w:rsidRDefault="001C4962" w:rsidP="001C4962">
      <w:pPr>
        <w:pStyle w:val="aff2"/>
        <w:widowControl w:val="0"/>
        <w:numPr>
          <w:ilvl w:val="1"/>
          <w:numId w:val="27"/>
        </w:numPr>
        <w:tabs>
          <w:tab w:val="left" w:pos="581"/>
        </w:tabs>
        <w:autoSpaceDE w:val="0"/>
        <w:autoSpaceDN w:val="0"/>
        <w:spacing w:before="139" w:line="271" w:lineRule="auto"/>
        <w:ind w:right="940"/>
        <w:contextualSpacing w:val="0"/>
        <w:jc w:val="both"/>
        <w:rPr>
          <w:sz w:val="24"/>
          <w:szCs w:val="24"/>
        </w:rPr>
      </w:pPr>
      <w:r w:rsidRPr="001C4962">
        <w:rPr>
          <w:color w:val="231F20"/>
          <w:sz w:val="24"/>
          <w:szCs w:val="24"/>
        </w:rPr>
        <w:t>Поддържане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proofErr w:type="spellStart"/>
      <w:r w:rsidRPr="001C4962">
        <w:rPr>
          <w:color w:val="231F20"/>
          <w:sz w:val="24"/>
          <w:szCs w:val="24"/>
        </w:rPr>
        <w:t>естествении</w:t>
      </w:r>
      <w:proofErr w:type="spellEnd"/>
      <w:r w:rsidR="00476A50">
        <w:rPr>
          <w:color w:val="231F20"/>
          <w:sz w:val="24"/>
          <w:szCs w:val="24"/>
        </w:rPr>
        <w:t xml:space="preserve"> </w:t>
      </w:r>
      <w:r w:rsidRPr="001C4962">
        <w:rPr>
          <w:color w:val="231F20"/>
          <w:sz w:val="24"/>
          <w:szCs w:val="24"/>
        </w:rPr>
        <w:t>полуестествени</w:t>
      </w:r>
      <w:r w:rsidR="00476A50">
        <w:rPr>
          <w:color w:val="231F20"/>
          <w:sz w:val="24"/>
          <w:szCs w:val="24"/>
        </w:rPr>
        <w:t xml:space="preserve"> </w:t>
      </w:r>
      <w:proofErr w:type="spellStart"/>
      <w:r w:rsidRPr="001C4962">
        <w:rPr>
          <w:color w:val="231F20"/>
          <w:sz w:val="24"/>
          <w:szCs w:val="24"/>
        </w:rPr>
        <w:t>гори:с</w:t>
      </w:r>
      <w:proofErr w:type="spellEnd"/>
      <w:r w:rsidR="00476A50">
        <w:rPr>
          <w:color w:val="231F20"/>
          <w:sz w:val="24"/>
          <w:szCs w:val="24"/>
        </w:rPr>
        <w:t xml:space="preserve"> </w:t>
      </w:r>
      <w:r w:rsidRPr="001C4962">
        <w:rPr>
          <w:color w:val="231F20"/>
          <w:sz w:val="24"/>
          <w:szCs w:val="24"/>
        </w:rPr>
        <w:t>разнообразна</w:t>
      </w:r>
      <w:r w:rsidR="00476A50">
        <w:rPr>
          <w:color w:val="231F20"/>
          <w:sz w:val="24"/>
          <w:szCs w:val="24"/>
        </w:rPr>
        <w:t xml:space="preserve"> </w:t>
      </w:r>
      <w:r w:rsidRPr="001C4962">
        <w:rPr>
          <w:color w:val="231F20"/>
          <w:sz w:val="24"/>
          <w:szCs w:val="24"/>
        </w:rPr>
        <w:t>възрастова</w:t>
      </w:r>
      <w:r w:rsidR="00476A50">
        <w:rPr>
          <w:color w:val="231F20"/>
          <w:sz w:val="24"/>
          <w:szCs w:val="24"/>
        </w:rPr>
        <w:t xml:space="preserve"> </w:t>
      </w:r>
      <w:r w:rsidRPr="001C4962">
        <w:rPr>
          <w:color w:val="231F20"/>
          <w:sz w:val="24"/>
          <w:szCs w:val="24"/>
        </w:rPr>
        <w:t>структура,</w:t>
      </w:r>
      <w:r w:rsidR="00476A50">
        <w:rPr>
          <w:color w:val="231F20"/>
          <w:sz w:val="24"/>
          <w:szCs w:val="24"/>
        </w:rPr>
        <w:t xml:space="preserve"> автохтон</w:t>
      </w:r>
      <w:r w:rsidRPr="001C4962">
        <w:rPr>
          <w:color w:val="231F20"/>
          <w:sz w:val="24"/>
          <w:szCs w:val="24"/>
        </w:rPr>
        <w:t>ни дървесни видове и достатъчен брой зрели и разлагащи се стари дървета в различни етапи на стареене.</w:t>
      </w:r>
      <w:r w:rsidR="00476A50">
        <w:rPr>
          <w:color w:val="231F20"/>
          <w:sz w:val="24"/>
          <w:szCs w:val="24"/>
        </w:rPr>
        <w:t xml:space="preserve"> </w:t>
      </w:r>
      <w:r w:rsidRPr="001C4962">
        <w:rPr>
          <w:color w:val="231F20"/>
          <w:sz w:val="24"/>
          <w:szCs w:val="24"/>
        </w:rPr>
        <w:t>В</w:t>
      </w:r>
      <w:r w:rsidR="00476A50">
        <w:rPr>
          <w:color w:val="231F20"/>
          <w:sz w:val="24"/>
          <w:szCs w:val="24"/>
        </w:rPr>
        <w:t xml:space="preserve"> </w:t>
      </w:r>
      <w:r w:rsidRPr="001C4962">
        <w:rPr>
          <w:color w:val="231F20"/>
          <w:sz w:val="24"/>
          <w:szCs w:val="24"/>
        </w:rPr>
        <w:t>управляваните</w:t>
      </w:r>
      <w:r w:rsidR="00476A50">
        <w:rPr>
          <w:color w:val="231F20"/>
          <w:sz w:val="24"/>
          <w:szCs w:val="24"/>
        </w:rPr>
        <w:t xml:space="preserve"> </w:t>
      </w:r>
      <w:r w:rsidRPr="001C4962">
        <w:rPr>
          <w:color w:val="231F20"/>
          <w:sz w:val="24"/>
          <w:szCs w:val="24"/>
        </w:rPr>
        <w:t>гори</w:t>
      </w:r>
      <w:r w:rsidR="00476A50">
        <w:rPr>
          <w:color w:val="231F20"/>
          <w:sz w:val="24"/>
          <w:szCs w:val="24"/>
        </w:rPr>
        <w:t xml:space="preserve"> </w:t>
      </w:r>
      <w:r w:rsidRPr="001C4962">
        <w:rPr>
          <w:color w:val="231F20"/>
          <w:sz w:val="24"/>
          <w:szCs w:val="24"/>
        </w:rPr>
        <w:t>трябва</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r w:rsidRPr="001C4962">
        <w:rPr>
          <w:color w:val="231F20"/>
          <w:sz w:val="24"/>
          <w:szCs w:val="24"/>
        </w:rPr>
        <w:t>се</w:t>
      </w:r>
      <w:r w:rsidR="00476A50">
        <w:rPr>
          <w:color w:val="231F20"/>
          <w:sz w:val="24"/>
          <w:szCs w:val="24"/>
        </w:rPr>
        <w:t xml:space="preserve"> </w:t>
      </w:r>
      <w:r w:rsidRPr="001C4962">
        <w:rPr>
          <w:color w:val="231F20"/>
          <w:sz w:val="24"/>
          <w:szCs w:val="24"/>
        </w:rPr>
        <w:t>вземат</w:t>
      </w:r>
      <w:r w:rsidR="00476A50">
        <w:rPr>
          <w:color w:val="231F20"/>
          <w:sz w:val="24"/>
          <w:szCs w:val="24"/>
        </w:rPr>
        <w:t xml:space="preserve"> </w:t>
      </w:r>
      <w:r w:rsidRPr="001C4962">
        <w:rPr>
          <w:color w:val="231F20"/>
          <w:sz w:val="24"/>
          <w:szCs w:val="24"/>
        </w:rPr>
        <w:t>мерки,</w:t>
      </w:r>
      <w:r w:rsidR="00476A50">
        <w:rPr>
          <w:color w:val="231F20"/>
          <w:sz w:val="24"/>
          <w:szCs w:val="24"/>
        </w:rPr>
        <w:t xml:space="preserve"> </w:t>
      </w:r>
      <w:r w:rsidRPr="001C4962">
        <w:rPr>
          <w:color w:val="231F20"/>
          <w:sz w:val="24"/>
          <w:szCs w:val="24"/>
        </w:rPr>
        <w:t>които</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proofErr w:type="spellStart"/>
      <w:r w:rsidRPr="001C4962">
        <w:rPr>
          <w:color w:val="231F20"/>
          <w:sz w:val="24"/>
          <w:szCs w:val="24"/>
        </w:rPr>
        <w:t>гарантират,че</w:t>
      </w:r>
      <w:proofErr w:type="spellEnd"/>
      <w:r w:rsidR="00476A50">
        <w:rPr>
          <w:color w:val="231F20"/>
          <w:sz w:val="24"/>
          <w:szCs w:val="24"/>
        </w:rPr>
        <w:t xml:space="preserve"> </w:t>
      </w:r>
      <w:r w:rsidRPr="001C4962">
        <w:rPr>
          <w:color w:val="231F20"/>
          <w:sz w:val="24"/>
          <w:szCs w:val="24"/>
        </w:rPr>
        <w:t>е</w:t>
      </w:r>
      <w:r w:rsidR="00476A50">
        <w:rPr>
          <w:color w:val="231F20"/>
          <w:sz w:val="24"/>
          <w:szCs w:val="24"/>
        </w:rPr>
        <w:t xml:space="preserve"> </w:t>
      </w:r>
      <w:r w:rsidRPr="001C4962">
        <w:rPr>
          <w:color w:val="231F20"/>
          <w:sz w:val="24"/>
          <w:szCs w:val="24"/>
        </w:rPr>
        <w:t>налице</w:t>
      </w:r>
      <w:r w:rsidR="00476A50">
        <w:rPr>
          <w:color w:val="231F20"/>
          <w:sz w:val="24"/>
          <w:szCs w:val="24"/>
        </w:rPr>
        <w:t xml:space="preserve"> доста</w:t>
      </w:r>
      <w:r w:rsidRPr="001C4962">
        <w:rPr>
          <w:color w:val="231F20"/>
          <w:sz w:val="24"/>
          <w:szCs w:val="24"/>
        </w:rPr>
        <w:t>тъчно количество дървета от различни възрасти, да се оставят незасегнати дърветата, характерни за местообитанието.</w:t>
      </w:r>
    </w:p>
    <w:p w:rsidR="001C4962" w:rsidRPr="001C4962" w:rsidRDefault="001C4962" w:rsidP="001C4962">
      <w:pPr>
        <w:pStyle w:val="af2"/>
        <w:spacing w:before="171" w:line="273" w:lineRule="auto"/>
        <w:ind w:left="390" w:right="941"/>
        <w:jc w:val="both"/>
        <w:rPr>
          <w:sz w:val="24"/>
          <w:szCs w:val="24"/>
        </w:rPr>
      </w:pPr>
      <w:r w:rsidRPr="001C4962">
        <w:rPr>
          <w:color w:val="231F20"/>
          <w:sz w:val="24"/>
          <w:szCs w:val="24"/>
        </w:rPr>
        <w:t>Видовете, които не са характерни за даденото място (екзотични видове) трябва да бъдат разредени или изцяло премахнати. Да се запазят неизползвани места, където д</w:t>
      </w:r>
      <w:r w:rsidR="00476A50">
        <w:rPr>
          <w:color w:val="231F20"/>
          <w:sz w:val="24"/>
          <w:szCs w:val="24"/>
        </w:rPr>
        <w:t>ърветата могат да остаряват ес</w:t>
      </w:r>
      <w:r w:rsidRPr="001C4962">
        <w:rPr>
          <w:color w:val="231F20"/>
          <w:sz w:val="24"/>
          <w:szCs w:val="24"/>
        </w:rPr>
        <w:t>тествено</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r w:rsidRPr="001C4962">
        <w:rPr>
          <w:color w:val="231F20"/>
          <w:sz w:val="24"/>
          <w:szCs w:val="24"/>
        </w:rPr>
        <w:t>отмират.</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z w:val="24"/>
          <w:szCs w:val="24"/>
        </w:rPr>
        <w:t>поддържане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устойчиво</w:t>
      </w:r>
      <w:r w:rsidR="00476A50">
        <w:rPr>
          <w:color w:val="231F20"/>
          <w:sz w:val="24"/>
          <w:szCs w:val="24"/>
        </w:rPr>
        <w:t xml:space="preserve"> </w:t>
      </w:r>
      <w:r w:rsidRPr="001C4962">
        <w:rPr>
          <w:color w:val="231F20"/>
          <w:sz w:val="24"/>
          <w:szCs w:val="24"/>
        </w:rPr>
        <w:t>използване</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запазване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биоразнообразието</w:t>
      </w:r>
      <w:r w:rsidR="00476A50">
        <w:rPr>
          <w:color w:val="231F20"/>
          <w:sz w:val="24"/>
          <w:szCs w:val="24"/>
        </w:rPr>
        <w:t xml:space="preserve"> </w:t>
      </w:r>
      <w:r w:rsidRPr="001C4962">
        <w:rPr>
          <w:color w:val="231F20"/>
          <w:sz w:val="24"/>
          <w:szCs w:val="24"/>
        </w:rPr>
        <w:t>се препоръчва</w:t>
      </w:r>
      <w:r w:rsidR="00476A50">
        <w:rPr>
          <w:color w:val="231F20"/>
          <w:sz w:val="24"/>
          <w:szCs w:val="24"/>
        </w:rPr>
        <w:t xml:space="preserve"> </w:t>
      </w:r>
      <w:r w:rsidRPr="001C4962">
        <w:rPr>
          <w:color w:val="231F20"/>
          <w:sz w:val="24"/>
          <w:szCs w:val="24"/>
        </w:rPr>
        <w:t>количеството</w:t>
      </w:r>
      <w:r w:rsidR="00476A50">
        <w:rPr>
          <w:color w:val="231F20"/>
          <w:sz w:val="24"/>
          <w:szCs w:val="24"/>
        </w:rPr>
        <w:t xml:space="preserve"> </w:t>
      </w:r>
      <w:r w:rsidRPr="001C4962">
        <w:rPr>
          <w:color w:val="231F20"/>
          <w:sz w:val="24"/>
          <w:szCs w:val="24"/>
        </w:rPr>
        <w:t>мъртва</w:t>
      </w:r>
      <w:r w:rsidR="00476A50">
        <w:rPr>
          <w:color w:val="231F20"/>
          <w:sz w:val="24"/>
          <w:szCs w:val="24"/>
        </w:rPr>
        <w:t xml:space="preserve"> </w:t>
      </w:r>
      <w:r w:rsidRPr="001C4962">
        <w:rPr>
          <w:color w:val="231F20"/>
          <w:sz w:val="24"/>
          <w:szCs w:val="24"/>
        </w:rPr>
        <w:t>дървесина</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r w:rsidRPr="001C4962">
        <w:rPr>
          <w:color w:val="231F20"/>
          <w:sz w:val="24"/>
          <w:szCs w:val="24"/>
        </w:rPr>
        <w:t>бъде</w:t>
      </w:r>
      <w:r w:rsidR="00476A50">
        <w:rPr>
          <w:color w:val="231F20"/>
          <w:sz w:val="24"/>
          <w:szCs w:val="24"/>
        </w:rPr>
        <w:t xml:space="preserve"> </w:t>
      </w:r>
      <w:r w:rsidRPr="001C4962">
        <w:rPr>
          <w:color w:val="231F20"/>
          <w:sz w:val="24"/>
          <w:szCs w:val="24"/>
        </w:rPr>
        <w:t>35m3/</w:t>
      </w:r>
      <w:proofErr w:type="spellStart"/>
      <w:r w:rsidRPr="001C4962">
        <w:rPr>
          <w:color w:val="231F20"/>
          <w:sz w:val="24"/>
          <w:szCs w:val="24"/>
        </w:rPr>
        <w:t>ha</w:t>
      </w:r>
      <w:proofErr w:type="spellEnd"/>
      <w:r w:rsidR="00476A50">
        <w:rPr>
          <w:color w:val="231F20"/>
          <w:sz w:val="24"/>
          <w:szCs w:val="24"/>
        </w:rPr>
        <w:t xml:space="preserve"> </w:t>
      </w:r>
      <w:r w:rsidRPr="001C4962">
        <w:rPr>
          <w:color w:val="231F20"/>
          <w:sz w:val="24"/>
          <w:szCs w:val="24"/>
        </w:rPr>
        <w:t>(или3-8%</w:t>
      </w:r>
      <w:r w:rsidR="00476A50">
        <w:rPr>
          <w:color w:val="231F20"/>
          <w:sz w:val="24"/>
          <w:szCs w:val="24"/>
        </w:rPr>
        <w:t xml:space="preserve"> </w:t>
      </w:r>
      <w:r w:rsidRPr="001C4962">
        <w:rPr>
          <w:color w:val="231F20"/>
          <w:sz w:val="24"/>
          <w:szCs w:val="24"/>
        </w:rPr>
        <w:t>от</w:t>
      </w:r>
      <w:r w:rsidR="00476A50">
        <w:rPr>
          <w:color w:val="231F20"/>
          <w:sz w:val="24"/>
          <w:szCs w:val="24"/>
        </w:rPr>
        <w:t xml:space="preserve"> </w:t>
      </w:r>
      <w:r w:rsidRPr="001C4962">
        <w:rPr>
          <w:color w:val="231F20"/>
          <w:sz w:val="24"/>
          <w:szCs w:val="24"/>
        </w:rPr>
        <w:t>общия</w:t>
      </w:r>
      <w:r w:rsidR="00476A50">
        <w:rPr>
          <w:color w:val="231F20"/>
          <w:sz w:val="24"/>
          <w:szCs w:val="24"/>
        </w:rPr>
        <w:t xml:space="preserve"> </w:t>
      </w:r>
      <w:r w:rsidRPr="001C4962">
        <w:rPr>
          <w:color w:val="231F20"/>
          <w:sz w:val="24"/>
          <w:szCs w:val="24"/>
        </w:rPr>
        <w:t>обем</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налична дървесина), като се оставят всички мъртви дървета с диаметър над 22 cm.</w:t>
      </w:r>
    </w:p>
    <w:p w:rsidR="001C4962" w:rsidRPr="001C4962" w:rsidRDefault="001C4962" w:rsidP="001C4962">
      <w:pPr>
        <w:spacing w:line="273" w:lineRule="auto"/>
        <w:jc w:val="both"/>
        <w:rPr>
          <w:sz w:val="24"/>
          <w:szCs w:val="24"/>
        </w:rPr>
        <w:sectPr w:rsidR="001C4962" w:rsidRPr="001C4962">
          <w:pgSz w:w="11910" w:h="16840"/>
          <w:pgMar w:top="1280" w:right="700" w:bottom="900" w:left="460" w:header="0" w:footer="715" w:gutter="0"/>
          <w:cols w:space="720"/>
        </w:sectPr>
      </w:pPr>
    </w:p>
    <w:p w:rsidR="001C4962" w:rsidRPr="001C4962" w:rsidRDefault="001C4962" w:rsidP="001C4962">
      <w:pPr>
        <w:pStyle w:val="aff2"/>
        <w:widowControl w:val="0"/>
        <w:numPr>
          <w:ilvl w:val="2"/>
          <w:numId w:val="27"/>
        </w:numPr>
        <w:tabs>
          <w:tab w:val="left" w:pos="1374"/>
        </w:tabs>
        <w:autoSpaceDE w:val="0"/>
        <w:autoSpaceDN w:val="0"/>
        <w:spacing w:before="81"/>
        <w:ind w:hanging="190"/>
        <w:contextualSpacing w:val="0"/>
        <w:jc w:val="both"/>
        <w:rPr>
          <w:sz w:val="24"/>
          <w:szCs w:val="24"/>
        </w:rPr>
      </w:pPr>
      <w:r w:rsidRPr="001C4962">
        <w:rPr>
          <w:color w:val="231F20"/>
          <w:sz w:val="24"/>
          <w:szCs w:val="24"/>
        </w:rPr>
        <w:lastRenderedPageBreak/>
        <w:t>Наличие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дървета</w:t>
      </w:r>
      <w:r w:rsidR="00476A50">
        <w:rPr>
          <w:color w:val="231F20"/>
          <w:sz w:val="24"/>
          <w:szCs w:val="24"/>
        </w:rPr>
        <w:t xml:space="preserve"> </w:t>
      </w:r>
      <w:r w:rsidRPr="001C4962">
        <w:rPr>
          <w:color w:val="231F20"/>
          <w:sz w:val="24"/>
          <w:szCs w:val="24"/>
        </w:rPr>
        <w:t>от</w:t>
      </w:r>
      <w:r w:rsidR="00476A50">
        <w:rPr>
          <w:color w:val="231F20"/>
          <w:sz w:val="24"/>
          <w:szCs w:val="24"/>
        </w:rPr>
        <w:t xml:space="preserve"> </w:t>
      </w:r>
      <w:r w:rsidRPr="001C4962">
        <w:rPr>
          <w:color w:val="231F20"/>
          <w:sz w:val="24"/>
          <w:szCs w:val="24"/>
        </w:rPr>
        <w:t>всички</w:t>
      </w:r>
      <w:r w:rsidR="00476A50">
        <w:rPr>
          <w:color w:val="231F20"/>
          <w:sz w:val="24"/>
          <w:szCs w:val="24"/>
        </w:rPr>
        <w:t xml:space="preserve"> </w:t>
      </w:r>
      <w:r w:rsidRPr="001C4962">
        <w:rPr>
          <w:color w:val="231F20"/>
          <w:sz w:val="24"/>
          <w:szCs w:val="24"/>
        </w:rPr>
        <w:t>степени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дебелина</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z w:val="24"/>
          <w:szCs w:val="24"/>
        </w:rPr>
        <w:t>основните</w:t>
      </w:r>
      <w:r w:rsidR="00476A50">
        <w:rPr>
          <w:color w:val="231F20"/>
          <w:sz w:val="24"/>
          <w:szCs w:val="24"/>
        </w:rPr>
        <w:t xml:space="preserve"> </w:t>
      </w:r>
      <w:r w:rsidRPr="001C4962">
        <w:rPr>
          <w:color w:val="231F20"/>
          <w:sz w:val="24"/>
          <w:szCs w:val="24"/>
        </w:rPr>
        <w:t>дървесни</w:t>
      </w:r>
      <w:r w:rsidR="00476A50">
        <w:rPr>
          <w:color w:val="231F20"/>
          <w:sz w:val="24"/>
          <w:szCs w:val="24"/>
        </w:rPr>
        <w:t xml:space="preserve"> </w:t>
      </w:r>
      <w:r w:rsidRPr="001C4962">
        <w:rPr>
          <w:color w:val="231F20"/>
          <w:spacing w:val="-2"/>
          <w:sz w:val="24"/>
          <w:szCs w:val="24"/>
        </w:rPr>
        <w:t>видове.</w:t>
      </w:r>
    </w:p>
    <w:p w:rsidR="001C4962" w:rsidRPr="001C4962" w:rsidRDefault="001C4962" w:rsidP="001C4962">
      <w:pPr>
        <w:pStyle w:val="aff2"/>
        <w:widowControl w:val="0"/>
        <w:numPr>
          <w:ilvl w:val="2"/>
          <w:numId w:val="27"/>
        </w:numPr>
        <w:tabs>
          <w:tab w:val="left" w:pos="1374"/>
        </w:tabs>
        <w:autoSpaceDE w:val="0"/>
        <w:autoSpaceDN w:val="0"/>
        <w:spacing w:before="157"/>
        <w:ind w:hanging="190"/>
        <w:contextualSpacing w:val="0"/>
        <w:jc w:val="both"/>
        <w:rPr>
          <w:sz w:val="24"/>
          <w:szCs w:val="24"/>
        </w:rPr>
      </w:pPr>
      <w:r w:rsidRPr="001C4962">
        <w:rPr>
          <w:color w:val="231F20"/>
          <w:sz w:val="24"/>
          <w:szCs w:val="24"/>
        </w:rPr>
        <w:t>Засилване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противопожарните</w:t>
      </w:r>
      <w:r w:rsidR="00476A50">
        <w:rPr>
          <w:color w:val="231F20"/>
          <w:sz w:val="24"/>
          <w:szCs w:val="24"/>
        </w:rPr>
        <w:t xml:space="preserve"> </w:t>
      </w:r>
      <w:r w:rsidRPr="001C4962">
        <w:rPr>
          <w:color w:val="231F20"/>
          <w:sz w:val="24"/>
          <w:szCs w:val="24"/>
        </w:rPr>
        <w:t>мерки</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контрол</w:t>
      </w:r>
      <w:r w:rsidR="00476A50">
        <w:rPr>
          <w:color w:val="231F20"/>
          <w:sz w:val="24"/>
          <w:szCs w:val="24"/>
        </w:rPr>
        <w:t xml:space="preserve"> </w:t>
      </w:r>
      <w:r w:rsidRPr="001C4962">
        <w:rPr>
          <w:color w:val="231F20"/>
          <w:sz w:val="24"/>
          <w:szCs w:val="24"/>
        </w:rPr>
        <w:t>в</w:t>
      </w:r>
      <w:r w:rsidR="00476A50">
        <w:rPr>
          <w:color w:val="231F20"/>
          <w:sz w:val="24"/>
          <w:szCs w:val="24"/>
        </w:rPr>
        <w:t xml:space="preserve"> </w:t>
      </w:r>
      <w:r w:rsidRPr="001C4962">
        <w:rPr>
          <w:color w:val="231F20"/>
          <w:spacing w:val="-2"/>
          <w:sz w:val="24"/>
          <w:szCs w:val="24"/>
        </w:rPr>
        <w:t>горите.</w:t>
      </w:r>
    </w:p>
    <w:p w:rsidR="001C4962" w:rsidRPr="001C4962" w:rsidRDefault="001C4962" w:rsidP="001C4962">
      <w:pPr>
        <w:pStyle w:val="aff2"/>
        <w:widowControl w:val="0"/>
        <w:numPr>
          <w:ilvl w:val="2"/>
          <w:numId w:val="27"/>
        </w:numPr>
        <w:tabs>
          <w:tab w:val="left" w:pos="1374"/>
        </w:tabs>
        <w:autoSpaceDE w:val="0"/>
        <w:autoSpaceDN w:val="0"/>
        <w:spacing w:before="157" w:line="261" w:lineRule="auto"/>
        <w:ind w:right="151"/>
        <w:contextualSpacing w:val="0"/>
        <w:jc w:val="both"/>
        <w:rPr>
          <w:sz w:val="24"/>
          <w:szCs w:val="24"/>
        </w:rPr>
      </w:pPr>
      <w:r w:rsidRPr="001C4962">
        <w:rPr>
          <w:color w:val="231F20"/>
          <w:sz w:val="24"/>
          <w:szCs w:val="24"/>
        </w:rPr>
        <w:t>Проучване на популациите на бръмбарите и пеперудите и включ</w:t>
      </w:r>
      <w:r w:rsidR="00476A50">
        <w:rPr>
          <w:color w:val="231F20"/>
          <w:sz w:val="24"/>
          <w:szCs w:val="24"/>
        </w:rPr>
        <w:t>ване на данните в горскостопан</w:t>
      </w:r>
      <w:r w:rsidRPr="001C4962">
        <w:rPr>
          <w:color w:val="231F20"/>
          <w:sz w:val="24"/>
          <w:szCs w:val="24"/>
        </w:rPr>
        <w:t>ските планове и дейности.</w:t>
      </w:r>
    </w:p>
    <w:p w:rsidR="001C4962" w:rsidRPr="001C4962" w:rsidRDefault="001C4962" w:rsidP="001C4962">
      <w:pPr>
        <w:pStyle w:val="aff2"/>
        <w:widowControl w:val="0"/>
        <w:numPr>
          <w:ilvl w:val="2"/>
          <w:numId w:val="27"/>
        </w:numPr>
        <w:tabs>
          <w:tab w:val="left" w:pos="1374"/>
        </w:tabs>
        <w:autoSpaceDE w:val="0"/>
        <w:autoSpaceDN w:val="0"/>
        <w:spacing w:before="146"/>
        <w:ind w:hanging="190"/>
        <w:contextualSpacing w:val="0"/>
        <w:jc w:val="both"/>
        <w:rPr>
          <w:sz w:val="24"/>
          <w:szCs w:val="24"/>
        </w:rPr>
      </w:pPr>
      <w:r w:rsidRPr="001C4962">
        <w:rPr>
          <w:color w:val="231F20"/>
          <w:sz w:val="24"/>
          <w:szCs w:val="24"/>
        </w:rPr>
        <w:t>Определяне</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маркиране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proofErr w:type="spellStart"/>
      <w:r w:rsidRPr="001C4962">
        <w:rPr>
          <w:color w:val="231F20"/>
          <w:sz w:val="24"/>
          <w:szCs w:val="24"/>
        </w:rPr>
        <w:t>биотопни</w:t>
      </w:r>
      <w:proofErr w:type="spellEnd"/>
      <w:r w:rsidR="00476A50">
        <w:rPr>
          <w:color w:val="231F20"/>
          <w:sz w:val="24"/>
          <w:szCs w:val="24"/>
        </w:rPr>
        <w:t xml:space="preserve"> дървета </w:t>
      </w:r>
      <w:r w:rsidRPr="001C4962">
        <w:rPr>
          <w:color w:val="231F20"/>
          <w:sz w:val="24"/>
          <w:szCs w:val="24"/>
        </w:rPr>
        <w:t>на</w:t>
      </w:r>
      <w:r w:rsidR="00476A50">
        <w:rPr>
          <w:color w:val="231F20"/>
          <w:sz w:val="24"/>
          <w:szCs w:val="24"/>
        </w:rPr>
        <w:t xml:space="preserve"> </w:t>
      </w:r>
      <w:r w:rsidRPr="001C4962">
        <w:rPr>
          <w:color w:val="231F20"/>
          <w:sz w:val="24"/>
          <w:szCs w:val="24"/>
        </w:rPr>
        <w:t>стоящи</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pacing w:val="-2"/>
          <w:sz w:val="24"/>
          <w:szCs w:val="24"/>
        </w:rPr>
        <w:t>бъдещи.</w:t>
      </w:r>
    </w:p>
    <w:p w:rsidR="001C4962" w:rsidRPr="001C4962" w:rsidRDefault="001C4962" w:rsidP="001C4962">
      <w:pPr>
        <w:pStyle w:val="aff2"/>
        <w:widowControl w:val="0"/>
        <w:numPr>
          <w:ilvl w:val="2"/>
          <w:numId w:val="27"/>
        </w:numPr>
        <w:tabs>
          <w:tab w:val="left" w:pos="1374"/>
        </w:tabs>
        <w:autoSpaceDE w:val="0"/>
        <w:autoSpaceDN w:val="0"/>
        <w:spacing w:before="157" w:line="268" w:lineRule="auto"/>
        <w:ind w:right="147"/>
        <w:contextualSpacing w:val="0"/>
        <w:jc w:val="both"/>
        <w:rPr>
          <w:sz w:val="24"/>
          <w:szCs w:val="24"/>
        </w:rPr>
      </w:pPr>
      <w:r w:rsidRPr="001C4962">
        <w:rPr>
          <w:color w:val="231F20"/>
          <w:sz w:val="24"/>
          <w:szCs w:val="24"/>
        </w:rPr>
        <w:t>Превантивни</w:t>
      </w:r>
      <w:r w:rsidR="00476A50">
        <w:rPr>
          <w:color w:val="231F20"/>
          <w:sz w:val="24"/>
          <w:szCs w:val="24"/>
        </w:rPr>
        <w:t xml:space="preserve"> </w:t>
      </w:r>
      <w:r w:rsidRPr="001C4962">
        <w:rPr>
          <w:color w:val="231F20"/>
          <w:sz w:val="24"/>
          <w:szCs w:val="24"/>
        </w:rPr>
        <w:t>мерки:</w:t>
      </w:r>
      <w:r w:rsidR="00476A50">
        <w:rPr>
          <w:color w:val="231F20"/>
          <w:sz w:val="24"/>
          <w:szCs w:val="24"/>
        </w:rPr>
        <w:t xml:space="preserve"> </w:t>
      </w:r>
      <w:r w:rsidRPr="001C4962">
        <w:rPr>
          <w:color w:val="231F20"/>
          <w:sz w:val="24"/>
          <w:szCs w:val="24"/>
        </w:rPr>
        <w:t>чрез</w:t>
      </w:r>
      <w:r w:rsidR="00476A50">
        <w:rPr>
          <w:color w:val="231F20"/>
          <w:sz w:val="24"/>
          <w:szCs w:val="24"/>
        </w:rPr>
        <w:t xml:space="preserve"> </w:t>
      </w:r>
      <w:r w:rsidRPr="001C4962">
        <w:rPr>
          <w:color w:val="231F20"/>
          <w:sz w:val="24"/>
          <w:szCs w:val="24"/>
        </w:rPr>
        <w:t>правилно</w:t>
      </w:r>
      <w:r w:rsidR="00476A50">
        <w:rPr>
          <w:color w:val="231F20"/>
          <w:sz w:val="24"/>
          <w:szCs w:val="24"/>
        </w:rPr>
        <w:t xml:space="preserve"> </w:t>
      </w:r>
      <w:r w:rsidR="00D430F7">
        <w:rPr>
          <w:color w:val="231F20"/>
          <w:sz w:val="24"/>
          <w:szCs w:val="24"/>
        </w:rPr>
        <w:t>управлени</w:t>
      </w:r>
      <w:r w:rsidRPr="001C4962">
        <w:rPr>
          <w:color w:val="231F20"/>
          <w:sz w:val="24"/>
          <w:szCs w:val="24"/>
        </w:rPr>
        <w:t>е</w:t>
      </w:r>
      <w:r w:rsidR="00D430F7">
        <w:rPr>
          <w:color w:val="231F20"/>
          <w:sz w:val="24"/>
          <w:szCs w:val="24"/>
        </w:rPr>
        <w:t xml:space="preserve"> </w:t>
      </w:r>
      <w:r w:rsidRPr="001C4962">
        <w:rPr>
          <w:color w:val="231F20"/>
          <w:sz w:val="24"/>
          <w:szCs w:val="24"/>
        </w:rPr>
        <w:t>на</w:t>
      </w:r>
      <w:r w:rsidR="00D430F7">
        <w:rPr>
          <w:color w:val="231F20"/>
          <w:sz w:val="24"/>
          <w:szCs w:val="24"/>
        </w:rPr>
        <w:t xml:space="preserve"> </w:t>
      </w:r>
      <w:proofErr w:type="spellStart"/>
      <w:r w:rsidRPr="001C4962">
        <w:rPr>
          <w:color w:val="231F20"/>
          <w:sz w:val="24"/>
          <w:szCs w:val="24"/>
        </w:rPr>
        <w:t>горите,което</w:t>
      </w:r>
      <w:proofErr w:type="spellEnd"/>
      <w:r w:rsidR="00D430F7">
        <w:rPr>
          <w:color w:val="231F20"/>
          <w:sz w:val="24"/>
          <w:szCs w:val="24"/>
        </w:rPr>
        <w:t xml:space="preserve"> </w:t>
      </w:r>
      <w:r w:rsidRPr="001C4962">
        <w:rPr>
          <w:color w:val="231F20"/>
          <w:sz w:val="24"/>
          <w:szCs w:val="24"/>
        </w:rPr>
        <w:t>да</w:t>
      </w:r>
      <w:r w:rsidR="00D430F7">
        <w:rPr>
          <w:color w:val="231F20"/>
          <w:sz w:val="24"/>
          <w:szCs w:val="24"/>
        </w:rPr>
        <w:t xml:space="preserve"> </w:t>
      </w:r>
      <w:r w:rsidRPr="001C4962">
        <w:rPr>
          <w:color w:val="231F20"/>
          <w:sz w:val="24"/>
          <w:szCs w:val="24"/>
        </w:rPr>
        <w:t>осигури</w:t>
      </w:r>
      <w:r w:rsidR="00D430F7">
        <w:rPr>
          <w:color w:val="231F20"/>
          <w:sz w:val="24"/>
          <w:szCs w:val="24"/>
        </w:rPr>
        <w:t xml:space="preserve"> </w:t>
      </w:r>
      <w:r w:rsidRPr="001C4962">
        <w:rPr>
          <w:color w:val="231F20"/>
          <w:sz w:val="24"/>
          <w:szCs w:val="24"/>
        </w:rPr>
        <w:t>баланс</w:t>
      </w:r>
      <w:r w:rsidR="00D430F7">
        <w:rPr>
          <w:color w:val="231F20"/>
          <w:sz w:val="24"/>
          <w:szCs w:val="24"/>
        </w:rPr>
        <w:t xml:space="preserve"> </w:t>
      </w:r>
      <w:r w:rsidRPr="001C4962">
        <w:rPr>
          <w:color w:val="231F20"/>
          <w:sz w:val="24"/>
          <w:szCs w:val="24"/>
        </w:rPr>
        <w:t>на</w:t>
      </w:r>
      <w:r w:rsidR="00D430F7">
        <w:rPr>
          <w:color w:val="231F20"/>
          <w:sz w:val="24"/>
          <w:szCs w:val="24"/>
        </w:rPr>
        <w:t xml:space="preserve"> </w:t>
      </w:r>
      <w:r w:rsidRPr="001C4962">
        <w:rPr>
          <w:color w:val="231F20"/>
          <w:sz w:val="24"/>
          <w:szCs w:val="24"/>
        </w:rPr>
        <w:t>дървета</w:t>
      </w:r>
      <w:r w:rsidR="00D430F7">
        <w:rPr>
          <w:color w:val="231F20"/>
          <w:sz w:val="24"/>
          <w:szCs w:val="24"/>
        </w:rPr>
        <w:t xml:space="preserve"> </w:t>
      </w:r>
      <w:r w:rsidRPr="001C4962">
        <w:rPr>
          <w:color w:val="231F20"/>
          <w:sz w:val="24"/>
          <w:szCs w:val="24"/>
        </w:rPr>
        <w:t>във всякаква възраст и структура и избягване на ненужната санитарна</w:t>
      </w:r>
      <w:r w:rsidR="00D430F7">
        <w:rPr>
          <w:color w:val="231F20"/>
          <w:sz w:val="24"/>
          <w:szCs w:val="24"/>
        </w:rPr>
        <w:t xml:space="preserve"> сеч. Важно е да се разсеят не</w:t>
      </w:r>
      <w:r w:rsidRPr="001C4962">
        <w:rPr>
          <w:color w:val="231F20"/>
          <w:sz w:val="24"/>
          <w:szCs w:val="24"/>
        </w:rPr>
        <w:t>правилните разбирания, че са</w:t>
      </w:r>
      <w:r w:rsidR="00D430F7">
        <w:rPr>
          <w:color w:val="231F20"/>
          <w:sz w:val="24"/>
          <w:szCs w:val="24"/>
        </w:rPr>
        <w:t xml:space="preserve"> </w:t>
      </w:r>
      <w:proofErr w:type="spellStart"/>
      <w:r w:rsidRPr="001C4962">
        <w:rPr>
          <w:color w:val="231F20"/>
          <w:sz w:val="24"/>
          <w:szCs w:val="24"/>
        </w:rPr>
        <w:t>проксилните</w:t>
      </w:r>
      <w:proofErr w:type="spellEnd"/>
      <w:r w:rsidRPr="001C4962">
        <w:rPr>
          <w:color w:val="231F20"/>
          <w:sz w:val="24"/>
          <w:szCs w:val="24"/>
        </w:rPr>
        <w:t xml:space="preserve"> видове безгръбначни са „вредители“ по горите.</w:t>
      </w:r>
    </w:p>
    <w:p w:rsidR="001C4962" w:rsidRPr="001C4962" w:rsidRDefault="001C4962" w:rsidP="001C4962">
      <w:pPr>
        <w:pStyle w:val="aff2"/>
        <w:widowControl w:val="0"/>
        <w:numPr>
          <w:ilvl w:val="2"/>
          <w:numId w:val="27"/>
        </w:numPr>
        <w:tabs>
          <w:tab w:val="left" w:pos="1374"/>
        </w:tabs>
        <w:autoSpaceDE w:val="0"/>
        <w:autoSpaceDN w:val="0"/>
        <w:spacing w:before="136"/>
        <w:ind w:hanging="190"/>
        <w:contextualSpacing w:val="0"/>
        <w:jc w:val="both"/>
        <w:rPr>
          <w:sz w:val="24"/>
          <w:szCs w:val="24"/>
        </w:rPr>
      </w:pPr>
      <w:r w:rsidRPr="001C4962">
        <w:rPr>
          <w:color w:val="231F20"/>
          <w:sz w:val="24"/>
          <w:szCs w:val="24"/>
        </w:rPr>
        <w:t>Опазване</w:t>
      </w:r>
      <w:r w:rsidR="00D430F7">
        <w:rPr>
          <w:color w:val="231F20"/>
          <w:sz w:val="24"/>
          <w:szCs w:val="24"/>
        </w:rPr>
        <w:t xml:space="preserve"> </w:t>
      </w:r>
      <w:r w:rsidRPr="001C4962">
        <w:rPr>
          <w:color w:val="231F20"/>
          <w:sz w:val="24"/>
          <w:szCs w:val="24"/>
        </w:rPr>
        <w:t>на</w:t>
      </w:r>
      <w:r w:rsidR="00D430F7">
        <w:rPr>
          <w:color w:val="231F20"/>
          <w:sz w:val="24"/>
          <w:szCs w:val="24"/>
        </w:rPr>
        <w:t xml:space="preserve"> </w:t>
      </w:r>
      <w:proofErr w:type="spellStart"/>
      <w:r w:rsidRPr="001C4962">
        <w:rPr>
          <w:color w:val="231F20"/>
          <w:sz w:val="24"/>
          <w:szCs w:val="24"/>
        </w:rPr>
        <w:t>подлеса</w:t>
      </w:r>
      <w:proofErr w:type="spellEnd"/>
      <w:r w:rsidR="00D430F7">
        <w:rPr>
          <w:color w:val="231F20"/>
          <w:sz w:val="24"/>
          <w:szCs w:val="24"/>
        </w:rPr>
        <w:t xml:space="preserve"> </w:t>
      </w:r>
      <w:r w:rsidRPr="001C4962">
        <w:rPr>
          <w:color w:val="231F20"/>
          <w:sz w:val="24"/>
          <w:szCs w:val="24"/>
        </w:rPr>
        <w:t>и</w:t>
      </w:r>
      <w:r w:rsidR="00D430F7">
        <w:rPr>
          <w:color w:val="231F20"/>
          <w:sz w:val="24"/>
          <w:szCs w:val="24"/>
        </w:rPr>
        <w:t xml:space="preserve"> </w:t>
      </w:r>
      <w:proofErr w:type="spellStart"/>
      <w:r w:rsidRPr="001C4962">
        <w:rPr>
          <w:color w:val="231F20"/>
          <w:sz w:val="24"/>
          <w:szCs w:val="24"/>
        </w:rPr>
        <w:t>екотоните</w:t>
      </w:r>
      <w:proofErr w:type="spellEnd"/>
      <w:r w:rsidRPr="001C4962">
        <w:rPr>
          <w:color w:val="231F20"/>
          <w:sz w:val="24"/>
          <w:szCs w:val="24"/>
        </w:rPr>
        <w:t>–граничните</w:t>
      </w:r>
      <w:r w:rsidR="00D430F7">
        <w:rPr>
          <w:color w:val="231F20"/>
          <w:sz w:val="24"/>
          <w:szCs w:val="24"/>
        </w:rPr>
        <w:t xml:space="preserve"> </w:t>
      </w:r>
      <w:r w:rsidRPr="001C4962">
        <w:rPr>
          <w:color w:val="231F20"/>
          <w:sz w:val="24"/>
          <w:szCs w:val="24"/>
        </w:rPr>
        <w:t>пространства</w:t>
      </w:r>
      <w:r w:rsidR="00D430F7">
        <w:rPr>
          <w:color w:val="231F20"/>
          <w:sz w:val="24"/>
          <w:szCs w:val="24"/>
        </w:rPr>
        <w:t xml:space="preserve"> </w:t>
      </w:r>
      <w:r w:rsidRPr="001C4962">
        <w:rPr>
          <w:color w:val="231F20"/>
          <w:sz w:val="24"/>
          <w:szCs w:val="24"/>
        </w:rPr>
        <w:t>между</w:t>
      </w:r>
      <w:r w:rsidR="00D430F7">
        <w:rPr>
          <w:color w:val="231F20"/>
          <w:sz w:val="24"/>
          <w:szCs w:val="24"/>
        </w:rPr>
        <w:t xml:space="preserve"> </w:t>
      </w:r>
      <w:r w:rsidRPr="001C4962">
        <w:rPr>
          <w:color w:val="231F20"/>
          <w:sz w:val="24"/>
          <w:szCs w:val="24"/>
        </w:rPr>
        <w:t>горите</w:t>
      </w:r>
      <w:r w:rsidR="00D430F7">
        <w:rPr>
          <w:color w:val="231F20"/>
          <w:sz w:val="24"/>
          <w:szCs w:val="24"/>
        </w:rPr>
        <w:t xml:space="preserve"> </w:t>
      </w:r>
      <w:r w:rsidRPr="001C4962">
        <w:rPr>
          <w:color w:val="231F20"/>
          <w:sz w:val="24"/>
          <w:szCs w:val="24"/>
        </w:rPr>
        <w:t>и</w:t>
      </w:r>
      <w:r w:rsidR="00D430F7">
        <w:rPr>
          <w:color w:val="231F20"/>
          <w:sz w:val="24"/>
          <w:szCs w:val="24"/>
        </w:rPr>
        <w:t xml:space="preserve"> </w:t>
      </w:r>
      <w:r w:rsidRPr="001C4962">
        <w:rPr>
          <w:color w:val="231F20"/>
          <w:sz w:val="24"/>
          <w:szCs w:val="24"/>
        </w:rPr>
        <w:t>откритите</w:t>
      </w:r>
      <w:r w:rsidR="00D430F7">
        <w:rPr>
          <w:color w:val="231F20"/>
          <w:sz w:val="24"/>
          <w:szCs w:val="24"/>
        </w:rPr>
        <w:t xml:space="preserve"> </w:t>
      </w:r>
      <w:r w:rsidRPr="001C4962">
        <w:rPr>
          <w:color w:val="231F20"/>
          <w:spacing w:val="-2"/>
          <w:sz w:val="24"/>
          <w:szCs w:val="24"/>
        </w:rPr>
        <w:t>площи.</w:t>
      </w:r>
    </w:p>
    <w:p w:rsidR="001C4962" w:rsidRPr="001C4962" w:rsidRDefault="001C4962" w:rsidP="001C4962">
      <w:pPr>
        <w:pStyle w:val="6"/>
        <w:numPr>
          <w:ilvl w:val="0"/>
          <w:numId w:val="0"/>
        </w:numPr>
        <w:jc w:val="both"/>
        <w:rPr>
          <w:rFonts w:ascii="Times New Roman" w:hAnsi="Times New Roman" w:cs="Times New Roman"/>
          <w:b/>
          <w:bCs/>
          <w:color w:val="auto"/>
          <w:sz w:val="28"/>
          <w:szCs w:val="28"/>
        </w:rPr>
      </w:pPr>
      <w:r w:rsidRPr="001C4962">
        <w:rPr>
          <w:rFonts w:ascii="Times New Roman" w:hAnsi="Times New Roman" w:cs="Times New Roman"/>
          <w:b/>
          <w:bCs/>
          <w:color w:val="auto"/>
          <w:sz w:val="28"/>
          <w:szCs w:val="28"/>
        </w:rPr>
        <w:t>Препоръки</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и</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указания</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за</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мониторинг</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на</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ВКС</w:t>
      </w:r>
      <w:r w:rsidRPr="001C4962">
        <w:rPr>
          <w:rFonts w:ascii="Times New Roman" w:hAnsi="Times New Roman" w:cs="Times New Roman"/>
          <w:b/>
          <w:bCs/>
          <w:color w:val="auto"/>
          <w:spacing w:val="-5"/>
          <w:sz w:val="28"/>
          <w:szCs w:val="28"/>
        </w:rPr>
        <w:t>1.3</w:t>
      </w:r>
    </w:p>
    <w:p w:rsidR="001C4962" w:rsidRPr="001C4962" w:rsidRDefault="001C4962" w:rsidP="001C4962">
      <w:pPr>
        <w:pStyle w:val="aff2"/>
        <w:widowControl w:val="0"/>
        <w:numPr>
          <w:ilvl w:val="0"/>
          <w:numId w:val="26"/>
        </w:numPr>
        <w:tabs>
          <w:tab w:val="left" w:pos="1418"/>
          <w:tab w:val="left" w:pos="1420"/>
        </w:tabs>
        <w:autoSpaceDE w:val="0"/>
        <w:autoSpaceDN w:val="0"/>
        <w:spacing w:before="193" w:line="273" w:lineRule="auto"/>
        <w:ind w:right="147"/>
        <w:contextualSpacing w:val="0"/>
        <w:jc w:val="both"/>
        <w:rPr>
          <w:sz w:val="24"/>
          <w:szCs w:val="24"/>
        </w:rPr>
      </w:pPr>
      <w:r w:rsidRPr="001C4962">
        <w:rPr>
          <w:color w:val="231F20"/>
          <w:sz w:val="24"/>
          <w:szCs w:val="24"/>
        </w:rPr>
        <w:t>Тази част от управлението на ГВКС включва извършване на периодични наблюдения и анализнасъстояниетонагората,чрезтереннинаблюденияиразработванеиприлаганенаотделнапрог- рама за всяка ГВКС. За разработването и прилагането на такава програма може да се наложат консултации</w:t>
      </w:r>
      <w:r w:rsidR="00D430F7">
        <w:rPr>
          <w:color w:val="231F20"/>
          <w:sz w:val="24"/>
          <w:szCs w:val="24"/>
        </w:rPr>
        <w:t xml:space="preserve"> </w:t>
      </w:r>
      <w:r w:rsidRPr="001C4962">
        <w:rPr>
          <w:color w:val="231F20"/>
          <w:sz w:val="24"/>
          <w:szCs w:val="24"/>
        </w:rPr>
        <w:t>със</w:t>
      </w:r>
      <w:r w:rsidR="00D430F7">
        <w:rPr>
          <w:color w:val="231F20"/>
          <w:sz w:val="24"/>
          <w:szCs w:val="24"/>
        </w:rPr>
        <w:t xml:space="preserve"> </w:t>
      </w:r>
      <w:r w:rsidRPr="001C4962">
        <w:rPr>
          <w:color w:val="231F20"/>
          <w:sz w:val="24"/>
          <w:szCs w:val="24"/>
        </w:rPr>
        <w:t>съответните</w:t>
      </w:r>
      <w:r w:rsidR="00D430F7">
        <w:rPr>
          <w:color w:val="231F20"/>
          <w:sz w:val="24"/>
          <w:szCs w:val="24"/>
        </w:rPr>
        <w:t xml:space="preserve"> </w:t>
      </w:r>
      <w:r w:rsidRPr="001C4962">
        <w:rPr>
          <w:color w:val="231F20"/>
          <w:sz w:val="24"/>
          <w:szCs w:val="24"/>
        </w:rPr>
        <w:t>специалисти–експерти</w:t>
      </w:r>
      <w:r w:rsidR="00D430F7">
        <w:rPr>
          <w:color w:val="231F20"/>
          <w:sz w:val="24"/>
          <w:szCs w:val="24"/>
        </w:rPr>
        <w:t xml:space="preserve"> </w:t>
      </w:r>
      <w:r w:rsidRPr="001C4962">
        <w:rPr>
          <w:color w:val="231F20"/>
          <w:sz w:val="24"/>
          <w:szCs w:val="24"/>
        </w:rPr>
        <w:t>по</w:t>
      </w:r>
      <w:r w:rsidR="00D430F7">
        <w:rPr>
          <w:color w:val="231F20"/>
          <w:sz w:val="24"/>
          <w:szCs w:val="24"/>
        </w:rPr>
        <w:t xml:space="preserve"> </w:t>
      </w:r>
      <w:r w:rsidRPr="001C4962">
        <w:rPr>
          <w:color w:val="231F20"/>
          <w:sz w:val="24"/>
          <w:szCs w:val="24"/>
        </w:rPr>
        <w:t>конкретни</w:t>
      </w:r>
      <w:r w:rsidR="00D430F7">
        <w:rPr>
          <w:color w:val="231F20"/>
          <w:sz w:val="24"/>
          <w:szCs w:val="24"/>
        </w:rPr>
        <w:t xml:space="preserve"> </w:t>
      </w:r>
      <w:r w:rsidRPr="001C4962">
        <w:rPr>
          <w:color w:val="231F20"/>
          <w:sz w:val="24"/>
          <w:szCs w:val="24"/>
        </w:rPr>
        <w:t>групи</w:t>
      </w:r>
      <w:r w:rsidR="00D430F7">
        <w:rPr>
          <w:color w:val="231F20"/>
          <w:sz w:val="24"/>
          <w:szCs w:val="24"/>
        </w:rPr>
        <w:t xml:space="preserve"> </w:t>
      </w:r>
      <w:r w:rsidRPr="001C4962">
        <w:rPr>
          <w:color w:val="231F20"/>
          <w:sz w:val="24"/>
          <w:szCs w:val="24"/>
        </w:rPr>
        <w:t>животни</w:t>
      </w:r>
      <w:r w:rsidR="00D430F7">
        <w:rPr>
          <w:color w:val="231F20"/>
          <w:sz w:val="24"/>
          <w:szCs w:val="24"/>
        </w:rPr>
        <w:t xml:space="preserve"> </w:t>
      </w:r>
      <w:r w:rsidRPr="001C4962">
        <w:rPr>
          <w:color w:val="231F20"/>
          <w:sz w:val="24"/>
          <w:szCs w:val="24"/>
        </w:rPr>
        <w:t>или</w:t>
      </w:r>
      <w:r w:rsidR="00D430F7">
        <w:rPr>
          <w:color w:val="231F20"/>
          <w:sz w:val="24"/>
          <w:szCs w:val="24"/>
        </w:rPr>
        <w:t xml:space="preserve"> </w:t>
      </w:r>
      <w:r w:rsidRPr="001C4962">
        <w:rPr>
          <w:color w:val="231F20"/>
          <w:sz w:val="24"/>
          <w:szCs w:val="24"/>
        </w:rPr>
        <w:t>в</w:t>
      </w:r>
      <w:r w:rsidR="00D430F7">
        <w:rPr>
          <w:color w:val="231F20"/>
          <w:sz w:val="24"/>
          <w:szCs w:val="24"/>
        </w:rPr>
        <w:t xml:space="preserve"> </w:t>
      </w:r>
      <w:r w:rsidRPr="001C4962">
        <w:rPr>
          <w:color w:val="231F20"/>
          <w:sz w:val="24"/>
          <w:szCs w:val="24"/>
        </w:rPr>
        <w:t>областта на</w:t>
      </w:r>
      <w:r w:rsidR="00D430F7">
        <w:rPr>
          <w:color w:val="231F20"/>
          <w:sz w:val="24"/>
          <w:szCs w:val="24"/>
        </w:rPr>
        <w:t xml:space="preserve"> </w:t>
      </w:r>
      <w:r w:rsidRPr="001C4962">
        <w:rPr>
          <w:color w:val="231F20"/>
          <w:sz w:val="24"/>
          <w:szCs w:val="24"/>
        </w:rPr>
        <w:t>природозащитата</w:t>
      </w:r>
      <w:r w:rsidR="00D430F7">
        <w:rPr>
          <w:color w:val="231F20"/>
          <w:sz w:val="24"/>
          <w:szCs w:val="24"/>
        </w:rPr>
        <w:t xml:space="preserve"> </w:t>
      </w:r>
      <w:r w:rsidRPr="001C4962">
        <w:rPr>
          <w:color w:val="231F20"/>
          <w:sz w:val="24"/>
          <w:szCs w:val="24"/>
        </w:rPr>
        <w:t>като</w:t>
      </w:r>
      <w:r w:rsidR="00D430F7">
        <w:rPr>
          <w:color w:val="231F20"/>
          <w:sz w:val="24"/>
          <w:szCs w:val="24"/>
        </w:rPr>
        <w:t xml:space="preserve"> </w:t>
      </w:r>
      <w:r w:rsidRPr="001C4962">
        <w:rPr>
          <w:color w:val="231F20"/>
          <w:sz w:val="24"/>
          <w:szCs w:val="24"/>
        </w:rPr>
        <w:t>цяло.</w:t>
      </w:r>
      <w:r w:rsidR="00CF38AA">
        <w:rPr>
          <w:color w:val="231F20"/>
          <w:sz w:val="24"/>
          <w:szCs w:val="24"/>
        </w:rPr>
        <w:t xml:space="preserve"> </w:t>
      </w:r>
      <w:r w:rsidRPr="001C4962">
        <w:rPr>
          <w:color w:val="231F20"/>
          <w:sz w:val="24"/>
          <w:szCs w:val="24"/>
        </w:rPr>
        <w:t>Консултации</w:t>
      </w:r>
      <w:r w:rsidR="00CF38AA">
        <w:rPr>
          <w:color w:val="231F20"/>
          <w:sz w:val="24"/>
          <w:szCs w:val="24"/>
        </w:rPr>
        <w:t xml:space="preserve"> </w:t>
      </w:r>
      <w:r w:rsidRPr="001C4962">
        <w:rPr>
          <w:color w:val="231F20"/>
          <w:sz w:val="24"/>
          <w:szCs w:val="24"/>
        </w:rPr>
        <w:t>и</w:t>
      </w:r>
      <w:r w:rsidR="00CF38AA">
        <w:rPr>
          <w:color w:val="231F20"/>
          <w:sz w:val="24"/>
          <w:szCs w:val="24"/>
        </w:rPr>
        <w:t xml:space="preserve"> </w:t>
      </w:r>
      <w:r w:rsidRPr="001C4962">
        <w:rPr>
          <w:color w:val="231F20"/>
          <w:sz w:val="24"/>
          <w:szCs w:val="24"/>
        </w:rPr>
        <w:t>информация</w:t>
      </w:r>
      <w:r w:rsidR="00CF38AA">
        <w:rPr>
          <w:color w:val="231F20"/>
          <w:sz w:val="24"/>
          <w:szCs w:val="24"/>
        </w:rPr>
        <w:t xml:space="preserve"> </w:t>
      </w:r>
      <w:r w:rsidRPr="001C4962">
        <w:rPr>
          <w:color w:val="231F20"/>
          <w:sz w:val="24"/>
          <w:szCs w:val="24"/>
        </w:rPr>
        <w:t>могат</w:t>
      </w:r>
      <w:r w:rsidR="00CF38AA">
        <w:rPr>
          <w:color w:val="231F20"/>
          <w:sz w:val="24"/>
          <w:szCs w:val="24"/>
        </w:rPr>
        <w:t xml:space="preserve"> </w:t>
      </w:r>
      <w:r w:rsidRPr="001C4962">
        <w:rPr>
          <w:color w:val="231F20"/>
          <w:sz w:val="24"/>
          <w:szCs w:val="24"/>
        </w:rPr>
        <w:t>да</w:t>
      </w:r>
      <w:r w:rsidR="00CF38AA">
        <w:rPr>
          <w:color w:val="231F20"/>
          <w:sz w:val="24"/>
          <w:szCs w:val="24"/>
        </w:rPr>
        <w:t xml:space="preserve"> </w:t>
      </w:r>
      <w:r w:rsidRPr="001C4962">
        <w:rPr>
          <w:color w:val="231F20"/>
          <w:sz w:val="24"/>
          <w:szCs w:val="24"/>
        </w:rPr>
        <w:t>се</w:t>
      </w:r>
      <w:r w:rsidR="00CF38AA">
        <w:rPr>
          <w:color w:val="231F20"/>
          <w:sz w:val="24"/>
          <w:szCs w:val="24"/>
        </w:rPr>
        <w:t xml:space="preserve"> </w:t>
      </w:r>
      <w:r w:rsidRPr="001C4962">
        <w:rPr>
          <w:color w:val="231F20"/>
          <w:sz w:val="24"/>
          <w:szCs w:val="24"/>
        </w:rPr>
        <w:t>получат</w:t>
      </w:r>
      <w:r w:rsidR="00CF38AA">
        <w:rPr>
          <w:color w:val="231F20"/>
          <w:sz w:val="24"/>
          <w:szCs w:val="24"/>
        </w:rPr>
        <w:t xml:space="preserve"> </w:t>
      </w:r>
      <w:r w:rsidRPr="001C4962">
        <w:rPr>
          <w:color w:val="231F20"/>
          <w:sz w:val="24"/>
          <w:szCs w:val="24"/>
        </w:rPr>
        <w:t>и</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съответните институции (поделенията на МОСВ и МЗХ).</w:t>
      </w:r>
    </w:p>
    <w:p w:rsidR="001C4962" w:rsidRPr="001C4962" w:rsidRDefault="001C4962" w:rsidP="001C4962">
      <w:pPr>
        <w:pStyle w:val="aff2"/>
        <w:widowControl w:val="0"/>
        <w:numPr>
          <w:ilvl w:val="0"/>
          <w:numId w:val="26"/>
        </w:numPr>
        <w:tabs>
          <w:tab w:val="left" w:pos="1446"/>
        </w:tabs>
        <w:autoSpaceDE w:val="0"/>
        <w:autoSpaceDN w:val="0"/>
        <w:spacing w:before="176" w:line="273" w:lineRule="auto"/>
        <w:ind w:left="1446" w:right="147" w:hanging="263"/>
        <w:contextualSpacing w:val="0"/>
        <w:jc w:val="both"/>
        <w:rPr>
          <w:sz w:val="24"/>
          <w:szCs w:val="24"/>
        </w:rPr>
      </w:pPr>
      <w:r w:rsidRPr="001C4962">
        <w:rPr>
          <w:color w:val="231F20"/>
          <w:sz w:val="24"/>
          <w:szCs w:val="24"/>
        </w:rPr>
        <w:t>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 вежда</w:t>
      </w:r>
      <w:r w:rsidR="00CF38AA">
        <w:rPr>
          <w:color w:val="231F20"/>
          <w:sz w:val="24"/>
          <w:szCs w:val="24"/>
        </w:rPr>
        <w:t xml:space="preserve"> </w:t>
      </w:r>
      <w:r w:rsidRPr="001C4962">
        <w:rPr>
          <w:color w:val="231F20"/>
          <w:sz w:val="24"/>
          <w:szCs w:val="24"/>
        </w:rPr>
        <w:t>веднъж</w:t>
      </w:r>
      <w:r w:rsidR="00CF38AA">
        <w:rPr>
          <w:color w:val="231F20"/>
          <w:sz w:val="24"/>
          <w:szCs w:val="24"/>
        </w:rPr>
        <w:t xml:space="preserve"> </w:t>
      </w:r>
      <w:r w:rsidRPr="001C4962">
        <w:rPr>
          <w:color w:val="231F20"/>
          <w:sz w:val="24"/>
          <w:szCs w:val="24"/>
        </w:rPr>
        <w:t>или</w:t>
      </w:r>
      <w:r w:rsidR="00CF38AA">
        <w:rPr>
          <w:color w:val="231F20"/>
          <w:sz w:val="24"/>
          <w:szCs w:val="24"/>
        </w:rPr>
        <w:t xml:space="preserve"> </w:t>
      </w:r>
      <w:r w:rsidRPr="001C4962">
        <w:rPr>
          <w:color w:val="231F20"/>
          <w:sz w:val="24"/>
          <w:szCs w:val="24"/>
        </w:rPr>
        <w:t>повече</w:t>
      </w:r>
      <w:r w:rsidR="00CF38AA">
        <w:rPr>
          <w:color w:val="231F20"/>
          <w:sz w:val="24"/>
          <w:szCs w:val="24"/>
        </w:rPr>
        <w:t xml:space="preserve"> </w:t>
      </w:r>
      <w:r w:rsidRPr="001C4962">
        <w:rPr>
          <w:color w:val="231F20"/>
          <w:sz w:val="24"/>
          <w:szCs w:val="24"/>
        </w:rPr>
        <w:t>пъти</w:t>
      </w:r>
      <w:r w:rsidR="00CF38AA">
        <w:rPr>
          <w:color w:val="231F20"/>
          <w:sz w:val="24"/>
          <w:szCs w:val="24"/>
        </w:rPr>
        <w:t xml:space="preserve"> </w:t>
      </w:r>
      <w:proofErr w:type="spellStart"/>
      <w:r w:rsidRPr="001C4962">
        <w:rPr>
          <w:color w:val="231F20"/>
          <w:sz w:val="24"/>
          <w:szCs w:val="24"/>
        </w:rPr>
        <w:t>годишно,ако</w:t>
      </w:r>
      <w:proofErr w:type="spellEnd"/>
      <w:r w:rsidR="00CF38AA">
        <w:rPr>
          <w:color w:val="231F20"/>
          <w:sz w:val="24"/>
          <w:szCs w:val="24"/>
        </w:rPr>
        <w:t xml:space="preserve"> </w:t>
      </w:r>
      <w:r w:rsidRPr="001C4962">
        <w:rPr>
          <w:color w:val="231F20"/>
          <w:sz w:val="24"/>
          <w:szCs w:val="24"/>
        </w:rPr>
        <w:t>е</w:t>
      </w:r>
      <w:r w:rsidR="00CF38AA">
        <w:rPr>
          <w:color w:val="231F20"/>
          <w:sz w:val="24"/>
          <w:szCs w:val="24"/>
        </w:rPr>
        <w:t xml:space="preserve"> </w:t>
      </w:r>
      <w:r w:rsidRPr="001C4962">
        <w:rPr>
          <w:color w:val="231F20"/>
          <w:sz w:val="24"/>
          <w:szCs w:val="24"/>
        </w:rPr>
        <w:t>необходимо</w:t>
      </w:r>
      <w:r w:rsidR="00CF38AA">
        <w:rPr>
          <w:color w:val="231F20"/>
          <w:sz w:val="24"/>
          <w:szCs w:val="24"/>
        </w:rPr>
        <w:t xml:space="preserve"> </w:t>
      </w:r>
      <w:r w:rsidRPr="001C4962">
        <w:rPr>
          <w:color w:val="231F20"/>
          <w:sz w:val="24"/>
          <w:szCs w:val="24"/>
        </w:rPr>
        <w:t>сезонно</w:t>
      </w:r>
      <w:r w:rsidR="00CF38AA">
        <w:rPr>
          <w:color w:val="231F20"/>
          <w:sz w:val="24"/>
          <w:szCs w:val="24"/>
        </w:rPr>
        <w:t xml:space="preserve"> </w:t>
      </w:r>
      <w:proofErr w:type="spellStart"/>
      <w:r w:rsidRPr="001C4962">
        <w:rPr>
          <w:color w:val="231F20"/>
          <w:sz w:val="24"/>
          <w:szCs w:val="24"/>
        </w:rPr>
        <w:t>отчитане,т.е.ако</w:t>
      </w:r>
      <w:proofErr w:type="spellEnd"/>
      <w:r w:rsidR="00CF38AA">
        <w:rPr>
          <w:color w:val="231F20"/>
          <w:sz w:val="24"/>
          <w:szCs w:val="24"/>
        </w:rPr>
        <w:t xml:space="preserve"> </w:t>
      </w:r>
      <w:r w:rsidRPr="001C4962">
        <w:rPr>
          <w:color w:val="231F20"/>
          <w:sz w:val="24"/>
          <w:szCs w:val="24"/>
        </w:rPr>
        <w:t>в</w:t>
      </w:r>
      <w:r w:rsidR="00CF38AA">
        <w:rPr>
          <w:color w:val="231F20"/>
          <w:sz w:val="24"/>
          <w:szCs w:val="24"/>
        </w:rPr>
        <w:t xml:space="preserve"> </w:t>
      </w:r>
      <w:proofErr w:type="spellStart"/>
      <w:r w:rsidR="00CF38AA">
        <w:rPr>
          <w:color w:val="231F20"/>
          <w:sz w:val="24"/>
          <w:szCs w:val="24"/>
        </w:rPr>
        <w:t>горскостосто</w:t>
      </w:r>
      <w:r w:rsidRPr="001C4962">
        <w:rPr>
          <w:color w:val="231F20"/>
          <w:sz w:val="24"/>
          <w:szCs w:val="24"/>
        </w:rPr>
        <w:t>панската</w:t>
      </w:r>
      <w:proofErr w:type="spellEnd"/>
      <w:r w:rsidRPr="001C4962">
        <w:rPr>
          <w:color w:val="231F20"/>
          <w:sz w:val="24"/>
          <w:szCs w:val="24"/>
        </w:rPr>
        <w:t xml:space="preserve"> единица настъпват значими събития само през определени месеци.</w:t>
      </w:r>
    </w:p>
    <w:p w:rsidR="00CF38AA" w:rsidRPr="00CF38AA" w:rsidRDefault="001C4962" w:rsidP="001C4962">
      <w:pPr>
        <w:pStyle w:val="aff2"/>
        <w:widowControl w:val="0"/>
        <w:numPr>
          <w:ilvl w:val="0"/>
          <w:numId w:val="26"/>
        </w:numPr>
        <w:tabs>
          <w:tab w:val="left" w:pos="1443"/>
          <w:tab w:val="left" w:pos="1445"/>
        </w:tabs>
        <w:autoSpaceDE w:val="0"/>
        <w:autoSpaceDN w:val="0"/>
        <w:spacing w:before="173" w:line="273" w:lineRule="auto"/>
        <w:ind w:left="1445" w:right="146" w:hanging="261"/>
        <w:contextualSpacing w:val="0"/>
        <w:jc w:val="both"/>
        <w:rPr>
          <w:sz w:val="24"/>
          <w:szCs w:val="24"/>
        </w:rPr>
      </w:pPr>
      <w:r w:rsidRPr="001C4962">
        <w:rPr>
          <w:color w:val="231F20"/>
          <w:sz w:val="24"/>
          <w:szCs w:val="24"/>
        </w:rPr>
        <w:t>Примери за клю</w:t>
      </w:r>
      <w:r w:rsidR="00CF38AA">
        <w:rPr>
          <w:color w:val="231F20"/>
          <w:sz w:val="24"/>
          <w:szCs w:val="24"/>
        </w:rPr>
        <w:t>чови мониторингови дейности:</w:t>
      </w:r>
    </w:p>
    <w:p w:rsidR="00CF38AA" w:rsidRPr="00CF38AA" w:rsidRDefault="001C4962" w:rsidP="001C4962">
      <w:pPr>
        <w:pStyle w:val="aff2"/>
        <w:widowControl w:val="0"/>
        <w:numPr>
          <w:ilvl w:val="0"/>
          <w:numId w:val="26"/>
        </w:numPr>
        <w:tabs>
          <w:tab w:val="left" w:pos="1443"/>
          <w:tab w:val="left" w:pos="1445"/>
        </w:tabs>
        <w:autoSpaceDE w:val="0"/>
        <w:autoSpaceDN w:val="0"/>
        <w:spacing w:before="173" w:line="273" w:lineRule="auto"/>
        <w:ind w:left="1445" w:right="146" w:hanging="261"/>
        <w:contextualSpacing w:val="0"/>
        <w:jc w:val="both"/>
        <w:rPr>
          <w:sz w:val="24"/>
          <w:szCs w:val="24"/>
        </w:rPr>
      </w:pPr>
      <w:r w:rsidRPr="001C4962">
        <w:rPr>
          <w:color w:val="231F20"/>
          <w:sz w:val="24"/>
          <w:szCs w:val="24"/>
        </w:rPr>
        <w:t xml:space="preserve"> Конкретни тенденции на популациите на дивите</w:t>
      </w:r>
      <w:r w:rsidR="00CF38AA">
        <w:rPr>
          <w:color w:val="231F20"/>
          <w:sz w:val="24"/>
          <w:szCs w:val="24"/>
        </w:rPr>
        <w:t xml:space="preserve"> животни; </w:t>
      </w:r>
      <w:r w:rsidRPr="001C4962">
        <w:rPr>
          <w:color w:val="231F20"/>
          <w:sz w:val="24"/>
          <w:szCs w:val="24"/>
        </w:rPr>
        <w:t>Резултати</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проучването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качеството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местообитанията;</w:t>
      </w:r>
    </w:p>
    <w:p w:rsidR="001C4962" w:rsidRPr="001C4962" w:rsidRDefault="001C4962" w:rsidP="001C4962">
      <w:pPr>
        <w:pStyle w:val="aff2"/>
        <w:widowControl w:val="0"/>
        <w:numPr>
          <w:ilvl w:val="0"/>
          <w:numId w:val="26"/>
        </w:numPr>
        <w:tabs>
          <w:tab w:val="left" w:pos="1443"/>
          <w:tab w:val="left" w:pos="1445"/>
        </w:tabs>
        <w:autoSpaceDE w:val="0"/>
        <w:autoSpaceDN w:val="0"/>
        <w:spacing w:before="173" w:line="273" w:lineRule="auto"/>
        <w:ind w:left="1445" w:right="146" w:hanging="261"/>
        <w:contextualSpacing w:val="0"/>
        <w:jc w:val="both"/>
        <w:rPr>
          <w:sz w:val="24"/>
          <w:szCs w:val="24"/>
        </w:rPr>
      </w:pPr>
      <w:proofErr w:type="spellStart"/>
      <w:r w:rsidRPr="001C4962">
        <w:rPr>
          <w:color w:val="231F20"/>
          <w:sz w:val="24"/>
          <w:szCs w:val="24"/>
        </w:rPr>
        <w:t>Мненияна</w:t>
      </w:r>
      <w:proofErr w:type="spellEnd"/>
      <w:r w:rsidRPr="001C4962">
        <w:rPr>
          <w:color w:val="231F20"/>
          <w:sz w:val="24"/>
          <w:szCs w:val="24"/>
        </w:rPr>
        <w:t xml:space="preserve"> (анкети</w:t>
      </w:r>
      <w:r w:rsidR="00CF38AA">
        <w:rPr>
          <w:color w:val="231F20"/>
          <w:sz w:val="24"/>
          <w:szCs w:val="24"/>
        </w:rPr>
        <w:t xml:space="preserve"> </w:t>
      </w:r>
      <w:r w:rsidRPr="001C4962">
        <w:rPr>
          <w:color w:val="231F20"/>
          <w:sz w:val="24"/>
          <w:szCs w:val="24"/>
        </w:rPr>
        <w:t>с)</w:t>
      </w:r>
      <w:r w:rsidR="00CF38AA">
        <w:rPr>
          <w:color w:val="231F20"/>
          <w:sz w:val="24"/>
          <w:szCs w:val="24"/>
        </w:rPr>
        <w:t xml:space="preserve"> </w:t>
      </w:r>
      <w:r w:rsidRPr="001C4962">
        <w:rPr>
          <w:color w:val="231F20"/>
          <w:sz w:val="24"/>
          <w:szCs w:val="24"/>
        </w:rPr>
        <w:t>местните</w:t>
      </w:r>
      <w:r w:rsidR="00CF38AA">
        <w:rPr>
          <w:color w:val="231F20"/>
          <w:sz w:val="24"/>
          <w:szCs w:val="24"/>
        </w:rPr>
        <w:t xml:space="preserve"> </w:t>
      </w:r>
      <w:r w:rsidRPr="001C4962">
        <w:rPr>
          <w:color w:val="231F20"/>
          <w:sz w:val="24"/>
          <w:szCs w:val="24"/>
        </w:rPr>
        <w:t>хора</w:t>
      </w:r>
      <w:r w:rsidR="00CF38AA">
        <w:rPr>
          <w:color w:val="231F20"/>
          <w:sz w:val="24"/>
          <w:szCs w:val="24"/>
        </w:rPr>
        <w:t xml:space="preserve"> </w:t>
      </w:r>
      <w:r w:rsidRPr="001C4962">
        <w:rPr>
          <w:color w:val="231F20"/>
          <w:sz w:val="24"/>
          <w:szCs w:val="24"/>
        </w:rPr>
        <w:t>по</w:t>
      </w:r>
      <w:r w:rsidR="00CF38AA">
        <w:rPr>
          <w:color w:val="231F20"/>
          <w:sz w:val="24"/>
          <w:szCs w:val="24"/>
        </w:rPr>
        <w:t xml:space="preserve"> </w:t>
      </w:r>
      <w:r w:rsidRPr="001C4962">
        <w:rPr>
          <w:color w:val="231F20"/>
          <w:sz w:val="24"/>
          <w:szCs w:val="24"/>
        </w:rPr>
        <w:t>отношение</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промените</w:t>
      </w:r>
      <w:r w:rsidR="00CF38AA">
        <w:rPr>
          <w:color w:val="231F20"/>
          <w:sz w:val="24"/>
          <w:szCs w:val="24"/>
        </w:rPr>
        <w:t xml:space="preserve"> </w:t>
      </w:r>
      <w:r w:rsidRPr="001C4962">
        <w:rPr>
          <w:color w:val="231F20"/>
          <w:sz w:val="24"/>
          <w:szCs w:val="24"/>
        </w:rPr>
        <w:t>в</w:t>
      </w:r>
      <w:r w:rsidR="00CF38AA">
        <w:rPr>
          <w:color w:val="231F20"/>
          <w:sz w:val="24"/>
          <w:szCs w:val="24"/>
        </w:rPr>
        <w:t xml:space="preserve"> </w:t>
      </w:r>
      <w:r w:rsidRPr="001C4962">
        <w:rPr>
          <w:color w:val="231F20"/>
          <w:sz w:val="24"/>
          <w:szCs w:val="24"/>
        </w:rPr>
        <w:t>състоянието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видовете; </w:t>
      </w:r>
      <w:proofErr w:type="spellStart"/>
      <w:r w:rsidRPr="001C4962">
        <w:rPr>
          <w:color w:val="231F20"/>
          <w:sz w:val="24"/>
          <w:szCs w:val="24"/>
        </w:rPr>
        <w:t>Проверкина</w:t>
      </w:r>
      <w:proofErr w:type="spellEnd"/>
      <w:r w:rsidRPr="001C4962">
        <w:rPr>
          <w:color w:val="231F20"/>
          <w:sz w:val="24"/>
          <w:szCs w:val="24"/>
        </w:rPr>
        <w:t xml:space="preserve"> планирането преди</w:t>
      </w:r>
      <w:r w:rsidR="00CF38AA">
        <w:rPr>
          <w:color w:val="231F20"/>
          <w:sz w:val="24"/>
          <w:szCs w:val="24"/>
        </w:rPr>
        <w:t xml:space="preserve"> предприемането на действия;</w:t>
      </w:r>
      <w:r w:rsidRPr="001C4962">
        <w:rPr>
          <w:color w:val="231F20"/>
          <w:sz w:val="24"/>
          <w:szCs w:val="24"/>
        </w:rPr>
        <w:t xml:space="preserve"> Други ко</w:t>
      </w:r>
      <w:r w:rsidR="00CF38AA">
        <w:rPr>
          <w:color w:val="231F20"/>
          <w:sz w:val="24"/>
          <w:szCs w:val="24"/>
        </w:rPr>
        <w:t>личествени данни, например пис</w:t>
      </w:r>
      <w:r w:rsidRPr="001C4962">
        <w:rPr>
          <w:color w:val="231F20"/>
          <w:sz w:val="24"/>
          <w:szCs w:val="24"/>
        </w:rPr>
        <w:t>мена информация за лова, предоставена от горските стражари.</w:t>
      </w:r>
    </w:p>
    <w:p w:rsidR="001C4962" w:rsidRPr="001C4962" w:rsidRDefault="001C4962" w:rsidP="001C4962">
      <w:pPr>
        <w:pStyle w:val="aff2"/>
        <w:widowControl w:val="0"/>
        <w:numPr>
          <w:ilvl w:val="0"/>
          <w:numId w:val="26"/>
        </w:numPr>
        <w:tabs>
          <w:tab w:val="left" w:pos="1445"/>
          <w:tab w:val="left" w:pos="1447"/>
        </w:tabs>
        <w:autoSpaceDE w:val="0"/>
        <w:autoSpaceDN w:val="0"/>
        <w:spacing w:before="175" w:line="273" w:lineRule="auto"/>
        <w:ind w:left="1447" w:right="147" w:hanging="264"/>
        <w:contextualSpacing w:val="0"/>
        <w:jc w:val="both"/>
        <w:rPr>
          <w:sz w:val="24"/>
          <w:szCs w:val="24"/>
        </w:rPr>
      </w:pPr>
      <w:r w:rsidRPr="001C4962">
        <w:rPr>
          <w:color w:val="231F20"/>
          <w:sz w:val="24"/>
          <w:szCs w:val="24"/>
        </w:rPr>
        <w:t>Когато ВКС включва части от естествени екосистеми, които се намират в значително променен ландшафт, трябва да провежда мониторинг на признаците, които помагат за запазване на тези ВКС в границите на ландшафта (например коридори и буферни зони).</w:t>
      </w:r>
    </w:p>
    <w:p w:rsidR="001C4962" w:rsidRPr="001C4962" w:rsidRDefault="001C4962" w:rsidP="001C4962">
      <w:pPr>
        <w:pStyle w:val="aff2"/>
        <w:widowControl w:val="0"/>
        <w:numPr>
          <w:ilvl w:val="0"/>
          <w:numId w:val="26"/>
        </w:numPr>
        <w:tabs>
          <w:tab w:val="left" w:pos="1440"/>
        </w:tabs>
        <w:autoSpaceDE w:val="0"/>
        <w:autoSpaceDN w:val="0"/>
        <w:spacing w:before="173" w:line="273" w:lineRule="auto"/>
        <w:ind w:right="147"/>
        <w:contextualSpacing w:val="0"/>
        <w:jc w:val="both"/>
        <w:rPr>
          <w:sz w:val="24"/>
          <w:szCs w:val="24"/>
        </w:rPr>
      </w:pPr>
      <w:r w:rsidRPr="001C4962">
        <w:rPr>
          <w:color w:val="231F20"/>
          <w:sz w:val="24"/>
          <w:szCs w:val="24"/>
        </w:rPr>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специалисти,</w:t>
      </w:r>
      <w:r w:rsidR="00CF38AA">
        <w:rPr>
          <w:color w:val="231F20"/>
          <w:sz w:val="24"/>
          <w:szCs w:val="24"/>
        </w:rPr>
        <w:t xml:space="preserve"> </w:t>
      </w:r>
      <w:r w:rsidRPr="001C4962">
        <w:rPr>
          <w:color w:val="231F20"/>
          <w:sz w:val="24"/>
          <w:szCs w:val="24"/>
        </w:rPr>
        <w:t>които</w:t>
      </w:r>
      <w:r w:rsidR="00CF38AA">
        <w:rPr>
          <w:color w:val="231F20"/>
          <w:sz w:val="24"/>
          <w:szCs w:val="24"/>
        </w:rPr>
        <w:t xml:space="preserve"> </w:t>
      </w:r>
      <w:r w:rsidRPr="001C4962">
        <w:rPr>
          <w:color w:val="231F20"/>
          <w:sz w:val="24"/>
          <w:szCs w:val="24"/>
        </w:rPr>
        <w:t>да</w:t>
      </w:r>
      <w:r w:rsidR="00CF38AA">
        <w:rPr>
          <w:color w:val="231F20"/>
          <w:sz w:val="24"/>
          <w:szCs w:val="24"/>
        </w:rPr>
        <w:t xml:space="preserve"> </w:t>
      </w:r>
      <w:r w:rsidRPr="001C4962">
        <w:rPr>
          <w:color w:val="231F20"/>
          <w:sz w:val="24"/>
          <w:szCs w:val="24"/>
        </w:rPr>
        <w:t>определят</w:t>
      </w:r>
      <w:r w:rsidR="00CF38AA">
        <w:rPr>
          <w:color w:val="231F20"/>
          <w:sz w:val="24"/>
          <w:szCs w:val="24"/>
        </w:rPr>
        <w:t xml:space="preserve"> </w:t>
      </w:r>
      <w:r w:rsidRPr="001C4962">
        <w:rPr>
          <w:color w:val="231F20"/>
          <w:sz w:val="24"/>
          <w:szCs w:val="24"/>
        </w:rPr>
        <w:t>дали</w:t>
      </w:r>
      <w:r w:rsidR="00CF38AA">
        <w:rPr>
          <w:color w:val="231F20"/>
          <w:sz w:val="24"/>
          <w:szCs w:val="24"/>
        </w:rPr>
        <w:t xml:space="preserve"> </w:t>
      </w:r>
      <w:r w:rsidRPr="001C4962">
        <w:rPr>
          <w:color w:val="231F20"/>
          <w:sz w:val="24"/>
          <w:szCs w:val="24"/>
        </w:rPr>
        <w:t>има</w:t>
      </w:r>
      <w:r w:rsidR="00CF38AA">
        <w:rPr>
          <w:color w:val="231F20"/>
          <w:sz w:val="24"/>
          <w:szCs w:val="24"/>
        </w:rPr>
        <w:t xml:space="preserve"> </w:t>
      </w:r>
      <w:r w:rsidRPr="001C4962">
        <w:rPr>
          <w:color w:val="231F20"/>
          <w:sz w:val="24"/>
          <w:szCs w:val="24"/>
        </w:rPr>
        <w:t>пропуски</w:t>
      </w:r>
      <w:r w:rsidR="00CF38AA">
        <w:rPr>
          <w:color w:val="231F20"/>
          <w:sz w:val="24"/>
          <w:szCs w:val="24"/>
        </w:rPr>
        <w:t xml:space="preserve"> </w:t>
      </w:r>
      <w:r w:rsidRPr="001C4962">
        <w:rPr>
          <w:color w:val="231F20"/>
          <w:sz w:val="24"/>
          <w:szCs w:val="24"/>
        </w:rPr>
        <w:t>в</w:t>
      </w:r>
      <w:r w:rsidR="00CF38AA">
        <w:rPr>
          <w:color w:val="231F20"/>
          <w:sz w:val="24"/>
          <w:szCs w:val="24"/>
        </w:rPr>
        <w:t xml:space="preserve"> </w:t>
      </w:r>
      <w:r w:rsidRPr="001C4962">
        <w:rPr>
          <w:color w:val="231F20"/>
          <w:sz w:val="24"/>
          <w:szCs w:val="24"/>
        </w:rPr>
        <w:t>плановете</w:t>
      </w:r>
      <w:r w:rsidR="00CF38AA">
        <w:rPr>
          <w:color w:val="231F20"/>
          <w:sz w:val="24"/>
          <w:szCs w:val="24"/>
        </w:rPr>
        <w:t xml:space="preserve"> </w:t>
      </w:r>
      <w:r w:rsidRPr="001C4962">
        <w:rPr>
          <w:color w:val="231F20"/>
          <w:sz w:val="24"/>
          <w:szCs w:val="24"/>
        </w:rPr>
        <w:t>и</w:t>
      </w:r>
      <w:r w:rsidR="00CF38AA">
        <w:rPr>
          <w:color w:val="231F20"/>
          <w:sz w:val="24"/>
          <w:szCs w:val="24"/>
        </w:rPr>
        <w:t xml:space="preserve"> </w:t>
      </w:r>
      <w:r w:rsidRPr="001C4962">
        <w:rPr>
          <w:color w:val="231F20"/>
          <w:sz w:val="24"/>
          <w:szCs w:val="24"/>
        </w:rPr>
        <w:t>дали</w:t>
      </w:r>
      <w:r w:rsidR="00CF38AA">
        <w:rPr>
          <w:color w:val="231F20"/>
          <w:sz w:val="24"/>
          <w:szCs w:val="24"/>
        </w:rPr>
        <w:t xml:space="preserve"> </w:t>
      </w:r>
      <w:r w:rsidRPr="001C4962">
        <w:rPr>
          <w:color w:val="231F20"/>
          <w:sz w:val="24"/>
          <w:szCs w:val="24"/>
        </w:rPr>
        <w:t>до</w:t>
      </w:r>
      <w:r w:rsidR="00CF38AA">
        <w:rPr>
          <w:color w:val="231F20"/>
          <w:sz w:val="24"/>
          <w:szCs w:val="24"/>
        </w:rPr>
        <w:t xml:space="preserve"> </w:t>
      </w:r>
      <w:r w:rsidRPr="001C4962">
        <w:rPr>
          <w:color w:val="231F20"/>
          <w:sz w:val="24"/>
          <w:szCs w:val="24"/>
        </w:rPr>
        <w:t>сегашния</w:t>
      </w:r>
      <w:r w:rsidR="00CF38AA">
        <w:rPr>
          <w:color w:val="231F20"/>
          <w:sz w:val="24"/>
          <w:szCs w:val="24"/>
        </w:rPr>
        <w:t xml:space="preserve"> </w:t>
      </w:r>
      <w:proofErr w:type="spellStart"/>
      <w:r w:rsidRPr="001C4962">
        <w:rPr>
          <w:color w:val="231F20"/>
          <w:sz w:val="24"/>
          <w:szCs w:val="24"/>
        </w:rPr>
        <w:t>мо</w:t>
      </w:r>
      <w:proofErr w:type="spellEnd"/>
      <w:r w:rsidRPr="001C4962">
        <w:rPr>
          <w:color w:val="231F20"/>
          <w:sz w:val="24"/>
          <w:szCs w:val="24"/>
        </w:rPr>
        <w:t>- дел</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стопанисване</w:t>
      </w:r>
      <w:r w:rsidR="00CF38AA">
        <w:rPr>
          <w:color w:val="231F20"/>
          <w:sz w:val="24"/>
          <w:szCs w:val="24"/>
        </w:rPr>
        <w:t xml:space="preserve"> </w:t>
      </w:r>
      <w:r w:rsidRPr="001C4962">
        <w:rPr>
          <w:color w:val="231F20"/>
          <w:sz w:val="24"/>
          <w:szCs w:val="24"/>
        </w:rPr>
        <w:t>е</w:t>
      </w:r>
      <w:r w:rsidR="00CF38AA">
        <w:rPr>
          <w:color w:val="231F20"/>
          <w:sz w:val="24"/>
          <w:szCs w:val="24"/>
        </w:rPr>
        <w:t xml:space="preserve"> </w:t>
      </w:r>
      <w:r w:rsidRPr="001C4962">
        <w:rPr>
          <w:color w:val="231F20"/>
          <w:sz w:val="24"/>
          <w:szCs w:val="24"/>
        </w:rPr>
        <w:t>критичен</w:t>
      </w:r>
      <w:r w:rsidR="00CF38AA">
        <w:rPr>
          <w:color w:val="231F20"/>
          <w:sz w:val="24"/>
          <w:szCs w:val="24"/>
        </w:rPr>
        <w:t xml:space="preserve"> </w:t>
      </w:r>
      <w:r w:rsidRPr="001C4962">
        <w:rPr>
          <w:color w:val="231F20"/>
          <w:sz w:val="24"/>
          <w:szCs w:val="24"/>
        </w:rPr>
        <w:t>за</w:t>
      </w:r>
      <w:r w:rsidR="00CF38AA">
        <w:rPr>
          <w:color w:val="231F20"/>
          <w:sz w:val="24"/>
          <w:szCs w:val="24"/>
        </w:rPr>
        <w:t xml:space="preserve"> </w:t>
      </w:r>
      <w:r w:rsidRPr="001C4962">
        <w:rPr>
          <w:color w:val="231F20"/>
          <w:sz w:val="24"/>
          <w:szCs w:val="24"/>
        </w:rPr>
        <w:t>опазването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видовете</w:t>
      </w:r>
      <w:r w:rsidR="00CF38AA">
        <w:rPr>
          <w:color w:val="231F20"/>
          <w:sz w:val="24"/>
          <w:szCs w:val="24"/>
        </w:rPr>
        <w:t xml:space="preserve"> </w:t>
      </w:r>
      <w:r w:rsidRPr="001C4962">
        <w:rPr>
          <w:color w:val="231F20"/>
          <w:sz w:val="24"/>
          <w:szCs w:val="24"/>
        </w:rPr>
        <w:t>представляващи</w:t>
      </w:r>
      <w:r w:rsidR="00CF38AA">
        <w:rPr>
          <w:color w:val="231F20"/>
          <w:sz w:val="24"/>
          <w:szCs w:val="24"/>
        </w:rPr>
        <w:t xml:space="preserve"> </w:t>
      </w:r>
      <w:r w:rsidRPr="001C4962">
        <w:rPr>
          <w:color w:val="231F20"/>
          <w:sz w:val="24"/>
          <w:szCs w:val="24"/>
        </w:rPr>
        <w:t>ВКС.</w:t>
      </w:r>
      <w:r w:rsidR="00CF38AA">
        <w:rPr>
          <w:color w:val="231F20"/>
          <w:sz w:val="24"/>
          <w:szCs w:val="24"/>
        </w:rPr>
        <w:t xml:space="preserve"> </w:t>
      </w:r>
      <w:r w:rsidRPr="001C4962">
        <w:rPr>
          <w:color w:val="231F20"/>
          <w:sz w:val="24"/>
          <w:szCs w:val="24"/>
        </w:rPr>
        <w:t>При</w:t>
      </w:r>
      <w:r w:rsidR="00CF38AA">
        <w:rPr>
          <w:color w:val="231F20"/>
          <w:sz w:val="24"/>
          <w:szCs w:val="24"/>
        </w:rPr>
        <w:t xml:space="preserve"> установява</w:t>
      </w:r>
      <w:r w:rsidRPr="001C4962">
        <w:rPr>
          <w:color w:val="231F20"/>
          <w:sz w:val="24"/>
          <w:szCs w:val="24"/>
        </w:rPr>
        <w:t>не</w:t>
      </w:r>
      <w:r w:rsidR="00CF38AA">
        <w:rPr>
          <w:color w:val="231F20"/>
          <w:sz w:val="24"/>
          <w:szCs w:val="24"/>
        </w:rPr>
        <w:t xml:space="preserve"> </w:t>
      </w:r>
      <w:r w:rsidRPr="001C4962">
        <w:rPr>
          <w:color w:val="231F20"/>
          <w:sz w:val="24"/>
          <w:szCs w:val="24"/>
        </w:rPr>
        <w:t>необходимост</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промяна</w:t>
      </w:r>
      <w:r w:rsidR="00CF38AA">
        <w:rPr>
          <w:color w:val="231F20"/>
          <w:sz w:val="24"/>
          <w:szCs w:val="24"/>
        </w:rPr>
        <w:t xml:space="preserve"> </w:t>
      </w:r>
      <w:r w:rsidRPr="001C4962">
        <w:rPr>
          <w:color w:val="231F20"/>
          <w:sz w:val="24"/>
          <w:szCs w:val="24"/>
        </w:rPr>
        <w:t>към</w:t>
      </w:r>
      <w:r w:rsidR="00CF38AA">
        <w:rPr>
          <w:color w:val="231F20"/>
          <w:sz w:val="24"/>
          <w:szCs w:val="24"/>
        </w:rPr>
        <w:t xml:space="preserve"> </w:t>
      </w:r>
      <w:r w:rsidRPr="001C4962">
        <w:rPr>
          <w:color w:val="231F20"/>
          <w:sz w:val="24"/>
          <w:szCs w:val="24"/>
        </w:rPr>
        <w:t>по-строг</w:t>
      </w:r>
      <w:r w:rsidR="00CF38AA">
        <w:rPr>
          <w:color w:val="231F20"/>
          <w:sz w:val="24"/>
          <w:szCs w:val="24"/>
        </w:rPr>
        <w:t xml:space="preserve"> </w:t>
      </w:r>
      <w:r w:rsidRPr="001C4962">
        <w:rPr>
          <w:color w:val="231F20"/>
          <w:sz w:val="24"/>
          <w:szCs w:val="24"/>
        </w:rPr>
        <w:t>режим</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proofErr w:type="spellStart"/>
      <w:r w:rsidRPr="001C4962">
        <w:rPr>
          <w:color w:val="231F20"/>
          <w:sz w:val="24"/>
          <w:szCs w:val="24"/>
        </w:rPr>
        <w:t>стопанисване,териториите</w:t>
      </w:r>
      <w:proofErr w:type="spellEnd"/>
      <w:r w:rsidR="00CF38AA">
        <w:rPr>
          <w:color w:val="231F20"/>
          <w:sz w:val="24"/>
          <w:szCs w:val="24"/>
        </w:rPr>
        <w:t xml:space="preserve"> </w:t>
      </w:r>
      <w:r w:rsidRPr="001C4962">
        <w:rPr>
          <w:color w:val="231F20"/>
          <w:sz w:val="24"/>
          <w:szCs w:val="24"/>
        </w:rPr>
        <w:t>с</w:t>
      </w:r>
      <w:r w:rsidR="00CF38AA">
        <w:rPr>
          <w:color w:val="231F20"/>
          <w:sz w:val="24"/>
          <w:szCs w:val="24"/>
        </w:rPr>
        <w:t xml:space="preserve"> </w:t>
      </w:r>
      <w:r w:rsidRPr="001C4962">
        <w:rPr>
          <w:color w:val="231F20"/>
          <w:sz w:val="24"/>
          <w:szCs w:val="24"/>
        </w:rPr>
        <w:t>наличие</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ВКС</w:t>
      </w:r>
    </w:p>
    <w:p w:rsidR="001C4962" w:rsidRPr="001C4962" w:rsidRDefault="001C4962" w:rsidP="001C4962">
      <w:pPr>
        <w:pStyle w:val="af2"/>
        <w:spacing w:line="271" w:lineRule="auto"/>
        <w:ind w:left="1440" w:right="150" w:hanging="1"/>
        <w:jc w:val="both"/>
        <w:rPr>
          <w:sz w:val="24"/>
          <w:szCs w:val="24"/>
        </w:rPr>
      </w:pPr>
      <w:r w:rsidRPr="001C4962">
        <w:rPr>
          <w:color w:val="231F20"/>
          <w:sz w:val="24"/>
          <w:szCs w:val="24"/>
        </w:rPr>
        <w:lastRenderedPageBreak/>
        <w:t xml:space="preserve">1.3 могат да бъдат включени в План за действие за опазване на биоразнообразието в рамките на по-голям </w:t>
      </w:r>
      <w:proofErr w:type="spellStart"/>
      <w:r w:rsidRPr="001C4962">
        <w:rPr>
          <w:color w:val="231F20"/>
          <w:sz w:val="24"/>
          <w:szCs w:val="24"/>
        </w:rPr>
        <w:t>ландшафтен</w:t>
      </w:r>
      <w:proofErr w:type="spellEnd"/>
      <w:r w:rsidRPr="001C4962">
        <w:rPr>
          <w:color w:val="231F20"/>
          <w:sz w:val="24"/>
          <w:szCs w:val="24"/>
        </w:rPr>
        <w:t xml:space="preserve"> обект или могат да бъдат включени в защитени територии.</w:t>
      </w:r>
    </w:p>
    <w:p w:rsidR="001C4962" w:rsidRPr="001C4962" w:rsidRDefault="001C4962" w:rsidP="001C4962">
      <w:pPr>
        <w:jc w:val="both"/>
      </w:pPr>
    </w:p>
    <w:p w:rsidR="00AB4016" w:rsidRPr="001C4962" w:rsidRDefault="00BB4C2B" w:rsidP="001C4962">
      <w:pPr>
        <w:pStyle w:val="SilvaText"/>
      </w:pPr>
      <w:r w:rsidRPr="001C4962">
        <w:t>В района</w:t>
      </w:r>
      <w:r w:rsidR="00AB4016" w:rsidRPr="001C4962">
        <w:t xml:space="preserve"> има и миграция и нощувки на големи ята дневни грабливи птици/в различни горски участъци през отделните години/ - </w:t>
      </w:r>
      <w:proofErr w:type="spellStart"/>
      <w:r w:rsidR="00AB4016" w:rsidRPr="001C4962">
        <w:t>осояди</w:t>
      </w:r>
      <w:proofErr w:type="spellEnd"/>
      <w:r w:rsidR="00AB4016" w:rsidRPr="001C4962">
        <w:t xml:space="preserve">, малки кресливи орли, змияри, черни кани, обикновени мишелови, тръстикови </w:t>
      </w:r>
      <w:proofErr w:type="spellStart"/>
      <w:r w:rsidR="00AB4016" w:rsidRPr="001C4962">
        <w:t>блатари</w:t>
      </w:r>
      <w:proofErr w:type="spellEnd"/>
      <w:r w:rsidR="00AB4016" w:rsidRPr="001C4962">
        <w:t xml:space="preserve">. Във връзка с опазването </w:t>
      </w:r>
      <w:proofErr w:type="spellStart"/>
      <w:r w:rsidR="00AB4016" w:rsidRPr="001C4962">
        <w:t>пазването</w:t>
      </w:r>
      <w:proofErr w:type="spellEnd"/>
      <w:r w:rsidR="00AB4016" w:rsidRPr="001C4962">
        <w:t xml:space="preserve"> на тези концентрации е недопустимо изграждането на вятърни електрогенератори на територията на ДГС Свищов.</w:t>
      </w:r>
    </w:p>
    <w:p w:rsidR="00E61421" w:rsidRPr="001C4962" w:rsidRDefault="00E61421" w:rsidP="001C4962">
      <w:pPr>
        <w:pStyle w:val="SilvaText"/>
      </w:pPr>
      <w:r w:rsidRPr="001C4962">
        <w:t>ЗАПЛАХИ:</w:t>
      </w:r>
    </w:p>
    <w:p w:rsidR="00E61421" w:rsidRPr="001C4962" w:rsidRDefault="00E61421" w:rsidP="001C4962">
      <w:pPr>
        <w:pStyle w:val="SilvaText"/>
      </w:pPr>
      <w:r w:rsidRPr="001C4962">
        <w:t>1. Обезпокояване на животните през брачния период.</w:t>
      </w:r>
    </w:p>
    <w:p w:rsidR="00E61421" w:rsidRPr="001C4962" w:rsidRDefault="00E61421" w:rsidP="001C4962">
      <w:pPr>
        <w:pStyle w:val="SilvaText"/>
      </w:pPr>
      <w:r w:rsidRPr="001C4962">
        <w:t xml:space="preserve">2. Бракониерство и </w:t>
      </w:r>
      <w:proofErr w:type="spellStart"/>
      <w:r w:rsidRPr="001C4962">
        <w:t>отстрел</w:t>
      </w:r>
      <w:proofErr w:type="spellEnd"/>
      <w:r w:rsidRPr="001C4962">
        <w:t xml:space="preserve"> на животните;</w:t>
      </w:r>
    </w:p>
    <w:p w:rsidR="00E61421" w:rsidRPr="001C4962" w:rsidRDefault="00E61421" w:rsidP="001C4962">
      <w:pPr>
        <w:pStyle w:val="SilvaText"/>
      </w:pPr>
      <w:r w:rsidRPr="001C4962">
        <w:t>3. Прекомерен запас на хищниците;</w:t>
      </w:r>
    </w:p>
    <w:p w:rsidR="00AB4016" w:rsidRPr="00F045C4" w:rsidRDefault="00AB4016" w:rsidP="001C4962">
      <w:pPr>
        <w:pStyle w:val="af2"/>
        <w:ind w:firstLine="708"/>
        <w:jc w:val="both"/>
        <w:rPr>
          <w:sz w:val="24"/>
          <w:szCs w:val="24"/>
        </w:rPr>
      </w:pPr>
    </w:p>
    <w:p w:rsidR="00AB4016" w:rsidRDefault="00AB4016" w:rsidP="00513BDD">
      <w:pPr>
        <w:pStyle w:val="aff5"/>
      </w:pPr>
      <w:bookmarkStart w:id="8" w:name="_Toc126155714"/>
      <w:bookmarkStart w:id="9" w:name="_Toc126155721"/>
      <w:r w:rsidRPr="00F045C4">
        <w:t xml:space="preserve">ВКС 2. </w:t>
      </w:r>
      <w:r w:rsidR="00C72AE8" w:rsidRPr="00F045C4">
        <w:t>ЕКОСИСТЕМИ И МОЗАЙКИ ОТ ЕКОСИСТЕМИ НА НИВО ЛАНДШАФТ</w:t>
      </w:r>
      <w:r w:rsidRPr="00F045C4">
        <w:t>.</w:t>
      </w:r>
      <w:bookmarkEnd w:id="8"/>
    </w:p>
    <w:p w:rsidR="00845B13" w:rsidRPr="00845B13" w:rsidRDefault="00845B13" w:rsidP="00845B13">
      <w:pPr>
        <w:pStyle w:val="6"/>
        <w:numPr>
          <w:ilvl w:val="0"/>
          <w:numId w:val="0"/>
        </w:numPr>
        <w:rPr>
          <w:rFonts w:ascii="Times New Roman" w:hAnsi="Times New Roman" w:cs="Times New Roman"/>
          <w:b/>
          <w:bCs/>
          <w:color w:val="auto"/>
          <w:sz w:val="28"/>
          <w:szCs w:val="28"/>
        </w:rPr>
      </w:pPr>
      <w:r w:rsidRPr="00845B13">
        <w:rPr>
          <w:rFonts w:ascii="Times New Roman" w:hAnsi="Times New Roman" w:cs="Times New Roman"/>
          <w:b/>
          <w:bCs/>
          <w:color w:val="auto"/>
          <w:spacing w:val="-2"/>
          <w:sz w:val="28"/>
          <w:szCs w:val="28"/>
        </w:rPr>
        <w:t>Обосновка</w:t>
      </w:r>
    </w:p>
    <w:p w:rsidR="00845B13" w:rsidRPr="00845B13" w:rsidRDefault="00845B13" w:rsidP="00845B13">
      <w:pPr>
        <w:pStyle w:val="af2"/>
        <w:spacing w:before="194" w:line="273" w:lineRule="auto"/>
        <w:ind w:right="147"/>
        <w:jc w:val="both"/>
        <w:rPr>
          <w:sz w:val="24"/>
          <w:szCs w:val="24"/>
        </w:rPr>
      </w:pPr>
      <w:r w:rsidRPr="00845B13">
        <w:rPr>
          <w:color w:val="231F20"/>
          <w:sz w:val="24"/>
          <w:szCs w:val="24"/>
        </w:rPr>
        <w:t xml:space="preserve">Гори, които съдържат жизнеспособни популации на повечето или всички местни видове, трябва да имат голяма площ и да са сравнително </w:t>
      </w:r>
      <w:proofErr w:type="spellStart"/>
      <w:r w:rsidRPr="00845B13">
        <w:rPr>
          <w:color w:val="231F20"/>
          <w:sz w:val="24"/>
          <w:szCs w:val="24"/>
        </w:rPr>
        <w:t>неповлияни</w:t>
      </w:r>
      <w:proofErr w:type="spellEnd"/>
      <w:r w:rsidRPr="00845B13">
        <w:rPr>
          <w:color w:val="231F20"/>
          <w:sz w:val="24"/>
          <w:szCs w:val="24"/>
        </w:rPr>
        <w:t xml:space="preserve"> от човешка дей</w:t>
      </w:r>
      <w:r w:rsidR="007A5B48">
        <w:rPr>
          <w:color w:val="231F20"/>
          <w:sz w:val="24"/>
          <w:szCs w:val="24"/>
        </w:rPr>
        <w:t>ност и с ниско ниво на фрагмен</w:t>
      </w:r>
      <w:r w:rsidRPr="00845B13">
        <w:rPr>
          <w:color w:val="231F20"/>
          <w:sz w:val="24"/>
          <w:szCs w:val="24"/>
        </w:rPr>
        <w:t xml:space="preserve">тация (% незалесени територии). Целта на определяне на тази </w:t>
      </w:r>
      <w:proofErr w:type="spellStart"/>
      <w:r w:rsidRPr="00845B13">
        <w:rPr>
          <w:color w:val="231F20"/>
          <w:sz w:val="24"/>
          <w:szCs w:val="24"/>
        </w:rPr>
        <w:t>консервационна</w:t>
      </w:r>
      <w:proofErr w:type="spellEnd"/>
      <w:r w:rsidRPr="00845B13">
        <w:rPr>
          <w:color w:val="231F20"/>
          <w:sz w:val="24"/>
          <w:szCs w:val="24"/>
        </w:rPr>
        <w:t xml:space="preserve"> стойност е да бъдат включени типични ландшафти и тяхното биологично многообразие от съответния</w:t>
      </w:r>
      <w:r w:rsidR="007A5B48">
        <w:rPr>
          <w:color w:val="231F20"/>
          <w:sz w:val="24"/>
          <w:szCs w:val="24"/>
        </w:rPr>
        <w:t xml:space="preserve"> </w:t>
      </w:r>
      <w:proofErr w:type="spellStart"/>
      <w:r w:rsidR="007A5B48">
        <w:rPr>
          <w:color w:val="231F20"/>
          <w:sz w:val="24"/>
          <w:szCs w:val="24"/>
        </w:rPr>
        <w:t>горскрастите</w:t>
      </w:r>
      <w:r w:rsidRPr="00845B13">
        <w:rPr>
          <w:color w:val="231F20"/>
          <w:sz w:val="24"/>
          <w:szCs w:val="24"/>
        </w:rPr>
        <w:t>лен</w:t>
      </w:r>
      <w:proofErr w:type="spellEnd"/>
      <w:r w:rsidRPr="00845B13">
        <w:rPr>
          <w:color w:val="231F20"/>
          <w:sz w:val="24"/>
          <w:szCs w:val="24"/>
        </w:rPr>
        <w:t xml:space="preserve"> район.</w:t>
      </w:r>
    </w:p>
    <w:p w:rsidR="00845B13" w:rsidRPr="00845B13" w:rsidRDefault="00845B13" w:rsidP="00845B13">
      <w:pPr>
        <w:pStyle w:val="af2"/>
        <w:spacing w:before="114"/>
        <w:rPr>
          <w:sz w:val="24"/>
          <w:szCs w:val="24"/>
        </w:rPr>
      </w:pPr>
    </w:p>
    <w:p w:rsidR="00845B13" w:rsidRPr="00845B13" w:rsidRDefault="00845B13" w:rsidP="00845B13">
      <w:pPr>
        <w:pStyle w:val="6"/>
        <w:numPr>
          <w:ilvl w:val="0"/>
          <w:numId w:val="0"/>
        </w:numPr>
        <w:rPr>
          <w:rFonts w:ascii="Times New Roman" w:hAnsi="Times New Roman" w:cs="Times New Roman"/>
          <w:b/>
          <w:bCs/>
          <w:color w:val="auto"/>
          <w:spacing w:val="-2"/>
          <w:sz w:val="28"/>
          <w:szCs w:val="28"/>
        </w:rPr>
      </w:pPr>
      <w:r w:rsidRPr="00845B13">
        <w:rPr>
          <w:rFonts w:ascii="Times New Roman" w:hAnsi="Times New Roman" w:cs="Times New Roman"/>
          <w:b/>
          <w:bCs/>
          <w:color w:val="auto"/>
          <w:spacing w:val="-2"/>
          <w:sz w:val="28"/>
          <w:szCs w:val="28"/>
        </w:rPr>
        <w:t>Определение</w:t>
      </w:r>
    </w:p>
    <w:p w:rsidR="00845B13" w:rsidRPr="00845B13" w:rsidRDefault="00845B13" w:rsidP="00845B13">
      <w:pPr>
        <w:spacing w:before="173" w:line="273" w:lineRule="auto"/>
        <w:ind w:right="147"/>
        <w:jc w:val="both"/>
        <w:rPr>
          <w:b/>
          <w:sz w:val="24"/>
          <w:szCs w:val="24"/>
        </w:rPr>
      </w:pPr>
      <w:r w:rsidRPr="00845B13">
        <w:rPr>
          <w:b/>
          <w:color w:val="231F20"/>
          <w:sz w:val="24"/>
          <w:szCs w:val="24"/>
        </w:rPr>
        <w:t xml:space="preserve">С национално значение са тези горски територии, които са единствени в страната по отношение на естествеността, фрагментарността и подсигуряване на оптимални </w:t>
      </w:r>
      <w:proofErr w:type="spellStart"/>
      <w:r w:rsidRPr="00845B13">
        <w:rPr>
          <w:b/>
          <w:color w:val="231F20"/>
          <w:sz w:val="24"/>
          <w:szCs w:val="24"/>
        </w:rPr>
        <w:t>жиз</w:t>
      </w:r>
      <w:proofErr w:type="spellEnd"/>
      <w:r w:rsidRPr="00845B13">
        <w:rPr>
          <w:b/>
          <w:color w:val="231F20"/>
          <w:sz w:val="24"/>
          <w:szCs w:val="24"/>
        </w:rPr>
        <w:t xml:space="preserve">- </w:t>
      </w:r>
      <w:proofErr w:type="spellStart"/>
      <w:r w:rsidRPr="00845B13">
        <w:rPr>
          <w:b/>
          <w:color w:val="231F20"/>
          <w:sz w:val="24"/>
          <w:szCs w:val="24"/>
        </w:rPr>
        <w:t>нени</w:t>
      </w:r>
      <w:proofErr w:type="spellEnd"/>
      <w:r w:rsidRPr="00845B13">
        <w:rPr>
          <w:b/>
          <w:color w:val="231F20"/>
          <w:sz w:val="24"/>
          <w:szCs w:val="24"/>
        </w:rPr>
        <w:t xml:space="preserve"> популации от всички естествено срещащи се видове.</w:t>
      </w:r>
    </w:p>
    <w:p w:rsidR="00845B13" w:rsidRPr="00845B13" w:rsidRDefault="007A5B48" w:rsidP="00845B13">
      <w:pPr>
        <w:pStyle w:val="af2"/>
        <w:spacing w:before="112"/>
        <w:rPr>
          <w:b/>
          <w:sz w:val="24"/>
          <w:szCs w:val="24"/>
        </w:rPr>
      </w:pPr>
      <w:r>
        <w:rPr>
          <w:b/>
          <w:sz w:val="24"/>
          <w:szCs w:val="24"/>
        </w:rPr>
        <w:t>На територията на ДГС Свищов не се среща ВКС 2.</w:t>
      </w:r>
    </w:p>
    <w:p w:rsidR="00845B13" w:rsidRPr="00845B13" w:rsidRDefault="00845B13" w:rsidP="00845B13"/>
    <w:p w:rsidR="00AB4016" w:rsidRPr="00F045C4" w:rsidRDefault="00AB4016" w:rsidP="00F045C4">
      <w:pPr>
        <w:jc w:val="both"/>
        <w:rPr>
          <w:b/>
          <w:sz w:val="24"/>
          <w:szCs w:val="24"/>
          <w:lang w:val="ru-RU"/>
        </w:rPr>
      </w:pPr>
    </w:p>
    <w:p w:rsidR="00AB4016" w:rsidRDefault="00AB4016" w:rsidP="00513BDD">
      <w:pPr>
        <w:pStyle w:val="aff5"/>
      </w:pPr>
      <w:r w:rsidRPr="00F045C4">
        <w:t xml:space="preserve">ВКС 3. </w:t>
      </w:r>
      <w:r w:rsidR="006A3501" w:rsidRPr="00F045C4">
        <w:t>ЕКОСИТЕМИ И МЕСТООБИТАНИЯ</w:t>
      </w:r>
      <w:r w:rsidRPr="00F045C4">
        <w:t>.</w:t>
      </w:r>
      <w:bookmarkEnd w:id="9"/>
    </w:p>
    <w:p w:rsidR="0097172A" w:rsidRDefault="0097172A" w:rsidP="0097172A"/>
    <w:p w:rsidR="0097172A" w:rsidRPr="0097172A" w:rsidRDefault="0097172A" w:rsidP="0097172A">
      <w:pPr>
        <w:pStyle w:val="6"/>
        <w:numPr>
          <w:ilvl w:val="0"/>
          <w:numId w:val="0"/>
        </w:numPr>
        <w:rPr>
          <w:rFonts w:ascii="Times New Roman" w:hAnsi="Times New Roman" w:cs="Times New Roman"/>
          <w:b/>
          <w:bCs/>
          <w:color w:val="auto"/>
          <w:sz w:val="28"/>
          <w:szCs w:val="28"/>
        </w:rPr>
      </w:pPr>
      <w:r w:rsidRPr="0097172A">
        <w:rPr>
          <w:rFonts w:ascii="Times New Roman" w:hAnsi="Times New Roman" w:cs="Times New Roman"/>
          <w:b/>
          <w:bCs/>
          <w:color w:val="auto"/>
          <w:spacing w:val="-2"/>
          <w:sz w:val="28"/>
          <w:szCs w:val="28"/>
        </w:rPr>
        <w:t>Обосновка</w:t>
      </w:r>
    </w:p>
    <w:p w:rsidR="0097172A" w:rsidRPr="0097172A" w:rsidRDefault="0097172A" w:rsidP="0097172A">
      <w:pPr>
        <w:pStyle w:val="af2"/>
        <w:spacing w:before="181" w:line="273" w:lineRule="auto"/>
        <w:ind w:right="148"/>
        <w:jc w:val="both"/>
        <w:rPr>
          <w:sz w:val="24"/>
          <w:szCs w:val="24"/>
        </w:rPr>
      </w:pPr>
      <w:r w:rsidRPr="0097172A">
        <w:rPr>
          <w:color w:val="231F20"/>
          <w:sz w:val="24"/>
          <w:szCs w:val="24"/>
        </w:rPr>
        <w:t>ВКС 3 се съсредоточава върху екосистеми, които са представителни за дадени видове гори. И тъй като</w:t>
      </w:r>
      <w:r w:rsidR="007A5B48">
        <w:rPr>
          <w:color w:val="231F20"/>
          <w:sz w:val="24"/>
          <w:szCs w:val="24"/>
        </w:rPr>
        <w:t xml:space="preserve"> </w:t>
      </w:r>
      <w:r w:rsidRPr="0097172A">
        <w:rPr>
          <w:color w:val="231F20"/>
          <w:sz w:val="24"/>
          <w:szCs w:val="24"/>
        </w:rPr>
        <w:t>някои</w:t>
      </w:r>
      <w:r w:rsidR="007A5B48">
        <w:rPr>
          <w:color w:val="231F20"/>
          <w:sz w:val="24"/>
          <w:szCs w:val="24"/>
        </w:rPr>
        <w:t xml:space="preserve"> </w:t>
      </w:r>
      <w:r w:rsidRPr="0097172A">
        <w:rPr>
          <w:color w:val="231F20"/>
          <w:sz w:val="24"/>
          <w:szCs w:val="24"/>
        </w:rPr>
        <w:t>видове</w:t>
      </w:r>
      <w:r w:rsidR="007A5B48">
        <w:rPr>
          <w:color w:val="231F20"/>
          <w:sz w:val="24"/>
          <w:szCs w:val="24"/>
        </w:rPr>
        <w:t xml:space="preserve"> </w:t>
      </w:r>
      <w:r w:rsidRPr="0097172A">
        <w:rPr>
          <w:color w:val="231F20"/>
          <w:sz w:val="24"/>
          <w:szCs w:val="24"/>
        </w:rPr>
        <w:t>гори</w:t>
      </w:r>
      <w:r w:rsidR="007A5B48">
        <w:rPr>
          <w:color w:val="231F20"/>
          <w:sz w:val="24"/>
          <w:szCs w:val="24"/>
        </w:rPr>
        <w:t xml:space="preserve"> </w:t>
      </w:r>
      <w:r w:rsidRPr="0097172A">
        <w:rPr>
          <w:color w:val="231F20"/>
          <w:sz w:val="24"/>
          <w:szCs w:val="24"/>
        </w:rPr>
        <w:t>имат</w:t>
      </w:r>
      <w:r w:rsidR="007A5B48">
        <w:rPr>
          <w:color w:val="231F20"/>
          <w:sz w:val="24"/>
          <w:szCs w:val="24"/>
        </w:rPr>
        <w:t xml:space="preserve"> </w:t>
      </w:r>
      <w:r w:rsidRPr="0097172A">
        <w:rPr>
          <w:color w:val="231F20"/>
          <w:sz w:val="24"/>
          <w:szCs w:val="24"/>
        </w:rPr>
        <w:t>малка</w:t>
      </w:r>
      <w:r w:rsidR="007A5B48">
        <w:rPr>
          <w:color w:val="231F20"/>
          <w:sz w:val="24"/>
          <w:szCs w:val="24"/>
        </w:rPr>
        <w:t xml:space="preserve"> </w:t>
      </w:r>
      <w:r w:rsidRPr="0097172A">
        <w:rPr>
          <w:color w:val="231F20"/>
          <w:sz w:val="24"/>
          <w:szCs w:val="24"/>
        </w:rPr>
        <w:t>естествена</w:t>
      </w:r>
      <w:r w:rsidR="007A5B48">
        <w:rPr>
          <w:color w:val="231F20"/>
          <w:sz w:val="24"/>
          <w:szCs w:val="24"/>
        </w:rPr>
        <w:t xml:space="preserve"> </w:t>
      </w:r>
      <w:proofErr w:type="spellStart"/>
      <w:r w:rsidRPr="0097172A">
        <w:rPr>
          <w:color w:val="231F20"/>
          <w:sz w:val="24"/>
          <w:szCs w:val="24"/>
        </w:rPr>
        <w:t>срещаемост</w:t>
      </w:r>
      <w:proofErr w:type="spellEnd"/>
      <w:r w:rsidR="007A5B48">
        <w:rPr>
          <w:color w:val="231F20"/>
          <w:sz w:val="24"/>
          <w:szCs w:val="24"/>
        </w:rPr>
        <w:t xml:space="preserve"> </w:t>
      </w:r>
      <w:r w:rsidRPr="0097172A">
        <w:rPr>
          <w:color w:val="231F20"/>
          <w:sz w:val="24"/>
          <w:szCs w:val="24"/>
        </w:rPr>
        <w:t>в</w:t>
      </w:r>
      <w:r w:rsidR="007A5B48">
        <w:rPr>
          <w:color w:val="231F20"/>
          <w:sz w:val="24"/>
          <w:szCs w:val="24"/>
        </w:rPr>
        <w:t xml:space="preserve"> </w:t>
      </w:r>
      <w:r w:rsidRPr="0097172A">
        <w:rPr>
          <w:color w:val="231F20"/>
          <w:sz w:val="24"/>
          <w:szCs w:val="24"/>
        </w:rPr>
        <w:t>страната,</w:t>
      </w:r>
      <w:r w:rsidR="007A5B48">
        <w:rPr>
          <w:color w:val="231F20"/>
          <w:sz w:val="24"/>
          <w:szCs w:val="24"/>
        </w:rPr>
        <w:t xml:space="preserve"> </w:t>
      </w:r>
      <w:r w:rsidRPr="0097172A">
        <w:rPr>
          <w:color w:val="231F20"/>
          <w:sz w:val="24"/>
          <w:szCs w:val="24"/>
        </w:rPr>
        <w:t>целта</w:t>
      </w:r>
      <w:r w:rsidR="007A5B48">
        <w:rPr>
          <w:color w:val="231F20"/>
          <w:sz w:val="24"/>
          <w:szCs w:val="24"/>
        </w:rPr>
        <w:t xml:space="preserve"> </w:t>
      </w:r>
      <w:r w:rsidRPr="0097172A">
        <w:rPr>
          <w:color w:val="231F20"/>
          <w:sz w:val="24"/>
          <w:szCs w:val="24"/>
        </w:rPr>
        <w:t>на</w:t>
      </w:r>
      <w:r w:rsidR="007A5B48">
        <w:rPr>
          <w:color w:val="231F20"/>
          <w:sz w:val="24"/>
          <w:szCs w:val="24"/>
        </w:rPr>
        <w:t xml:space="preserve"> </w:t>
      </w:r>
      <w:r w:rsidRPr="0097172A">
        <w:rPr>
          <w:color w:val="231F20"/>
          <w:sz w:val="24"/>
          <w:szCs w:val="24"/>
        </w:rPr>
        <w:t>тази</w:t>
      </w:r>
      <w:r w:rsidR="007A5B48">
        <w:rPr>
          <w:color w:val="231F20"/>
          <w:sz w:val="24"/>
          <w:szCs w:val="24"/>
        </w:rPr>
        <w:t xml:space="preserve"> </w:t>
      </w:r>
      <w:r w:rsidRPr="0097172A">
        <w:rPr>
          <w:color w:val="231F20"/>
          <w:sz w:val="24"/>
          <w:szCs w:val="24"/>
        </w:rPr>
        <w:t>ВКС</w:t>
      </w:r>
      <w:r w:rsidR="007A5B48">
        <w:rPr>
          <w:color w:val="231F20"/>
          <w:sz w:val="24"/>
          <w:szCs w:val="24"/>
        </w:rPr>
        <w:t xml:space="preserve"> </w:t>
      </w:r>
      <w:r w:rsidRPr="0097172A">
        <w:rPr>
          <w:color w:val="231F20"/>
          <w:sz w:val="24"/>
          <w:szCs w:val="24"/>
        </w:rPr>
        <w:t>е</w:t>
      </w:r>
      <w:r w:rsidR="007A5B48">
        <w:rPr>
          <w:color w:val="231F20"/>
          <w:sz w:val="24"/>
          <w:szCs w:val="24"/>
        </w:rPr>
        <w:t xml:space="preserve"> </w:t>
      </w:r>
      <w:r w:rsidRPr="0097172A">
        <w:rPr>
          <w:color w:val="231F20"/>
          <w:sz w:val="24"/>
          <w:szCs w:val="24"/>
        </w:rPr>
        <w:t>да</w:t>
      </w:r>
      <w:r w:rsidR="007A5B48">
        <w:rPr>
          <w:color w:val="231F20"/>
          <w:sz w:val="24"/>
          <w:szCs w:val="24"/>
        </w:rPr>
        <w:t xml:space="preserve"> </w:t>
      </w:r>
      <w:r w:rsidRPr="0097172A">
        <w:rPr>
          <w:color w:val="231F20"/>
          <w:sz w:val="24"/>
          <w:szCs w:val="24"/>
        </w:rPr>
        <w:t>осигури опазването им посредством съхраняване на редките, застрашени и изчезващи екосистеми, които ги представляват. Тук се включват най-вече видове гори, които преди са били значително по-широко разпространени или типични за по-голям регион.</w:t>
      </w:r>
    </w:p>
    <w:p w:rsidR="0097172A" w:rsidRPr="0097172A" w:rsidRDefault="0097172A" w:rsidP="0097172A">
      <w:pPr>
        <w:pStyle w:val="af2"/>
        <w:spacing w:before="171" w:line="273" w:lineRule="auto"/>
        <w:ind w:right="145"/>
        <w:jc w:val="both"/>
        <w:rPr>
          <w:sz w:val="24"/>
          <w:szCs w:val="24"/>
        </w:rPr>
      </w:pPr>
      <w:r w:rsidRPr="0097172A">
        <w:rPr>
          <w:color w:val="231F20"/>
          <w:sz w:val="24"/>
          <w:szCs w:val="24"/>
        </w:rPr>
        <w:lastRenderedPageBreak/>
        <w:t xml:space="preserve">Колкото повече териториите, заети от такива екосистеми </w:t>
      </w:r>
      <w:r w:rsidRPr="0097172A">
        <w:rPr>
          <w:b/>
          <w:color w:val="231F20"/>
          <w:sz w:val="24"/>
          <w:szCs w:val="24"/>
        </w:rPr>
        <w:t xml:space="preserve">извън </w:t>
      </w:r>
      <w:r w:rsidRPr="0097172A">
        <w:rPr>
          <w:color w:val="231F20"/>
          <w:sz w:val="24"/>
          <w:szCs w:val="24"/>
        </w:rPr>
        <w:t xml:space="preserve">горскостопанската единица, </w:t>
      </w:r>
      <w:proofErr w:type="spellStart"/>
      <w:r w:rsidRPr="0097172A">
        <w:rPr>
          <w:color w:val="231F20"/>
          <w:sz w:val="24"/>
          <w:szCs w:val="24"/>
        </w:rPr>
        <w:t>нама</w:t>
      </w:r>
      <w:proofErr w:type="spellEnd"/>
      <w:r w:rsidRPr="0097172A">
        <w:rPr>
          <w:color w:val="231F20"/>
          <w:sz w:val="24"/>
          <w:szCs w:val="24"/>
        </w:rPr>
        <w:t xml:space="preserve">- </w:t>
      </w:r>
      <w:proofErr w:type="spellStart"/>
      <w:r w:rsidRPr="0097172A">
        <w:rPr>
          <w:color w:val="231F20"/>
          <w:sz w:val="24"/>
          <w:szCs w:val="24"/>
        </w:rPr>
        <w:t>ляват</w:t>
      </w:r>
      <w:proofErr w:type="spellEnd"/>
      <w:r w:rsidRPr="0097172A">
        <w:rPr>
          <w:color w:val="231F20"/>
          <w:sz w:val="24"/>
          <w:szCs w:val="24"/>
        </w:rPr>
        <w:t>, толкова важността им в горскостопанската единица нараства. Това означава, че ще трябва</w:t>
      </w:r>
      <w:r w:rsidR="007A5B48">
        <w:rPr>
          <w:color w:val="231F20"/>
          <w:sz w:val="24"/>
          <w:szCs w:val="24"/>
        </w:rPr>
        <w:t xml:space="preserve"> </w:t>
      </w:r>
      <w:r w:rsidRPr="0097172A">
        <w:rPr>
          <w:color w:val="231F20"/>
          <w:sz w:val="24"/>
          <w:szCs w:val="24"/>
        </w:rPr>
        <w:t xml:space="preserve">да се приложат по-строги мерки при стопанисването им, или да бъдат поставени под защита. </w:t>
      </w:r>
      <w:proofErr w:type="spellStart"/>
      <w:r w:rsidRPr="0097172A">
        <w:rPr>
          <w:color w:val="231F20"/>
          <w:sz w:val="24"/>
          <w:szCs w:val="24"/>
        </w:rPr>
        <w:t>Сле</w:t>
      </w:r>
      <w:proofErr w:type="spellEnd"/>
      <w:r w:rsidRPr="0097172A">
        <w:rPr>
          <w:color w:val="231F20"/>
          <w:sz w:val="24"/>
          <w:szCs w:val="24"/>
        </w:rPr>
        <w:t xml:space="preserve">- </w:t>
      </w:r>
      <w:proofErr w:type="spellStart"/>
      <w:r w:rsidRPr="0097172A">
        <w:rPr>
          <w:color w:val="231F20"/>
          <w:sz w:val="24"/>
          <w:szCs w:val="24"/>
        </w:rPr>
        <w:t>дователно</w:t>
      </w:r>
      <w:proofErr w:type="spellEnd"/>
      <w:r w:rsidRPr="0097172A">
        <w:rPr>
          <w:color w:val="231F20"/>
          <w:sz w:val="24"/>
          <w:szCs w:val="24"/>
        </w:rPr>
        <w:t xml:space="preserve"> от интерес за горските стопани е да следят динамиката на площта и състоянието на тези екосистеми в рамките на по-голяма </w:t>
      </w:r>
      <w:proofErr w:type="spellStart"/>
      <w:r w:rsidRPr="0097172A">
        <w:rPr>
          <w:color w:val="231F20"/>
          <w:sz w:val="24"/>
          <w:szCs w:val="24"/>
        </w:rPr>
        <w:t>ландшафтна</w:t>
      </w:r>
      <w:proofErr w:type="spellEnd"/>
      <w:r w:rsidRPr="0097172A">
        <w:rPr>
          <w:color w:val="231F20"/>
          <w:sz w:val="24"/>
          <w:szCs w:val="24"/>
        </w:rPr>
        <w:t xml:space="preserve"> единица, и да се стремят да намаляват заплахите, на които те са подложени. Редките, застрашени и изчезващи екосистеми в България, представлява- </w:t>
      </w:r>
      <w:proofErr w:type="spellStart"/>
      <w:r w:rsidRPr="0097172A">
        <w:rPr>
          <w:color w:val="231F20"/>
          <w:sz w:val="24"/>
          <w:szCs w:val="24"/>
        </w:rPr>
        <w:t>щи</w:t>
      </w:r>
      <w:proofErr w:type="spellEnd"/>
      <w:r w:rsidR="007A5B48">
        <w:rPr>
          <w:color w:val="231F20"/>
          <w:sz w:val="24"/>
          <w:szCs w:val="24"/>
        </w:rPr>
        <w:t xml:space="preserve"> </w:t>
      </w:r>
      <w:r w:rsidRPr="0097172A">
        <w:rPr>
          <w:color w:val="231F20"/>
          <w:sz w:val="24"/>
          <w:szCs w:val="24"/>
        </w:rPr>
        <w:t>горски</w:t>
      </w:r>
      <w:r w:rsidR="007A5B48">
        <w:rPr>
          <w:color w:val="231F20"/>
          <w:sz w:val="24"/>
          <w:szCs w:val="24"/>
        </w:rPr>
        <w:t xml:space="preserve"> </w:t>
      </w:r>
      <w:r w:rsidRPr="0097172A">
        <w:rPr>
          <w:color w:val="231F20"/>
          <w:sz w:val="24"/>
          <w:szCs w:val="24"/>
        </w:rPr>
        <w:t>територии,</w:t>
      </w:r>
      <w:r w:rsidR="007A5B48">
        <w:rPr>
          <w:color w:val="231F20"/>
          <w:sz w:val="24"/>
          <w:szCs w:val="24"/>
        </w:rPr>
        <w:t xml:space="preserve"> </w:t>
      </w:r>
      <w:r w:rsidRPr="0097172A">
        <w:rPr>
          <w:color w:val="231F20"/>
          <w:sz w:val="24"/>
          <w:szCs w:val="24"/>
        </w:rPr>
        <w:t>са</w:t>
      </w:r>
      <w:r w:rsidR="007A5B48">
        <w:rPr>
          <w:color w:val="231F20"/>
          <w:sz w:val="24"/>
          <w:szCs w:val="24"/>
        </w:rPr>
        <w:t xml:space="preserve"> </w:t>
      </w:r>
      <w:r w:rsidRPr="0097172A">
        <w:rPr>
          <w:color w:val="231F20"/>
          <w:sz w:val="24"/>
          <w:szCs w:val="24"/>
        </w:rPr>
        <w:t>описани</w:t>
      </w:r>
      <w:r w:rsidR="007A5B48">
        <w:rPr>
          <w:color w:val="231F20"/>
          <w:sz w:val="24"/>
          <w:szCs w:val="24"/>
        </w:rPr>
        <w:t xml:space="preserve"> </w:t>
      </w:r>
      <w:r w:rsidRPr="0097172A">
        <w:rPr>
          <w:color w:val="231F20"/>
          <w:sz w:val="24"/>
          <w:szCs w:val="24"/>
        </w:rPr>
        <w:t>в</w:t>
      </w:r>
      <w:r w:rsidR="007A5B48">
        <w:rPr>
          <w:color w:val="231F20"/>
          <w:sz w:val="24"/>
          <w:szCs w:val="24"/>
        </w:rPr>
        <w:t xml:space="preserve"> </w:t>
      </w:r>
      <w:r w:rsidRPr="0097172A">
        <w:rPr>
          <w:i/>
          <w:color w:val="231F20"/>
          <w:sz w:val="24"/>
          <w:szCs w:val="24"/>
        </w:rPr>
        <w:t>Приложение4</w:t>
      </w:r>
      <w:r w:rsidR="007A5B48">
        <w:rPr>
          <w:i/>
          <w:color w:val="231F20"/>
          <w:sz w:val="24"/>
          <w:szCs w:val="24"/>
        </w:rPr>
        <w:t xml:space="preserve"> </w:t>
      </w:r>
      <w:r w:rsidRPr="0097172A">
        <w:rPr>
          <w:color w:val="231F20"/>
          <w:sz w:val="24"/>
          <w:szCs w:val="24"/>
        </w:rPr>
        <w:t>към</w:t>
      </w:r>
      <w:r w:rsidR="007A5B48">
        <w:rPr>
          <w:color w:val="231F20"/>
          <w:sz w:val="24"/>
          <w:szCs w:val="24"/>
        </w:rPr>
        <w:t xml:space="preserve"> </w:t>
      </w:r>
      <w:proofErr w:type="spellStart"/>
      <w:r w:rsidRPr="0097172A">
        <w:rPr>
          <w:color w:val="231F20"/>
          <w:sz w:val="24"/>
          <w:szCs w:val="24"/>
        </w:rPr>
        <w:t>ръководството.Списъкът</w:t>
      </w:r>
      <w:proofErr w:type="spellEnd"/>
      <w:r w:rsidR="007A5B48">
        <w:rPr>
          <w:color w:val="231F20"/>
          <w:sz w:val="24"/>
          <w:szCs w:val="24"/>
        </w:rPr>
        <w:t xml:space="preserve"> </w:t>
      </w:r>
      <w:r w:rsidRPr="0097172A">
        <w:rPr>
          <w:color w:val="231F20"/>
          <w:sz w:val="24"/>
          <w:szCs w:val="24"/>
        </w:rPr>
        <w:t>на</w:t>
      </w:r>
      <w:r w:rsidR="007A5B48">
        <w:rPr>
          <w:color w:val="231F20"/>
          <w:sz w:val="24"/>
          <w:szCs w:val="24"/>
        </w:rPr>
        <w:t xml:space="preserve"> </w:t>
      </w:r>
      <w:r w:rsidRPr="0097172A">
        <w:rPr>
          <w:color w:val="231F20"/>
          <w:sz w:val="24"/>
          <w:szCs w:val="24"/>
        </w:rPr>
        <w:t>екосистемите</w:t>
      </w:r>
      <w:r w:rsidR="007A5B48">
        <w:rPr>
          <w:color w:val="231F20"/>
          <w:sz w:val="24"/>
          <w:szCs w:val="24"/>
        </w:rPr>
        <w:t xml:space="preserve"> </w:t>
      </w:r>
      <w:r w:rsidRPr="0097172A">
        <w:rPr>
          <w:color w:val="231F20"/>
          <w:sz w:val="24"/>
          <w:szCs w:val="24"/>
        </w:rPr>
        <w:t xml:space="preserve">по </w:t>
      </w:r>
      <w:r w:rsidRPr="0097172A">
        <w:rPr>
          <w:i/>
          <w:color w:val="231F20"/>
          <w:sz w:val="24"/>
          <w:szCs w:val="24"/>
        </w:rPr>
        <w:t xml:space="preserve">Приложение 4 </w:t>
      </w:r>
      <w:r w:rsidRPr="0097172A">
        <w:rPr>
          <w:color w:val="231F20"/>
          <w:sz w:val="24"/>
          <w:szCs w:val="24"/>
        </w:rPr>
        <w:t>е съставен въз основа на Европейската класификация EUNIS.</w:t>
      </w:r>
    </w:p>
    <w:p w:rsidR="00AB4016" w:rsidRPr="00E016F1" w:rsidRDefault="0097172A" w:rsidP="00E016F1">
      <w:pPr>
        <w:rPr>
          <w:b/>
          <w:bCs/>
          <w:sz w:val="28"/>
          <w:szCs w:val="28"/>
        </w:rPr>
      </w:pPr>
      <w:r w:rsidRPr="00E016F1">
        <w:rPr>
          <w:b/>
          <w:bCs/>
          <w:sz w:val="28"/>
          <w:szCs w:val="28"/>
        </w:rPr>
        <w:t>Определение</w:t>
      </w:r>
    </w:p>
    <w:p w:rsidR="00AB4016" w:rsidRPr="00F045C4" w:rsidRDefault="00AB4016" w:rsidP="00F045C4">
      <w:pPr>
        <w:pStyle w:val="af2"/>
        <w:jc w:val="both"/>
        <w:rPr>
          <w:sz w:val="24"/>
          <w:szCs w:val="24"/>
        </w:rPr>
      </w:pPr>
      <w:r w:rsidRPr="00F045C4">
        <w:rPr>
          <w:sz w:val="24"/>
          <w:szCs w:val="24"/>
        </w:rPr>
        <w:t xml:space="preserve">ГВКС представляват всички ЗГГФ, включени в списъка на </w:t>
      </w:r>
      <w:r w:rsidRPr="00F045C4">
        <w:rPr>
          <w:i/>
          <w:sz w:val="24"/>
          <w:szCs w:val="24"/>
        </w:rPr>
        <w:t>Приложение 4</w:t>
      </w:r>
      <w:r w:rsidRPr="00F045C4">
        <w:rPr>
          <w:sz w:val="24"/>
          <w:szCs w:val="24"/>
        </w:rPr>
        <w:t xml:space="preserve"> към Националното ръководство. За ВКС се считат и гори, притежаващи характеристики, отличаващи ги като гори във фаза на старост </w:t>
      </w:r>
      <w:r w:rsidRPr="00F045C4">
        <w:rPr>
          <w:sz w:val="24"/>
          <w:szCs w:val="24"/>
          <w:lang w:val="ru-RU"/>
        </w:rPr>
        <w:t>(</w:t>
      </w:r>
      <w:proofErr w:type="spellStart"/>
      <w:r w:rsidRPr="00F045C4">
        <w:rPr>
          <w:sz w:val="24"/>
          <w:szCs w:val="24"/>
        </w:rPr>
        <w:t>Oldgrowthforests</w:t>
      </w:r>
      <w:proofErr w:type="spellEnd"/>
      <w:r w:rsidRPr="00F045C4">
        <w:rPr>
          <w:sz w:val="24"/>
          <w:szCs w:val="24"/>
          <w:lang w:val="ru-RU"/>
        </w:rPr>
        <w:t xml:space="preserve">), </w:t>
      </w:r>
      <w:r w:rsidRPr="00F045C4">
        <w:rPr>
          <w:sz w:val="24"/>
          <w:szCs w:val="24"/>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10" w:name="_Toc45425034"/>
      <w:r w:rsidRPr="00F045C4">
        <w:rPr>
          <w:sz w:val="24"/>
          <w:szCs w:val="24"/>
        </w:rPr>
        <w:t>Тези гори включват наличие на:</w:t>
      </w:r>
    </w:p>
    <w:p w:rsidR="00AB4016" w:rsidRPr="00F045C4" w:rsidRDefault="00AB4016" w:rsidP="00F045C4">
      <w:pPr>
        <w:pStyle w:val="af2"/>
        <w:jc w:val="both"/>
        <w:rPr>
          <w:sz w:val="24"/>
          <w:szCs w:val="24"/>
        </w:rPr>
      </w:pPr>
    </w:p>
    <w:p w:rsidR="00AB4016" w:rsidRPr="00F045C4" w:rsidRDefault="00AB4016" w:rsidP="00F045C4">
      <w:pPr>
        <w:jc w:val="both"/>
        <w:rPr>
          <w:sz w:val="24"/>
          <w:szCs w:val="24"/>
          <w:lang w:val="ru-RU"/>
        </w:rPr>
      </w:pPr>
      <w:r w:rsidRPr="00F045C4">
        <w:rPr>
          <w:sz w:val="24"/>
          <w:szCs w:val="24"/>
        </w:rPr>
        <w:t>1. Големи живи дървета с диаметри близки до максималните за съответния дървесен вид</w:t>
      </w:r>
      <w:r w:rsidRPr="00F045C4">
        <w:rPr>
          <w:sz w:val="24"/>
          <w:szCs w:val="24"/>
          <w:lang w:val="ru-RU"/>
        </w:rPr>
        <w:t>;</w:t>
      </w:r>
    </w:p>
    <w:p w:rsidR="00AB4016" w:rsidRPr="00F045C4" w:rsidRDefault="00AB4016" w:rsidP="00F045C4">
      <w:pPr>
        <w:jc w:val="both"/>
        <w:rPr>
          <w:sz w:val="24"/>
          <w:szCs w:val="24"/>
          <w:lang w:val="ru-RU"/>
        </w:rPr>
      </w:pPr>
      <w:r w:rsidRPr="00F045C4">
        <w:rPr>
          <w:sz w:val="24"/>
          <w:szCs w:val="24"/>
          <w:lang w:val="ru-RU"/>
        </w:rPr>
        <w:t xml:space="preserve">2. </w:t>
      </w:r>
      <w:proofErr w:type="spellStart"/>
      <w:r w:rsidRPr="00F045C4">
        <w:rPr>
          <w:sz w:val="24"/>
          <w:szCs w:val="24"/>
          <w:lang w:val="ru-RU"/>
        </w:rPr>
        <w:t>Дървета</w:t>
      </w:r>
      <w:proofErr w:type="spellEnd"/>
      <w:r w:rsidRPr="00F045C4">
        <w:rPr>
          <w:sz w:val="24"/>
          <w:szCs w:val="24"/>
          <w:lang w:val="ru-RU"/>
        </w:rPr>
        <w:t xml:space="preserve"> с </w:t>
      </w:r>
      <w:proofErr w:type="spellStart"/>
      <w:r w:rsidRPr="00F045C4">
        <w:rPr>
          <w:sz w:val="24"/>
          <w:szCs w:val="24"/>
          <w:lang w:val="ru-RU"/>
        </w:rPr>
        <w:t>изсъхнали</w:t>
      </w:r>
      <w:proofErr w:type="spellEnd"/>
      <w:r w:rsidRPr="00F045C4">
        <w:rPr>
          <w:sz w:val="24"/>
          <w:szCs w:val="24"/>
          <w:lang w:val="ru-RU"/>
        </w:rPr>
        <w:t xml:space="preserve">, </w:t>
      </w:r>
      <w:proofErr w:type="spellStart"/>
      <w:r w:rsidRPr="00F045C4">
        <w:rPr>
          <w:sz w:val="24"/>
          <w:szCs w:val="24"/>
          <w:lang w:val="ru-RU"/>
        </w:rPr>
        <w:t>деформирани</w:t>
      </w:r>
      <w:proofErr w:type="spellEnd"/>
      <w:r w:rsidRPr="00F045C4">
        <w:rPr>
          <w:sz w:val="24"/>
          <w:szCs w:val="24"/>
          <w:lang w:val="ru-RU"/>
        </w:rPr>
        <w:t xml:space="preserve"> или </w:t>
      </w:r>
      <w:proofErr w:type="spellStart"/>
      <w:r w:rsidRPr="00F045C4">
        <w:rPr>
          <w:sz w:val="24"/>
          <w:szCs w:val="24"/>
          <w:lang w:val="ru-RU"/>
        </w:rPr>
        <w:t>счупенивърхове</w:t>
      </w:r>
      <w:proofErr w:type="spellEnd"/>
      <w:r w:rsidRPr="00F045C4">
        <w:rPr>
          <w:sz w:val="24"/>
          <w:szCs w:val="24"/>
          <w:lang w:val="ru-RU"/>
        </w:rPr>
        <w:t xml:space="preserve"> и клони;</w:t>
      </w:r>
    </w:p>
    <w:p w:rsidR="00AB4016" w:rsidRPr="00F045C4" w:rsidRDefault="00AB4016" w:rsidP="00F045C4">
      <w:pPr>
        <w:jc w:val="both"/>
        <w:rPr>
          <w:sz w:val="24"/>
          <w:szCs w:val="24"/>
          <w:lang w:val="ru-RU"/>
        </w:rPr>
      </w:pPr>
      <w:r w:rsidRPr="00F045C4">
        <w:rPr>
          <w:sz w:val="24"/>
          <w:szCs w:val="24"/>
          <w:lang w:val="ru-RU"/>
        </w:rPr>
        <w:t xml:space="preserve">3. </w:t>
      </w:r>
      <w:proofErr w:type="spellStart"/>
      <w:r w:rsidRPr="00F045C4">
        <w:rPr>
          <w:sz w:val="24"/>
          <w:szCs w:val="24"/>
          <w:lang w:val="ru-RU"/>
        </w:rPr>
        <w:t>Дървета</w:t>
      </w:r>
      <w:proofErr w:type="spellEnd"/>
      <w:r w:rsidRPr="00F045C4">
        <w:rPr>
          <w:sz w:val="24"/>
          <w:szCs w:val="24"/>
          <w:lang w:val="ru-RU"/>
        </w:rPr>
        <w:t xml:space="preserve"> с </w:t>
      </w:r>
      <w:proofErr w:type="spellStart"/>
      <w:r w:rsidRPr="00F045C4">
        <w:rPr>
          <w:sz w:val="24"/>
          <w:szCs w:val="24"/>
          <w:lang w:val="ru-RU"/>
        </w:rPr>
        <w:t>масивни</w:t>
      </w:r>
      <w:proofErr w:type="spellEnd"/>
      <w:r w:rsidRPr="00F045C4">
        <w:rPr>
          <w:sz w:val="24"/>
          <w:szCs w:val="24"/>
          <w:lang w:val="ru-RU"/>
        </w:rPr>
        <w:t xml:space="preserve"> живи клони (</w:t>
      </w:r>
      <w:proofErr w:type="spellStart"/>
      <w:r w:rsidRPr="00F045C4">
        <w:rPr>
          <w:sz w:val="24"/>
          <w:szCs w:val="24"/>
          <w:lang w:val="ru-RU"/>
        </w:rPr>
        <w:t>често</w:t>
      </w:r>
      <w:proofErr w:type="spellEnd"/>
      <w:r w:rsidRPr="00F045C4">
        <w:rPr>
          <w:sz w:val="24"/>
          <w:szCs w:val="24"/>
          <w:lang w:val="ru-RU"/>
        </w:rPr>
        <w:t xml:space="preserve"> с </w:t>
      </w:r>
      <w:proofErr w:type="spellStart"/>
      <w:r w:rsidRPr="00F045C4">
        <w:rPr>
          <w:sz w:val="24"/>
          <w:szCs w:val="24"/>
          <w:lang w:val="ru-RU"/>
        </w:rPr>
        <w:t>диаметърпо-голям</w:t>
      </w:r>
      <w:proofErr w:type="spellEnd"/>
      <w:r w:rsidRPr="00F045C4">
        <w:rPr>
          <w:sz w:val="24"/>
          <w:szCs w:val="24"/>
          <w:lang w:val="ru-RU"/>
        </w:rPr>
        <w:t xml:space="preserve"> от 25 см);</w:t>
      </w:r>
    </w:p>
    <w:p w:rsidR="00AB4016" w:rsidRPr="00F045C4" w:rsidRDefault="00AB4016" w:rsidP="00F045C4">
      <w:pPr>
        <w:jc w:val="both"/>
        <w:rPr>
          <w:sz w:val="24"/>
          <w:szCs w:val="24"/>
          <w:lang w:val="ru-RU"/>
        </w:rPr>
      </w:pPr>
      <w:r w:rsidRPr="00F045C4">
        <w:rPr>
          <w:sz w:val="24"/>
          <w:szCs w:val="24"/>
          <w:lang w:val="ru-RU"/>
        </w:rPr>
        <w:t xml:space="preserve">4. </w:t>
      </w:r>
      <w:proofErr w:type="spellStart"/>
      <w:r w:rsidRPr="00F045C4">
        <w:rPr>
          <w:sz w:val="24"/>
          <w:szCs w:val="24"/>
          <w:lang w:val="ru-RU"/>
        </w:rPr>
        <w:t>Дървета</w:t>
      </w:r>
      <w:proofErr w:type="spellEnd"/>
      <w:r w:rsidRPr="00F045C4">
        <w:rPr>
          <w:sz w:val="24"/>
          <w:szCs w:val="24"/>
          <w:lang w:val="ru-RU"/>
        </w:rPr>
        <w:t xml:space="preserve"> с </w:t>
      </w:r>
      <w:proofErr w:type="spellStart"/>
      <w:r w:rsidRPr="00F045C4">
        <w:rPr>
          <w:sz w:val="24"/>
          <w:szCs w:val="24"/>
          <w:lang w:val="ru-RU"/>
        </w:rPr>
        <w:t>белезиот</w:t>
      </w:r>
      <w:proofErr w:type="spellEnd"/>
      <w:r w:rsidRPr="00F045C4">
        <w:rPr>
          <w:sz w:val="24"/>
          <w:szCs w:val="24"/>
          <w:lang w:val="ru-RU"/>
        </w:rPr>
        <w:t xml:space="preserve"> пожар или </w:t>
      </w:r>
      <w:proofErr w:type="spellStart"/>
      <w:r w:rsidRPr="00F045C4">
        <w:rPr>
          <w:sz w:val="24"/>
          <w:szCs w:val="24"/>
          <w:lang w:val="ru-RU"/>
        </w:rPr>
        <w:t>дървета</w:t>
      </w:r>
      <w:proofErr w:type="spellEnd"/>
      <w:r w:rsidRPr="00F045C4">
        <w:rPr>
          <w:sz w:val="24"/>
          <w:szCs w:val="24"/>
          <w:lang w:val="ru-RU"/>
        </w:rPr>
        <w:t xml:space="preserve"> с </w:t>
      </w:r>
      <w:proofErr w:type="spellStart"/>
      <w:r w:rsidRPr="00F045C4">
        <w:rPr>
          <w:sz w:val="24"/>
          <w:szCs w:val="24"/>
          <w:lang w:val="ru-RU"/>
        </w:rPr>
        <w:t>хралупи</w:t>
      </w:r>
      <w:proofErr w:type="spellEnd"/>
      <w:r w:rsidRPr="00F045C4">
        <w:rPr>
          <w:sz w:val="24"/>
          <w:szCs w:val="24"/>
          <w:lang w:val="ru-RU"/>
        </w:rPr>
        <w:t>;</w:t>
      </w:r>
    </w:p>
    <w:p w:rsidR="00AB4016" w:rsidRPr="00F045C4" w:rsidRDefault="00AB4016" w:rsidP="00F045C4">
      <w:pPr>
        <w:jc w:val="both"/>
        <w:rPr>
          <w:sz w:val="24"/>
          <w:szCs w:val="24"/>
          <w:lang w:val="ru-RU"/>
        </w:rPr>
      </w:pPr>
      <w:r w:rsidRPr="00F045C4">
        <w:rPr>
          <w:sz w:val="24"/>
          <w:szCs w:val="24"/>
          <w:lang w:val="ru-RU"/>
        </w:rPr>
        <w:t xml:space="preserve">5. </w:t>
      </w:r>
      <w:proofErr w:type="spellStart"/>
      <w:r w:rsidRPr="00F045C4">
        <w:rPr>
          <w:sz w:val="24"/>
          <w:szCs w:val="24"/>
          <w:lang w:val="ru-RU"/>
        </w:rPr>
        <w:t>Големимъртвидървета</w:t>
      </w:r>
      <w:proofErr w:type="spellEnd"/>
      <w:r w:rsidRPr="00F045C4">
        <w:rPr>
          <w:sz w:val="24"/>
          <w:szCs w:val="24"/>
          <w:lang w:val="ru-RU"/>
        </w:rPr>
        <w:t xml:space="preserve">, </w:t>
      </w:r>
      <w:proofErr w:type="spellStart"/>
      <w:r w:rsidRPr="00F045C4">
        <w:rPr>
          <w:sz w:val="24"/>
          <w:szCs w:val="24"/>
          <w:lang w:val="ru-RU"/>
        </w:rPr>
        <w:t>коитоса</w:t>
      </w:r>
      <w:proofErr w:type="spellEnd"/>
      <w:r w:rsidRPr="00F045C4">
        <w:rPr>
          <w:sz w:val="24"/>
          <w:szCs w:val="24"/>
          <w:lang w:val="ru-RU"/>
        </w:rPr>
        <w:t xml:space="preserve"> все </w:t>
      </w:r>
      <w:proofErr w:type="spellStart"/>
      <w:r w:rsidRPr="00F045C4">
        <w:rPr>
          <w:sz w:val="24"/>
          <w:szCs w:val="24"/>
          <w:lang w:val="ru-RU"/>
        </w:rPr>
        <w:t>още</w:t>
      </w:r>
      <w:proofErr w:type="spellEnd"/>
      <w:r w:rsidRPr="00F045C4">
        <w:rPr>
          <w:sz w:val="24"/>
          <w:szCs w:val="24"/>
          <w:lang w:val="ru-RU"/>
        </w:rPr>
        <w:t xml:space="preserve"> на </w:t>
      </w:r>
      <w:proofErr w:type="spellStart"/>
      <w:r w:rsidRPr="00F045C4">
        <w:rPr>
          <w:sz w:val="24"/>
          <w:szCs w:val="24"/>
          <w:lang w:val="ru-RU"/>
        </w:rPr>
        <w:t>корен</w:t>
      </w:r>
      <w:proofErr w:type="spellEnd"/>
      <w:r w:rsidRPr="00F045C4">
        <w:rPr>
          <w:sz w:val="24"/>
          <w:szCs w:val="24"/>
          <w:lang w:val="ru-RU"/>
        </w:rPr>
        <w:t>;</w:t>
      </w:r>
    </w:p>
    <w:p w:rsidR="00E016F1" w:rsidRPr="00F045C4" w:rsidRDefault="00AB4016" w:rsidP="00F045C4">
      <w:pPr>
        <w:jc w:val="both"/>
        <w:rPr>
          <w:sz w:val="24"/>
          <w:szCs w:val="24"/>
          <w:lang w:val="ru-RU"/>
        </w:rPr>
      </w:pPr>
      <w:r w:rsidRPr="00F045C4">
        <w:rPr>
          <w:sz w:val="24"/>
          <w:szCs w:val="24"/>
          <w:lang w:val="ru-RU"/>
        </w:rPr>
        <w:t xml:space="preserve">6. </w:t>
      </w:r>
      <w:proofErr w:type="spellStart"/>
      <w:r w:rsidRPr="00F045C4">
        <w:rPr>
          <w:sz w:val="24"/>
          <w:szCs w:val="24"/>
          <w:lang w:val="ru-RU"/>
        </w:rPr>
        <w:t>Падналиголемимъртвидървета</w:t>
      </w:r>
      <w:proofErr w:type="spellEnd"/>
      <w:r w:rsidRPr="00F045C4">
        <w:rPr>
          <w:sz w:val="24"/>
          <w:szCs w:val="24"/>
          <w:lang w:val="ru-RU"/>
        </w:rPr>
        <w:t xml:space="preserve">, </w:t>
      </w:r>
      <w:proofErr w:type="spellStart"/>
      <w:r w:rsidRPr="00F045C4">
        <w:rPr>
          <w:sz w:val="24"/>
          <w:szCs w:val="24"/>
          <w:lang w:val="ru-RU"/>
        </w:rPr>
        <w:t>коитоса</w:t>
      </w:r>
      <w:proofErr w:type="spellEnd"/>
      <w:r w:rsidRPr="00F045C4">
        <w:rPr>
          <w:sz w:val="24"/>
          <w:szCs w:val="24"/>
          <w:lang w:val="ru-RU"/>
        </w:rPr>
        <w:t xml:space="preserve"> в </w:t>
      </w:r>
      <w:proofErr w:type="spellStart"/>
      <w:r w:rsidRPr="00F045C4">
        <w:rPr>
          <w:sz w:val="24"/>
          <w:szCs w:val="24"/>
          <w:lang w:val="ru-RU"/>
        </w:rPr>
        <w:t>различнифази</w:t>
      </w:r>
      <w:proofErr w:type="spellEnd"/>
      <w:r w:rsidRPr="00F045C4">
        <w:rPr>
          <w:sz w:val="24"/>
          <w:szCs w:val="24"/>
          <w:lang w:val="ru-RU"/>
        </w:rPr>
        <w:t xml:space="preserve"> на </w:t>
      </w:r>
      <w:proofErr w:type="spellStart"/>
      <w:r w:rsidRPr="00F045C4">
        <w:rPr>
          <w:sz w:val="24"/>
          <w:szCs w:val="24"/>
          <w:lang w:val="ru-RU"/>
        </w:rPr>
        <w:t>разлагане</w:t>
      </w:r>
      <w:proofErr w:type="spellEnd"/>
      <w:r w:rsidRPr="00F045C4">
        <w:rPr>
          <w:sz w:val="24"/>
          <w:szCs w:val="24"/>
          <w:lang w:val="ru-RU"/>
        </w:rPr>
        <w:t>;</w:t>
      </w:r>
    </w:p>
    <w:p w:rsidR="00AB4016" w:rsidRDefault="00AB4016" w:rsidP="00F045C4">
      <w:pPr>
        <w:jc w:val="both"/>
        <w:rPr>
          <w:sz w:val="24"/>
          <w:szCs w:val="24"/>
          <w:lang w:val="ru-RU"/>
        </w:rPr>
      </w:pPr>
      <w:r w:rsidRPr="00F045C4">
        <w:rPr>
          <w:sz w:val="24"/>
          <w:szCs w:val="24"/>
          <w:lang w:val="ru-RU"/>
        </w:rPr>
        <w:t xml:space="preserve">7. Неравномерна </w:t>
      </w:r>
      <w:proofErr w:type="spellStart"/>
      <w:r w:rsidRPr="00F045C4">
        <w:rPr>
          <w:sz w:val="24"/>
          <w:szCs w:val="24"/>
          <w:lang w:val="ru-RU"/>
        </w:rPr>
        <w:t>пространствена</w:t>
      </w:r>
      <w:proofErr w:type="spellEnd"/>
      <w:r w:rsidRPr="00F045C4">
        <w:rPr>
          <w:sz w:val="24"/>
          <w:szCs w:val="24"/>
          <w:lang w:val="ru-RU"/>
        </w:rPr>
        <w:t xml:space="preserve"> структура.</w:t>
      </w:r>
    </w:p>
    <w:bookmarkEnd w:id="10"/>
    <w:p w:rsidR="00E016F1" w:rsidRDefault="00E016F1" w:rsidP="00E016F1">
      <w:pPr>
        <w:pStyle w:val="6"/>
        <w:numPr>
          <w:ilvl w:val="0"/>
          <w:numId w:val="0"/>
        </w:numPr>
        <w:rPr>
          <w:color w:val="7B8427"/>
        </w:rPr>
      </w:pPr>
    </w:p>
    <w:p w:rsidR="00E016F1" w:rsidRPr="00E016F1" w:rsidRDefault="00E016F1" w:rsidP="00E016F1">
      <w:pPr>
        <w:pStyle w:val="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и</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указания</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за</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стопанисване</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на</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ВКС</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pacing w:val="-10"/>
          <w:position w:val="4"/>
          <w:sz w:val="28"/>
          <w:szCs w:val="28"/>
        </w:rPr>
        <w:t>3</w:t>
      </w:r>
    </w:p>
    <w:p w:rsidR="00AB4016" w:rsidRPr="00F045C4" w:rsidRDefault="00E016F1" w:rsidP="007A5B48">
      <w:pPr>
        <w:pStyle w:val="af2"/>
        <w:spacing w:before="182" w:line="273" w:lineRule="auto"/>
        <w:ind w:right="940"/>
        <w:jc w:val="both"/>
        <w:rPr>
          <w:sz w:val="24"/>
          <w:szCs w:val="24"/>
        </w:rPr>
      </w:pPr>
      <w:r w:rsidRPr="00E016F1">
        <w:rPr>
          <w:color w:val="231F20"/>
          <w:sz w:val="24"/>
          <w:szCs w:val="24"/>
        </w:rPr>
        <w:t xml:space="preserve">След определяне на горските екосистеми, представляващи ВКС 3, </w:t>
      </w:r>
      <w:r w:rsidR="007A5B48">
        <w:rPr>
          <w:color w:val="231F20"/>
          <w:sz w:val="24"/>
          <w:szCs w:val="24"/>
        </w:rPr>
        <w:t>и разпространението им на тери</w:t>
      </w:r>
      <w:r w:rsidRPr="00E016F1">
        <w:rPr>
          <w:color w:val="231F20"/>
          <w:sz w:val="24"/>
          <w:szCs w:val="24"/>
        </w:rPr>
        <w:t>торията на горскостопанската единица, те трябва да се стопанисват по начин, който да поддържа и/или подобри природозащитното им състояние.</w:t>
      </w:r>
    </w:p>
    <w:p w:rsidR="00AB4016" w:rsidRPr="00F045C4" w:rsidRDefault="00AB4016" w:rsidP="00F045C4">
      <w:pPr>
        <w:pStyle w:val="SilvaText"/>
      </w:pPr>
      <w:r w:rsidRPr="00F045C4">
        <w:t xml:space="preserve">За определяне на горите, отговарящи на критериите на ВКС 3, са използвани данни от ЛУП на ДГС Свищов. Извършено е и теренно обследване на идентифицираните за тази </w:t>
      </w:r>
      <w:proofErr w:type="spellStart"/>
      <w:r w:rsidRPr="00F045C4">
        <w:t>консервационна</w:t>
      </w:r>
      <w:proofErr w:type="spellEnd"/>
      <w:r w:rsidRPr="00F045C4">
        <w:t xml:space="preserve"> стойност типове екосистеми. Съгласно списъка към </w:t>
      </w:r>
      <w:r w:rsidRPr="00F045C4">
        <w:rPr>
          <w:i/>
          <w:iCs/>
        </w:rPr>
        <w:t>Приложение 4</w:t>
      </w:r>
      <w:r w:rsidRPr="00F045C4">
        <w:t xml:space="preserve"> на Националното ръководство за определяне на ГВКС, за територията на ДГС Свищов са идентифицирани 4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rsidR="00E016F1" w:rsidRPr="00E016F1" w:rsidRDefault="00E016F1" w:rsidP="00E016F1">
      <w:pPr>
        <w:pStyle w:val="6"/>
        <w:numPr>
          <w:ilvl w:val="0"/>
          <w:numId w:val="0"/>
        </w:numPr>
        <w:spacing w:before="67"/>
        <w:jc w:val="both"/>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и</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указания</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за</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мониторинг</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на</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ВКС</w:t>
      </w:r>
      <w:r w:rsidRPr="00E016F1">
        <w:rPr>
          <w:rFonts w:ascii="Times New Roman" w:hAnsi="Times New Roman" w:cs="Times New Roman"/>
          <w:b/>
          <w:bCs/>
          <w:color w:val="auto"/>
          <w:spacing w:val="-10"/>
          <w:sz w:val="28"/>
          <w:szCs w:val="28"/>
        </w:rPr>
        <w:t>3</w:t>
      </w:r>
    </w:p>
    <w:p w:rsidR="00E016F1" w:rsidRPr="00E016F1" w:rsidRDefault="00E016F1" w:rsidP="00E016F1">
      <w:pPr>
        <w:pStyle w:val="af2"/>
        <w:spacing w:before="193" w:line="273" w:lineRule="auto"/>
        <w:ind w:right="146"/>
        <w:jc w:val="both"/>
        <w:rPr>
          <w:sz w:val="24"/>
          <w:szCs w:val="24"/>
        </w:rPr>
      </w:pPr>
      <w:r w:rsidRPr="00E016F1">
        <w:rPr>
          <w:color w:val="231F20"/>
          <w:sz w:val="24"/>
          <w:szCs w:val="24"/>
        </w:rPr>
        <w:t>Тази</w:t>
      </w:r>
      <w:r w:rsidR="00EF2FEC">
        <w:rPr>
          <w:color w:val="231F20"/>
          <w:sz w:val="24"/>
          <w:szCs w:val="24"/>
        </w:rPr>
        <w:t xml:space="preserve"> </w:t>
      </w:r>
      <w:r w:rsidRPr="00E016F1">
        <w:rPr>
          <w:color w:val="231F20"/>
          <w:sz w:val="24"/>
          <w:szCs w:val="24"/>
        </w:rPr>
        <w:t>част</w:t>
      </w:r>
      <w:r w:rsidR="00EF2FEC">
        <w:rPr>
          <w:color w:val="231F20"/>
          <w:sz w:val="24"/>
          <w:szCs w:val="24"/>
        </w:rPr>
        <w:t xml:space="preserve"> </w:t>
      </w:r>
      <w:r w:rsidRPr="00E016F1">
        <w:rPr>
          <w:color w:val="231F20"/>
          <w:sz w:val="24"/>
          <w:szCs w:val="24"/>
        </w:rPr>
        <w:t>от</w:t>
      </w:r>
      <w:r w:rsidR="00EF2FEC">
        <w:rPr>
          <w:color w:val="231F20"/>
          <w:sz w:val="24"/>
          <w:szCs w:val="24"/>
        </w:rPr>
        <w:t xml:space="preserve"> </w:t>
      </w:r>
      <w:r w:rsidRPr="00E016F1">
        <w:rPr>
          <w:color w:val="231F20"/>
          <w:sz w:val="24"/>
          <w:szCs w:val="24"/>
        </w:rPr>
        <w:t>управлението</w:t>
      </w:r>
      <w:r w:rsidR="00EF2FEC">
        <w:rPr>
          <w:color w:val="231F20"/>
          <w:sz w:val="24"/>
          <w:szCs w:val="24"/>
        </w:rPr>
        <w:t xml:space="preserve"> </w:t>
      </w:r>
      <w:r w:rsidRPr="00E016F1">
        <w:rPr>
          <w:color w:val="231F20"/>
          <w:sz w:val="24"/>
          <w:szCs w:val="24"/>
        </w:rPr>
        <w:t>на</w:t>
      </w:r>
      <w:r w:rsidR="00EF2FEC">
        <w:rPr>
          <w:color w:val="231F20"/>
          <w:sz w:val="24"/>
          <w:szCs w:val="24"/>
        </w:rPr>
        <w:t xml:space="preserve"> </w:t>
      </w:r>
      <w:r w:rsidRPr="00E016F1">
        <w:rPr>
          <w:color w:val="231F20"/>
          <w:sz w:val="24"/>
          <w:szCs w:val="24"/>
        </w:rPr>
        <w:t>ГВКС</w:t>
      </w:r>
      <w:r w:rsidR="00EF2FEC">
        <w:rPr>
          <w:color w:val="231F20"/>
          <w:sz w:val="24"/>
          <w:szCs w:val="24"/>
        </w:rPr>
        <w:t xml:space="preserve"> </w:t>
      </w:r>
      <w:r w:rsidRPr="00E016F1">
        <w:rPr>
          <w:color w:val="231F20"/>
          <w:sz w:val="24"/>
          <w:szCs w:val="24"/>
        </w:rPr>
        <w:t>включва</w:t>
      </w:r>
      <w:r w:rsidR="00EF2FEC">
        <w:rPr>
          <w:color w:val="231F20"/>
          <w:sz w:val="24"/>
          <w:szCs w:val="24"/>
        </w:rPr>
        <w:t xml:space="preserve"> </w:t>
      </w:r>
      <w:proofErr w:type="spellStart"/>
      <w:r w:rsidRPr="00E016F1">
        <w:rPr>
          <w:color w:val="231F20"/>
          <w:sz w:val="24"/>
          <w:szCs w:val="24"/>
        </w:rPr>
        <w:t>изършване</w:t>
      </w:r>
      <w:proofErr w:type="spellEnd"/>
      <w:r w:rsidR="00EF2FEC">
        <w:rPr>
          <w:color w:val="231F20"/>
          <w:sz w:val="24"/>
          <w:szCs w:val="24"/>
        </w:rPr>
        <w:t xml:space="preserve"> </w:t>
      </w:r>
      <w:r w:rsidRPr="00E016F1">
        <w:rPr>
          <w:color w:val="231F20"/>
          <w:sz w:val="24"/>
          <w:szCs w:val="24"/>
        </w:rPr>
        <w:t>на</w:t>
      </w:r>
      <w:r w:rsidR="00EF2FEC">
        <w:rPr>
          <w:color w:val="231F20"/>
          <w:sz w:val="24"/>
          <w:szCs w:val="24"/>
        </w:rPr>
        <w:t xml:space="preserve"> </w:t>
      </w:r>
      <w:r w:rsidRPr="00E016F1">
        <w:rPr>
          <w:color w:val="231F20"/>
          <w:sz w:val="24"/>
          <w:szCs w:val="24"/>
        </w:rPr>
        <w:t>периодични</w:t>
      </w:r>
      <w:r w:rsidR="00EF2FEC">
        <w:rPr>
          <w:color w:val="231F20"/>
          <w:sz w:val="24"/>
          <w:szCs w:val="24"/>
        </w:rPr>
        <w:t xml:space="preserve"> </w:t>
      </w:r>
      <w:r w:rsidRPr="00E016F1">
        <w:rPr>
          <w:color w:val="231F20"/>
          <w:sz w:val="24"/>
          <w:szCs w:val="24"/>
        </w:rPr>
        <w:t>наблюдения</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анализ на състоянието на вида гора, чрез теренни наблюдения и разработване и прилагане на отделна програма за всеки вид гора. За разработването и прилагането на т</w:t>
      </w:r>
      <w:r w:rsidR="00EF2FEC">
        <w:rPr>
          <w:color w:val="231F20"/>
          <w:sz w:val="24"/>
          <w:szCs w:val="24"/>
        </w:rPr>
        <w:t>акава програма може да се налож</w:t>
      </w:r>
      <w:r w:rsidRPr="00E016F1">
        <w:rPr>
          <w:color w:val="231F20"/>
          <w:sz w:val="24"/>
          <w:szCs w:val="24"/>
        </w:rPr>
        <w:t>ат</w:t>
      </w:r>
      <w:r w:rsidR="00EF2FEC">
        <w:rPr>
          <w:color w:val="231F20"/>
          <w:sz w:val="24"/>
          <w:szCs w:val="24"/>
        </w:rPr>
        <w:t xml:space="preserve"> </w:t>
      </w:r>
      <w:r w:rsidRPr="00E016F1">
        <w:rPr>
          <w:color w:val="231F20"/>
          <w:sz w:val="24"/>
          <w:szCs w:val="24"/>
        </w:rPr>
        <w:t>консултации</w:t>
      </w:r>
      <w:r w:rsidR="00EF2FEC">
        <w:rPr>
          <w:color w:val="231F20"/>
          <w:sz w:val="24"/>
          <w:szCs w:val="24"/>
        </w:rPr>
        <w:t xml:space="preserve"> </w:t>
      </w:r>
      <w:r w:rsidRPr="00E016F1">
        <w:rPr>
          <w:color w:val="231F20"/>
          <w:sz w:val="24"/>
          <w:szCs w:val="24"/>
        </w:rPr>
        <w:t>с</w:t>
      </w:r>
      <w:r w:rsidR="00EF2FEC">
        <w:rPr>
          <w:color w:val="231F20"/>
          <w:sz w:val="24"/>
          <w:szCs w:val="24"/>
        </w:rPr>
        <w:t xml:space="preserve"> </w:t>
      </w:r>
      <w:r w:rsidRPr="00E016F1">
        <w:rPr>
          <w:color w:val="231F20"/>
          <w:sz w:val="24"/>
          <w:szCs w:val="24"/>
        </w:rPr>
        <w:t>експерти</w:t>
      </w:r>
      <w:r w:rsidR="00EF2FEC">
        <w:rPr>
          <w:color w:val="231F20"/>
          <w:sz w:val="24"/>
          <w:szCs w:val="24"/>
        </w:rPr>
        <w:t xml:space="preserve"> </w:t>
      </w:r>
      <w:r w:rsidRPr="00E016F1">
        <w:rPr>
          <w:color w:val="231F20"/>
          <w:sz w:val="24"/>
          <w:szCs w:val="24"/>
        </w:rPr>
        <w:t>в</w:t>
      </w:r>
      <w:r w:rsidR="00EF2FEC">
        <w:rPr>
          <w:color w:val="231F20"/>
          <w:sz w:val="24"/>
          <w:szCs w:val="24"/>
        </w:rPr>
        <w:t xml:space="preserve"> </w:t>
      </w:r>
      <w:r w:rsidRPr="00E016F1">
        <w:rPr>
          <w:color w:val="231F20"/>
          <w:sz w:val="24"/>
          <w:szCs w:val="24"/>
        </w:rPr>
        <w:t>областта</w:t>
      </w:r>
      <w:r w:rsidR="00EF2FEC">
        <w:rPr>
          <w:color w:val="231F20"/>
          <w:sz w:val="24"/>
          <w:szCs w:val="24"/>
        </w:rPr>
        <w:t xml:space="preserve"> </w:t>
      </w:r>
      <w:r w:rsidRPr="00E016F1">
        <w:rPr>
          <w:color w:val="231F20"/>
          <w:sz w:val="24"/>
          <w:szCs w:val="24"/>
        </w:rPr>
        <w:t>на</w:t>
      </w:r>
      <w:r w:rsidR="00EF2FEC">
        <w:rPr>
          <w:color w:val="231F20"/>
          <w:sz w:val="24"/>
          <w:szCs w:val="24"/>
        </w:rPr>
        <w:t xml:space="preserve"> </w:t>
      </w:r>
      <w:proofErr w:type="spellStart"/>
      <w:r w:rsidRPr="00E016F1">
        <w:rPr>
          <w:color w:val="231F20"/>
          <w:sz w:val="24"/>
          <w:szCs w:val="24"/>
        </w:rPr>
        <w:t>дендрологията,ботаниката</w:t>
      </w:r>
      <w:proofErr w:type="spellEnd"/>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природозащитата.</w:t>
      </w:r>
      <w:r w:rsidR="00EF2FEC">
        <w:rPr>
          <w:color w:val="231F20"/>
          <w:sz w:val="24"/>
          <w:szCs w:val="24"/>
        </w:rPr>
        <w:t xml:space="preserve"> Консулта</w:t>
      </w:r>
      <w:r w:rsidRPr="00E016F1">
        <w:rPr>
          <w:color w:val="231F20"/>
          <w:sz w:val="24"/>
          <w:szCs w:val="24"/>
        </w:rPr>
        <w:t>ции</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информация</w:t>
      </w:r>
      <w:r w:rsidR="00EF2FEC">
        <w:rPr>
          <w:color w:val="231F20"/>
          <w:sz w:val="24"/>
          <w:szCs w:val="24"/>
        </w:rPr>
        <w:t xml:space="preserve"> </w:t>
      </w:r>
      <w:r w:rsidRPr="00E016F1">
        <w:rPr>
          <w:color w:val="231F20"/>
          <w:sz w:val="24"/>
          <w:szCs w:val="24"/>
        </w:rPr>
        <w:t>могат</w:t>
      </w:r>
      <w:r w:rsidR="00EF2FEC">
        <w:rPr>
          <w:color w:val="231F20"/>
          <w:sz w:val="24"/>
          <w:szCs w:val="24"/>
        </w:rPr>
        <w:t xml:space="preserve"> </w:t>
      </w:r>
      <w:r w:rsidRPr="00E016F1">
        <w:rPr>
          <w:color w:val="231F20"/>
          <w:sz w:val="24"/>
          <w:szCs w:val="24"/>
        </w:rPr>
        <w:t>да</w:t>
      </w:r>
      <w:r w:rsidR="00EF2FEC">
        <w:rPr>
          <w:color w:val="231F20"/>
          <w:sz w:val="24"/>
          <w:szCs w:val="24"/>
        </w:rPr>
        <w:t xml:space="preserve"> </w:t>
      </w:r>
      <w:r w:rsidRPr="00E016F1">
        <w:rPr>
          <w:color w:val="231F20"/>
          <w:sz w:val="24"/>
          <w:szCs w:val="24"/>
        </w:rPr>
        <w:t>се</w:t>
      </w:r>
      <w:r w:rsidR="00EF2FEC">
        <w:rPr>
          <w:color w:val="231F20"/>
          <w:sz w:val="24"/>
          <w:szCs w:val="24"/>
        </w:rPr>
        <w:t xml:space="preserve"> </w:t>
      </w:r>
      <w:r w:rsidRPr="00E016F1">
        <w:rPr>
          <w:color w:val="231F20"/>
          <w:sz w:val="24"/>
          <w:szCs w:val="24"/>
        </w:rPr>
        <w:t>получат</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от</w:t>
      </w:r>
      <w:r w:rsidR="00EF2FEC">
        <w:rPr>
          <w:color w:val="231F20"/>
          <w:sz w:val="24"/>
          <w:szCs w:val="24"/>
        </w:rPr>
        <w:t xml:space="preserve"> </w:t>
      </w:r>
      <w:r w:rsidRPr="00E016F1">
        <w:rPr>
          <w:color w:val="231F20"/>
          <w:sz w:val="24"/>
          <w:szCs w:val="24"/>
        </w:rPr>
        <w:t>съответните</w:t>
      </w:r>
      <w:r w:rsidR="00EF2FEC">
        <w:rPr>
          <w:color w:val="231F20"/>
          <w:sz w:val="24"/>
          <w:szCs w:val="24"/>
        </w:rPr>
        <w:t xml:space="preserve"> </w:t>
      </w:r>
      <w:r w:rsidRPr="00E016F1">
        <w:rPr>
          <w:color w:val="231F20"/>
          <w:sz w:val="24"/>
          <w:szCs w:val="24"/>
        </w:rPr>
        <w:t>институции</w:t>
      </w:r>
      <w:r w:rsidR="00EF2FEC">
        <w:rPr>
          <w:color w:val="231F20"/>
          <w:sz w:val="24"/>
          <w:szCs w:val="24"/>
        </w:rPr>
        <w:t xml:space="preserve"> </w:t>
      </w:r>
      <w:r w:rsidRPr="00E016F1">
        <w:rPr>
          <w:color w:val="231F20"/>
          <w:sz w:val="24"/>
          <w:szCs w:val="24"/>
        </w:rPr>
        <w:t>(поделенията</w:t>
      </w:r>
      <w:r w:rsidR="00EF2FEC">
        <w:rPr>
          <w:color w:val="231F20"/>
          <w:sz w:val="24"/>
          <w:szCs w:val="24"/>
        </w:rPr>
        <w:t xml:space="preserve"> </w:t>
      </w:r>
      <w:proofErr w:type="spellStart"/>
      <w:r w:rsidRPr="00E016F1">
        <w:rPr>
          <w:color w:val="231F20"/>
          <w:sz w:val="24"/>
          <w:szCs w:val="24"/>
        </w:rPr>
        <w:t>наМОСВ</w:t>
      </w:r>
      <w:proofErr w:type="spellEnd"/>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pacing w:val="-2"/>
          <w:sz w:val="24"/>
          <w:szCs w:val="24"/>
        </w:rPr>
        <w:t>ИАГ).</w:t>
      </w:r>
    </w:p>
    <w:p w:rsidR="00E016F1" w:rsidRPr="00E016F1" w:rsidRDefault="00E016F1" w:rsidP="00E016F1">
      <w:pPr>
        <w:pStyle w:val="aff2"/>
        <w:widowControl w:val="0"/>
        <w:numPr>
          <w:ilvl w:val="1"/>
          <w:numId w:val="33"/>
        </w:numPr>
        <w:tabs>
          <w:tab w:val="left" w:pos="1418"/>
          <w:tab w:val="left" w:pos="1420"/>
        </w:tabs>
        <w:autoSpaceDE w:val="0"/>
        <w:autoSpaceDN w:val="0"/>
        <w:spacing w:before="175" w:line="273" w:lineRule="auto"/>
        <w:ind w:right="146"/>
        <w:contextualSpacing w:val="0"/>
        <w:jc w:val="both"/>
        <w:rPr>
          <w:sz w:val="24"/>
          <w:szCs w:val="24"/>
        </w:rPr>
      </w:pPr>
      <w:r w:rsidRPr="00E016F1">
        <w:rPr>
          <w:color w:val="231F20"/>
          <w:sz w:val="24"/>
          <w:szCs w:val="24"/>
        </w:rPr>
        <w:t>Програмата за мониторинг трябва да бъде разработена със стандартни оперативни процедури, които да включват ясни индикатори, подходящи за целите на с</w:t>
      </w:r>
      <w:r w:rsidR="00EF2FEC">
        <w:rPr>
          <w:color w:val="231F20"/>
          <w:sz w:val="24"/>
          <w:szCs w:val="24"/>
        </w:rPr>
        <w:t>топанисване. Мониторинг се про</w:t>
      </w:r>
      <w:r w:rsidRPr="00E016F1">
        <w:rPr>
          <w:color w:val="231F20"/>
          <w:sz w:val="24"/>
          <w:szCs w:val="24"/>
        </w:rPr>
        <w:t>вежда най-малко веднъж годишно, но е възможно и сезонно отчитане, ако в горскостопанската единица настъпват значими събития само през определени месеци.</w:t>
      </w:r>
    </w:p>
    <w:p w:rsidR="00E016F1" w:rsidRPr="00E016F1" w:rsidRDefault="00E016F1" w:rsidP="00E016F1">
      <w:pPr>
        <w:pStyle w:val="aff2"/>
        <w:widowControl w:val="0"/>
        <w:numPr>
          <w:ilvl w:val="1"/>
          <w:numId w:val="33"/>
        </w:numPr>
        <w:tabs>
          <w:tab w:val="left" w:pos="1446"/>
        </w:tabs>
        <w:autoSpaceDE w:val="0"/>
        <w:autoSpaceDN w:val="0"/>
        <w:spacing w:before="173" w:line="273" w:lineRule="auto"/>
        <w:ind w:left="1446" w:right="145" w:hanging="263"/>
        <w:contextualSpacing w:val="0"/>
        <w:jc w:val="both"/>
        <w:rPr>
          <w:sz w:val="24"/>
          <w:szCs w:val="24"/>
        </w:rPr>
      </w:pPr>
      <w:r w:rsidRPr="00E016F1">
        <w:rPr>
          <w:color w:val="231F20"/>
          <w:sz w:val="24"/>
          <w:szCs w:val="24"/>
        </w:rPr>
        <w:lastRenderedPageBreak/>
        <w:t xml:space="preserve">При теренната работа да се извършва наблюдение на показатели като жизненост на отделните дървета, структура на насаждението, здравословно състояние, </w:t>
      </w:r>
      <w:r w:rsidR="00EF2FEC">
        <w:rPr>
          <w:color w:val="231F20"/>
          <w:sz w:val="24"/>
          <w:szCs w:val="24"/>
        </w:rPr>
        <w:t>наличие на дегенеративни проце</w:t>
      </w:r>
      <w:r w:rsidRPr="00E016F1">
        <w:rPr>
          <w:color w:val="231F20"/>
          <w:sz w:val="24"/>
          <w:szCs w:val="24"/>
        </w:rPr>
        <w:t>си, размерите, разположението и честотата, в която се срещат празни пространства, нивата на фрагментация,</w:t>
      </w:r>
      <w:r w:rsidR="00EF2FEC">
        <w:rPr>
          <w:color w:val="231F20"/>
          <w:sz w:val="24"/>
          <w:szCs w:val="24"/>
        </w:rPr>
        <w:t xml:space="preserve"> </w:t>
      </w:r>
      <w:r w:rsidRPr="00E016F1">
        <w:rPr>
          <w:color w:val="231F20"/>
          <w:sz w:val="24"/>
          <w:szCs w:val="24"/>
        </w:rPr>
        <w:t>базовата</w:t>
      </w:r>
      <w:r w:rsidR="00EF2FEC">
        <w:rPr>
          <w:color w:val="231F20"/>
          <w:sz w:val="24"/>
          <w:szCs w:val="24"/>
        </w:rPr>
        <w:t xml:space="preserve"> </w:t>
      </w:r>
      <w:r w:rsidRPr="00E016F1">
        <w:rPr>
          <w:color w:val="231F20"/>
          <w:sz w:val="24"/>
          <w:szCs w:val="24"/>
        </w:rPr>
        <w:t>територия,</w:t>
      </w:r>
      <w:r w:rsidR="00EF2FEC">
        <w:rPr>
          <w:color w:val="231F20"/>
          <w:sz w:val="24"/>
          <w:szCs w:val="24"/>
        </w:rPr>
        <w:t xml:space="preserve"> </w:t>
      </w:r>
      <w:r w:rsidRPr="00E016F1">
        <w:rPr>
          <w:color w:val="231F20"/>
          <w:sz w:val="24"/>
          <w:szCs w:val="24"/>
        </w:rPr>
        <w:t>наличие</w:t>
      </w:r>
      <w:r w:rsidR="00EF2FEC">
        <w:rPr>
          <w:color w:val="231F20"/>
          <w:sz w:val="24"/>
          <w:szCs w:val="24"/>
        </w:rPr>
        <w:t xml:space="preserve"> </w:t>
      </w:r>
      <w:r w:rsidRPr="00E016F1">
        <w:rPr>
          <w:color w:val="231F20"/>
          <w:sz w:val="24"/>
          <w:szCs w:val="24"/>
        </w:rPr>
        <w:t>на</w:t>
      </w:r>
      <w:r w:rsidR="00EF2FEC">
        <w:rPr>
          <w:color w:val="231F20"/>
          <w:sz w:val="24"/>
          <w:szCs w:val="24"/>
        </w:rPr>
        <w:t xml:space="preserve"> </w:t>
      </w:r>
      <w:r w:rsidRPr="00E016F1">
        <w:rPr>
          <w:color w:val="231F20"/>
          <w:sz w:val="24"/>
          <w:szCs w:val="24"/>
        </w:rPr>
        <w:t>сукцесия</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нейната</w:t>
      </w:r>
      <w:r w:rsidR="00EF2FEC">
        <w:rPr>
          <w:color w:val="231F20"/>
          <w:sz w:val="24"/>
          <w:szCs w:val="24"/>
        </w:rPr>
        <w:t xml:space="preserve"> </w:t>
      </w:r>
      <w:r w:rsidRPr="00E016F1">
        <w:rPr>
          <w:color w:val="231F20"/>
          <w:sz w:val="24"/>
          <w:szCs w:val="24"/>
        </w:rPr>
        <w:t>посока</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proofErr w:type="spellStart"/>
      <w:r w:rsidRPr="00E016F1">
        <w:rPr>
          <w:color w:val="231F20"/>
          <w:sz w:val="24"/>
          <w:szCs w:val="24"/>
        </w:rPr>
        <w:t>т.н.и</w:t>
      </w:r>
      <w:proofErr w:type="spellEnd"/>
      <w:r w:rsidRPr="00E016F1">
        <w:rPr>
          <w:color w:val="231F20"/>
          <w:sz w:val="24"/>
          <w:szCs w:val="24"/>
        </w:rPr>
        <w:t>/или</w:t>
      </w:r>
      <w:r w:rsidR="00EF2FEC">
        <w:rPr>
          <w:color w:val="231F20"/>
          <w:sz w:val="24"/>
          <w:szCs w:val="24"/>
        </w:rPr>
        <w:t xml:space="preserve"> интерпре</w:t>
      </w:r>
      <w:r w:rsidRPr="00E016F1">
        <w:rPr>
          <w:color w:val="231F20"/>
          <w:sz w:val="24"/>
          <w:szCs w:val="24"/>
        </w:rPr>
        <w:t>тация на дистанционно получени данни.</w:t>
      </w:r>
    </w:p>
    <w:p w:rsidR="00E016F1" w:rsidRPr="00E016F1" w:rsidRDefault="00E016F1" w:rsidP="00E016F1">
      <w:pPr>
        <w:pStyle w:val="aff2"/>
        <w:widowControl w:val="0"/>
        <w:numPr>
          <w:ilvl w:val="1"/>
          <w:numId w:val="33"/>
        </w:numPr>
        <w:tabs>
          <w:tab w:val="left" w:pos="1442"/>
          <w:tab w:val="left" w:pos="1444"/>
        </w:tabs>
        <w:autoSpaceDE w:val="0"/>
        <w:autoSpaceDN w:val="0"/>
        <w:spacing w:before="163" w:line="271" w:lineRule="auto"/>
        <w:ind w:left="1444" w:right="149" w:hanging="261"/>
        <w:contextualSpacing w:val="0"/>
        <w:jc w:val="both"/>
        <w:rPr>
          <w:sz w:val="24"/>
          <w:szCs w:val="24"/>
        </w:rPr>
      </w:pPr>
      <w:r w:rsidRPr="00E016F1">
        <w:rPr>
          <w:color w:val="231F20"/>
          <w:sz w:val="24"/>
          <w:szCs w:val="24"/>
        </w:rPr>
        <w:t>Трябва</w:t>
      </w:r>
      <w:r w:rsidR="00EF2FEC">
        <w:rPr>
          <w:color w:val="231F20"/>
          <w:sz w:val="24"/>
          <w:szCs w:val="24"/>
        </w:rPr>
        <w:t xml:space="preserve"> </w:t>
      </w:r>
      <w:r w:rsidRPr="00E016F1">
        <w:rPr>
          <w:color w:val="231F20"/>
          <w:sz w:val="24"/>
          <w:szCs w:val="24"/>
        </w:rPr>
        <w:t>да</w:t>
      </w:r>
      <w:r w:rsidR="00EF2FEC">
        <w:rPr>
          <w:color w:val="231F20"/>
          <w:sz w:val="24"/>
          <w:szCs w:val="24"/>
        </w:rPr>
        <w:t xml:space="preserve"> </w:t>
      </w:r>
      <w:r w:rsidRPr="00E016F1">
        <w:rPr>
          <w:color w:val="231F20"/>
          <w:sz w:val="24"/>
          <w:szCs w:val="24"/>
        </w:rPr>
        <w:t>се</w:t>
      </w:r>
      <w:r w:rsidR="00EF2FEC">
        <w:rPr>
          <w:color w:val="231F20"/>
          <w:sz w:val="24"/>
          <w:szCs w:val="24"/>
        </w:rPr>
        <w:t xml:space="preserve"> </w:t>
      </w:r>
      <w:r w:rsidRPr="00E016F1">
        <w:rPr>
          <w:color w:val="231F20"/>
          <w:sz w:val="24"/>
          <w:szCs w:val="24"/>
        </w:rPr>
        <w:t>установят</w:t>
      </w:r>
      <w:r w:rsidR="00EF2FEC">
        <w:rPr>
          <w:color w:val="231F20"/>
          <w:sz w:val="24"/>
          <w:szCs w:val="24"/>
        </w:rPr>
        <w:t xml:space="preserve"> </w:t>
      </w:r>
      <w:r w:rsidRPr="00E016F1">
        <w:rPr>
          <w:color w:val="231F20"/>
          <w:sz w:val="24"/>
          <w:szCs w:val="24"/>
        </w:rPr>
        <w:t>заплахите</w:t>
      </w:r>
      <w:r w:rsidR="00EF2FEC">
        <w:rPr>
          <w:color w:val="231F20"/>
          <w:sz w:val="24"/>
          <w:szCs w:val="24"/>
        </w:rPr>
        <w:t xml:space="preserve"> </w:t>
      </w:r>
      <w:r w:rsidRPr="00E016F1">
        <w:rPr>
          <w:color w:val="231F20"/>
          <w:sz w:val="24"/>
          <w:szCs w:val="24"/>
        </w:rPr>
        <w:t>за</w:t>
      </w:r>
      <w:r w:rsidR="00EF2FEC">
        <w:rPr>
          <w:color w:val="231F20"/>
          <w:sz w:val="24"/>
          <w:szCs w:val="24"/>
        </w:rPr>
        <w:t xml:space="preserve"> </w:t>
      </w:r>
      <w:r w:rsidRPr="00E016F1">
        <w:rPr>
          <w:color w:val="231F20"/>
          <w:sz w:val="24"/>
          <w:szCs w:val="24"/>
        </w:rPr>
        <w:t>видовете</w:t>
      </w:r>
      <w:r w:rsidR="00EF2FEC">
        <w:rPr>
          <w:color w:val="231F20"/>
          <w:sz w:val="24"/>
          <w:szCs w:val="24"/>
        </w:rPr>
        <w:t xml:space="preserve"> </w:t>
      </w:r>
      <w:r w:rsidRPr="00E016F1">
        <w:rPr>
          <w:color w:val="231F20"/>
          <w:sz w:val="24"/>
          <w:szCs w:val="24"/>
        </w:rPr>
        <w:t>гори</w:t>
      </w:r>
      <w:r w:rsidR="00EF2FEC">
        <w:rPr>
          <w:color w:val="231F20"/>
          <w:sz w:val="24"/>
          <w:szCs w:val="24"/>
        </w:rPr>
        <w:t xml:space="preserve"> </w:t>
      </w:r>
      <w:r w:rsidRPr="00E016F1">
        <w:rPr>
          <w:color w:val="231F20"/>
          <w:sz w:val="24"/>
          <w:szCs w:val="24"/>
        </w:rPr>
        <w:t>с</w:t>
      </w:r>
      <w:r w:rsidR="00EF2FEC">
        <w:rPr>
          <w:color w:val="231F20"/>
          <w:sz w:val="24"/>
          <w:szCs w:val="24"/>
        </w:rPr>
        <w:t xml:space="preserve"> </w:t>
      </w:r>
      <w:r w:rsidRPr="00E016F1">
        <w:rPr>
          <w:color w:val="231F20"/>
          <w:sz w:val="24"/>
          <w:szCs w:val="24"/>
        </w:rPr>
        <w:t>ВКС</w:t>
      </w:r>
      <w:r w:rsidR="00EF2FEC">
        <w:rPr>
          <w:color w:val="231F20"/>
          <w:sz w:val="24"/>
          <w:szCs w:val="24"/>
        </w:rPr>
        <w:t xml:space="preserve"> </w:t>
      </w:r>
      <w:r w:rsidRPr="00E016F1">
        <w:rPr>
          <w:color w:val="231F20"/>
          <w:sz w:val="24"/>
          <w:szCs w:val="24"/>
        </w:rPr>
        <w:t>3</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до</w:t>
      </w:r>
      <w:r w:rsidR="00EF2FEC">
        <w:rPr>
          <w:color w:val="231F20"/>
          <w:sz w:val="24"/>
          <w:szCs w:val="24"/>
        </w:rPr>
        <w:t xml:space="preserve"> </w:t>
      </w:r>
      <w:r w:rsidRPr="00E016F1">
        <w:rPr>
          <w:color w:val="231F20"/>
          <w:sz w:val="24"/>
          <w:szCs w:val="24"/>
        </w:rPr>
        <w:t>колко</w:t>
      </w:r>
      <w:r w:rsidR="00EF2FEC">
        <w:rPr>
          <w:color w:val="231F20"/>
          <w:sz w:val="24"/>
          <w:szCs w:val="24"/>
        </w:rPr>
        <w:t xml:space="preserve"> </w:t>
      </w:r>
      <w:r w:rsidRPr="00E016F1">
        <w:rPr>
          <w:color w:val="231F20"/>
          <w:sz w:val="24"/>
          <w:szCs w:val="24"/>
        </w:rPr>
        <w:t>сериозни</w:t>
      </w:r>
      <w:r w:rsidR="00EF2FEC">
        <w:rPr>
          <w:color w:val="231F20"/>
          <w:sz w:val="24"/>
          <w:szCs w:val="24"/>
        </w:rPr>
        <w:t xml:space="preserve"> </w:t>
      </w:r>
      <w:r w:rsidRPr="00E016F1">
        <w:rPr>
          <w:color w:val="231F20"/>
          <w:sz w:val="24"/>
          <w:szCs w:val="24"/>
        </w:rPr>
        <w:t>са</w:t>
      </w:r>
      <w:r w:rsidR="00EF2FEC">
        <w:rPr>
          <w:color w:val="231F20"/>
          <w:sz w:val="24"/>
          <w:szCs w:val="24"/>
        </w:rPr>
        <w:t xml:space="preserve"> </w:t>
      </w:r>
      <w:proofErr w:type="spellStart"/>
      <w:r w:rsidRPr="00E016F1">
        <w:rPr>
          <w:color w:val="231F20"/>
          <w:sz w:val="24"/>
          <w:szCs w:val="24"/>
        </w:rPr>
        <w:t>те,и</w:t>
      </w:r>
      <w:proofErr w:type="spellEnd"/>
      <w:r w:rsidR="00EF2FEC">
        <w:rPr>
          <w:color w:val="231F20"/>
          <w:sz w:val="24"/>
          <w:szCs w:val="24"/>
        </w:rPr>
        <w:t xml:space="preserve"> </w:t>
      </w:r>
      <w:r w:rsidRPr="00E016F1">
        <w:rPr>
          <w:color w:val="231F20"/>
          <w:sz w:val="24"/>
          <w:szCs w:val="24"/>
        </w:rPr>
        <w:t>да</w:t>
      </w:r>
      <w:r w:rsidR="00EF2FEC">
        <w:rPr>
          <w:color w:val="231F20"/>
          <w:sz w:val="24"/>
          <w:szCs w:val="24"/>
        </w:rPr>
        <w:t xml:space="preserve"> </w:t>
      </w:r>
      <w:r w:rsidRPr="00E016F1">
        <w:rPr>
          <w:color w:val="231F20"/>
          <w:sz w:val="24"/>
          <w:szCs w:val="24"/>
        </w:rPr>
        <w:t>се</w:t>
      </w:r>
      <w:r w:rsidR="00EF2FEC">
        <w:rPr>
          <w:color w:val="231F20"/>
          <w:sz w:val="24"/>
          <w:szCs w:val="24"/>
        </w:rPr>
        <w:t xml:space="preserve"> опре</w:t>
      </w:r>
      <w:r w:rsidRPr="00E016F1">
        <w:rPr>
          <w:color w:val="231F20"/>
          <w:sz w:val="24"/>
          <w:szCs w:val="24"/>
        </w:rPr>
        <w:t>делят мерките, които трябва да се вземат за намаляването им.</w:t>
      </w:r>
    </w:p>
    <w:p w:rsidR="00E016F1" w:rsidRPr="00E016F1" w:rsidRDefault="00E016F1" w:rsidP="00E016F1">
      <w:pPr>
        <w:pStyle w:val="aff2"/>
        <w:widowControl w:val="0"/>
        <w:numPr>
          <w:ilvl w:val="1"/>
          <w:numId w:val="33"/>
        </w:numPr>
        <w:tabs>
          <w:tab w:val="left" w:pos="1445"/>
          <w:tab w:val="left" w:pos="1447"/>
        </w:tabs>
        <w:autoSpaceDE w:val="0"/>
        <w:autoSpaceDN w:val="0"/>
        <w:spacing w:before="173" w:line="273" w:lineRule="auto"/>
        <w:ind w:left="1447" w:right="148" w:hanging="264"/>
        <w:contextualSpacing w:val="0"/>
        <w:jc w:val="both"/>
        <w:rPr>
          <w:sz w:val="24"/>
          <w:szCs w:val="24"/>
        </w:rPr>
      </w:pPr>
      <w:r w:rsidRPr="00E016F1">
        <w:rPr>
          <w:color w:val="231F20"/>
          <w:spacing w:val="-2"/>
          <w:sz w:val="24"/>
          <w:szCs w:val="24"/>
        </w:rPr>
        <w:t>За успешно прилагане на процедурите по мониторинг е необходимо обучение на персонала, участ</w:t>
      </w:r>
      <w:r w:rsidRPr="00E016F1">
        <w:rPr>
          <w:color w:val="231F20"/>
          <w:sz w:val="24"/>
          <w:szCs w:val="24"/>
        </w:rPr>
        <w:t>ващ в горскостопанските мероприятия, което да запознае всички с ограниченията във връзка с наличието на ВКС и мерките за неговото опазване.</w:t>
      </w:r>
    </w:p>
    <w:p w:rsidR="00AB4016" w:rsidRPr="00F045C4" w:rsidRDefault="00E016F1" w:rsidP="00F045C4">
      <w:pPr>
        <w:pStyle w:val="aff2"/>
        <w:widowControl w:val="0"/>
        <w:numPr>
          <w:ilvl w:val="1"/>
          <w:numId w:val="33"/>
        </w:numPr>
        <w:tabs>
          <w:tab w:val="left" w:pos="1440"/>
        </w:tabs>
        <w:autoSpaceDE w:val="0"/>
        <w:autoSpaceDN w:val="0"/>
        <w:spacing w:before="173" w:line="271" w:lineRule="auto"/>
        <w:ind w:left="1440" w:right="148" w:hanging="256"/>
        <w:contextualSpacing w:val="0"/>
        <w:jc w:val="both"/>
      </w:pPr>
      <w:r w:rsidRPr="0033754E">
        <w:rPr>
          <w:color w:val="231F20"/>
          <w:sz w:val="24"/>
          <w:szCs w:val="24"/>
        </w:rPr>
        <w:t>При</w:t>
      </w:r>
      <w:r w:rsidR="00EF2FEC" w:rsidRPr="0033754E">
        <w:rPr>
          <w:color w:val="231F20"/>
          <w:sz w:val="24"/>
          <w:szCs w:val="24"/>
        </w:rPr>
        <w:t xml:space="preserve"> </w:t>
      </w:r>
      <w:r w:rsidRPr="0033754E">
        <w:rPr>
          <w:color w:val="231F20"/>
          <w:sz w:val="24"/>
          <w:szCs w:val="24"/>
        </w:rPr>
        <w:t>извършване</w:t>
      </w:r>
      <w:r w:rsidR="00EF2FEC" w:rsidRPr="0033754E">
        <w:rPr>
          <w:color w:val="231F20"/>
          <w:sz w:val="24"/>
          <w:szCs w:val="24"/>
        </w:rPr>
        <w:t xml:space="preserve"> </w:t>
      </w:r>
      <w:r w:rsidRPr="0033754E">
        <w:rPr>
          <w:color w:val="231F20"/>
          <w:sz w:val="24"/>
          <w:szCs w:val="24"/>
        </w:rPr>
        <w:t>на</w:t>
      </w:r>
      <w:r w:rsidR="00EF2FEC" w:rsidRPr="0033754E">
        <w:rPr>
          <w:color w:val="231F20"/>
          <w:sz w:val="24"/>
          <w:szCs w:val="24"/>
        </w:rPr>
        <w:t xml:space="preserve"> </w:t>
      </w:r>
      <w:r w:rsidRPr="0033754E">
        <w:rPr>
          <w:color w:val="231F20"/>
          <w:sz w:val="24"/>
          <w:szCs w:val="24"/>
        </w:rPr>
        <w:t>мониторинга</w:t>
      </w:r>
      <w:r w:rsidR="00EF2FEC" w:rsidRPr="0033754E">
        <w:rPr>
          <w:color w:val="231F20"/>
          <w:sz w:val="24"/>
          <w:szCs w:val="24"/>
        </w:rPr>
        <w:t xml:space="preserve"> </w:t>
      </w:r>
      <w:r w:rsidRPr="0033754E">
        <w:rPr>
          <w:color w:val="231F20"/>
          <w:sz w:val="24"/>
          <w:szCs w:val="24"/>
        </w:rPr>
        <w:t>може</w:t>
      </w:r>
      <w:r w:rsidR="00EF2FEC" w:rsidRPr="0033754E">
        <w:rPr>
          <w:color w:val="231F20"/>
          <w:sz w:val="24"/>
          <w:szCs w:val="24"/>
        </w:rPr>
        <w:t xml:space="preserve"> </w:t>
      </w:r>
      <w:r w:rsidRPr="0033754E">
        <w:rPr>
          <w:color w:val="231F20"/>
          <w:sz w:val="24"/>
          <w:szCs w:val="24"/>
        </w:rPr>
        <w:t>да</w:t>
      </w:r>
      <w:r w:rsidR="00EF2FEC" w:rsidRPr="0033754E">
        <w:rPr>
          <w:color w:val="231F20"/>
          <w:sz w:val="24"/>
          <w:szCs w:val="24"/>
        </w:rPr>
        <w:t xml:space="preserve"> </w:t>
      </w:r>
      <w:r w:rsidRPr="0033754E">
        <w:rPr>
          <w:color w:val="231F20"/>
          <w:sz w:val="24"/>
          <w:szCs w:val="24"/>
        </w:rPr>
        <w:t>се</w:t>
      </w:r>
      <w:r w:rsidR="00EF2FEC" w:rsidRPr="0033754E">
        <w:rPr>
          <w:color w:val="231F20"/>
          <w:sz w:val="24"/>
          <w:szCs w:val="24"/>
        </w:rPr>
        <w:t xml:space="preserve"> </w:t>
      </w:r>
      <w:r w:rsidRPr="0033754E">
        <w:rPr>
          <w:color w:val="231F20"/>
          <w:sz w:val="24"/>
          <w:szCs w:val="24"/>
        </w:rPr>
        <w:t>окаже,</w:t>
      </w:r>
      <w:r w:rsidR="00EF2FEC" w:rsidRPr="0033754E">
        <w:rPr>
          <w:color w:val="231F20"/>
          <w:sz w:val="24"/>
          <w:szCs w:val="24"/>
        </w:rPr>
        <w:t xml:space="preserve"> </w:t>
      </w:r>
      <w:r w:rsidRPr="0033754E">
        <w:rPr>
          <w:color w:val="231F20"/>
          <w:sz w:val="24"/>
          <w:szCs w:val="24"/>
        </w:rPr>
        <w:t>че</w:t>
      </w:r>
      <w:r w:rsidR="00EF2FEC" w:rsidRPr="0033754E">
        <w:rPr>
          <w:color w:val="231F20"/>
          <w:sz w:val="24"/>
          <w:szCs w:val="24"/>
        </w:rPr>
        <w:t xml:space="preserve"> </w:t>
      </w:r>
      <w:r w:rsidRPr="0033754E">
        <w:rPr>
          <w:color w:val="231F20"/>
          <w:sz w:val="24"/>
          <w:szCs w:val="24"/>
        </w:rPr>
        <w:t>горскостопанските</w:t>
      </w:r>
      <w:r w:rsidR="00EF2FEC" w:rsidRPr="0033754E">
        <w:rPr>
          <w:color w:val="231F20"/>
          <w:sz w:val="24"/>
          <w:szCs w:val="24"/>
        </w:rPr>
        <w:t xml:space="preserve"> </w:t>
      </w:r>
      <w:r w:rsidRPr="0033754E">
        <w:rPr>
          <w:color w:val="231F20"/>
          <w:sz w:val="24"/>
          <w:szCs w:val="24"/>
        </w:rPr>
        <w:t>планове/плановете</w:t>
      </w:r>
      <w:r w:rsidR="00EF2FEC" w:rsidRPr="0033754E">
        <w:rPr>
          <w:color w:val="231F20"/>
          <w:sz w:val="24"/>
          <w:szCs w:val="24"/>
        </w:rPr>
        <w:t xml:space="preserve"> </w:t>
      </w:r>
      <w:r w:rsidRPr="0033754E">
        <w:rPr>
          <w:color w:val="231F20"/>
          <w:sz w:val="24"/>
          <w:szCs w:val="24"/>
        </w:rPr>
        <w:t>за управление</w:t>
      </w:r>
      <w:r w:rsidR="00EF2FEC" w:rsidRPr="0033754E">
        <w:rPr>
          <w:color w:val="231F20"/>
          <w:sz w:val="24"/>
          <w:szCs w:val="24"/>
        </w:rPr>
        <w:t xml:space="preserve"> </w:t>
      </w:r>
      <w:r w:rsidRPr="0033754E">
        <w:rPr>
          <w:color w:val="231F20"/>
          <w:sz w:val="24"/>
          <w:szCs w:val="24"/>
        </w:rPr>
        <w:t>не</w:t>
      </w:r>
      <w:r w:rsidR="00EF2FEC" w:rsidRPr="0033754E">
        <w:rPr>
          <w:color w:val="231F20"/>
          <w:sz w:val="24"/>
          <w:szCs w:val="24"/>
        </w:rPr>
        <w:t xml:space="preserve"> </w:t>
      </w:r>
      <w:r w:rsidRPr="0033754E">
        <w:rPr>
          <w:color w:val="231F20"/>
          <w:sz w:val="24"/>
          <w:szCs w:val="24"/>
        </w:rPr>
        <w:t>отразяват</w:t>
      </w:r>
      <w:r w:rsidR="00EF2FEC" w:rsidRPr="0033754E">
        <w:rPr>
          <w:color w:val="231F20"/>
          <w:sz w:val="24"/>
          <w:szCs w:val="24"/>
        </w:rPr>
        <w:t xml:space="preserve"> </w:t>
      </w:r>
      <w:r w:rsidRPr="0033754E">
        <w:rPr>
          <w:color w:val="231F20"/>
          <w:sz w:val="24"/>
          <w:szCs w:val="24"/>
        </w:rPr>
        <w:t>реалното</w:t>
      </w:r>
      <w:r w:rsidR="00EF2FEC" w:rsidRPr="0033754E">
        <w:rPr>
          <w:color w:val="231F20"/>
          <w:sz w:val="24"/>
          <w:szCs w:val="24"/>
        </w:rPr>
        <w:t xml:space="preserve"> </w:t>
      </w:r>
      <w:r w:rsidRPr="0033754E">
        <w:rPr>
          <w:color w:val="231F20"/>
          <w:sz w:val="24"/>
          <w:szCs w:val="24"/>
        </w:rPr>
        <w:t>състояние</w:t>
      </w:r>
      <w:r w:rsidR="00EF2FEC" w:rsidRPr="0033754E">
        <w:rPr>
          <w:color w:val="231F20"/>
          <w:sz w:val="24"/>
          <w:szCs w:val="24"/>
        </w:rPr>
        <w:t xml:space="preserve"> </w:t>
      </w:r>
      <w:r w:rsidRPr="0033754E">
        <w:rPr>
          <w:color w:val="231F20"/>
          <w:sz w:val="24"/>
          <w:szCs w:val="24"/>
        </w:rPr>
        <w:t>на</w:t>
      </w:r>
      <w:r w:rsidR="00EF2FEC" w:rsidRPr="0033754E">
        <w:rPr>
          <w:color w:val="231F20"/>
          <w:sz w:val="24"/>
          <w:szCs w:val="24"/>
        </w:rPr>
        <w:t xml:space="preserve"> </w:t>
      </w:r>
      <w:r w:rsidRPr="0033754E">
        <w:rPr>
          <w:color w:val="231F20"/>
          <w:sz w:val="24"/>
          <w:szCs w:val="24"/>
        </w:rPr>
        <w:t>горите,</w:t>
      </w:r>
      <w:r w:rsidR="00EF2FEC" w:rsidRPr="0033754E">
        <w:rPr>
          <w:color w:val="231F20"/>
          <w:sz w:val="24"/>
          <w:szCs w:val="24"/>
        </w:rPr>
        <w:t xml:space="preserve"> </w:t>
      </w:r>
      <w:r w:rsidRPr="0033754E">
        <w:rPr>
          <w:color w:val="231F20"/>
          <w:sz w:val="24"/>
          <w:szCs w:val="24"/>
        </w:rPr>
        <w:t>заплахите</w:t>
      </w:r>
      <w:r w:rsidR="00EF2FEC" w:rsidRPr="0033754E">
        <w:rPr>
          <w:color w:val="231F20"/>
          <w:sz w:val="24"/>
          <w:szCs w:val="24"/>
        </w:rPr>
        <w:t xml:space="preserve"> </w:t>
      </w:r>
      <w:r w:rsidRPr="0033754E">
        <w:rPr>
          <w:color w:val="231F20"/>
          <w:sz w:val="24"/>
          <w:szCs w:val="24"/>
        </w:rPr>
        <w:t>и</w:t>
      </w:r>
      <w:r w:rsidR="00EF2FEC" w:rsidRPr="0033754E">
        <w:rPr>
          <w:color w:val="231F20"/>
          <w:sz w:val="24"/>
          <w:szCs w:val="24"/>
        </w:rPr>
        <w:t xml:space="preserve"> </w:t>
      </w:r>
      <w:r w:rsidRPr="0033754E">
        <w:rPr>
          <w:color w:val="231F20"/>
          <w:sz w:val="24"/>
          <w:szCs w:val="24"/>
        </w:rPr>
        <w:t>тенденциите.</w:t>
      </w:r>
      <w:r w:rsidR="00EF2FEC" w:rsidRPr="0033754E">
        <w:rPr>
          <w:color w:val="231F20"/>
          <w:sz w:val="24"/>
          <w:szCs w:val="24"/>
        </w:rPr>
        <w:t xml:space="preserve"> </w:t>
      </w:r>
      <w:r w:rsidRPr="0033754E">
        <w:rPr>
          <w:color w:val="231F20"/>
          <w:sz w:val="24"/>
          <w:szCs w:val="24"/>
        </w:rPr>
        <w:t>В</w:t>
      </w:r>
      <w:r w:rsidR="00EF2FEC" w:rsidRPr="0033754E">
        <w:rPr>
          <w:color w:val="231F20"/>
          <w:sz w:val="24"/>
          <w:szCs w:val="24"/>
        </w:rPr>
        <w:t xml:space="preserve"> </w:t>
      </w:r>
      <w:r w:rsidRPr="0033754E">
        <w:rPr>
          <w:color w:val="231F20"/>
          <w:sz w:val="24"/>
          <w:szCs w:val="24"/>
        </w:rPr>
        <w:t>такъв</w:t>
      </w:r>
      <w:r w:rsidR="00EF2FEC" w:rsidRPr="0033754E">
        <w:rPr>
          <w:color w:val="231F20"/>
          <w:sz w:val="24"/>
          <w:szCs w:val="24"/>
        </w:rPr>
        <w:t xml:space="preserve"> </w:t>
      </w:r>
      <w:r w:rsidRPr="0033754E">
        <w:rPr>
          <w:color w:val="231F20"/>
          <w:sz w:val="24"/>
          <w:szCs w:val="24"/>
        </w:rPr>
        <w:t>случай трябва</w:t>
      </w:r>
      <w:r w:rsidR="00EF2FEC" w:rsidRPr="0033754E">
        <w:rPr>
          <w:color w:val="231F20"/>
          <w:sz w:val="24"/>
          <w:szCs w:val="24"/>
        </w:rPr>
        <w:t xml:space="preserve"> </w:t>
      </w:r>
      <w:r w:rsidRPr="0033754E">
        <w:rPr>
          <w:color w:val="231F20"/>
          <w:sz w:val="24"/>
          <w:szCs w:val="24"/>
        </w:rPr>
        <w:t>да</w:t>
      </w:r>
      <w:r w:rsidR="00EF2FEC" w:rsidRPr="0033754E">
        <w:rPr>
          <w:color w:val="231F20"/>
          <w:sz w:val="24"/>
          <w:szCs w:val="24"/>
        </w:rPr>
        <w:t xml:space="preserve"> </w:t>
      </w:r>
      <w:r w:rsidRPr="0033754E">
        <w:rPr>
          <w:color w:val="231F20"/>
          <w:sz w:val="24"/>
          <w:szCs w:val="24"/>
        </w:rPr>
        <w:t>се</w:t>
      </w:r>
      <w:r w:rsidR="00EF2FEC" w:rsidRPr="0033754E">
        <w:rPr>
          <w:color w:val="231F20"/>
          <w:sz w:val="24"/>
          <w:szCs w:val="24"/>
        </w:rPr>
        <w:t xml:space="preserve"> </w:t>
      </w:r>
      <w:r w:rsidRPr="0033754E">
        <w:rPr>
          <w:color w:val="231F20"/>
          <w:sz w:val="24"/>
          <w:szCs w:val="24"/>
        </w:rPr>
        <w:t>потърси</w:t>
      </w:r>
      <w:r w:rsidR="00EF2FEC" w:rsidRPr="0033754E">
        <w:rPr>
          <w:color w:val="231F20"/>
          <w:sz w:val="24"/>
          <w:szCs w:val="24"/>
        </w:rPr>
        <w:t xml:space="preserve"> </w:t>
      </w:r>
      <w:r w:rsidRPr="0033754E">
        <w:rPr>
          <w:color w:val="231F20"/>
          <w:sz w:val="24"/>
          <w:szCs w:val="24"/>
        </w:rPr>
        <w:t>консултация</w:t>
      </w:r>
      <w:r w:rsidR="00EF2FEC" w:rsidRPr="0033754E">
        <w:rPr>
          <w:color w:val="231F20"/>
          <w:sz w:val="24"/>
          <w:szCs w:val="24"/>
        </w:rPr>
        <w:t xml:space="preserve"> </w:t>
      </w:r>
      <w:r w:rsidRPr="0033754E">
        <w:rPr>
          <w:color w:val="231F20"/>
          <w:sz w:val="24"/>
          <w:szCs w:val="24"/>
        </w:rPr>
        <w:t>с</w:t>
      </w:r>
      <w:r w:rsidR="00EF2FEC" w:rsidRPr="0033754E">
        <w:rPr>
          <w:color w:val="231F20"/>
          <w:sz w:val="24"/>
          <w:szCs w:val="24"/>
        </w:rPr>
        <w:t xml:space="preserve"> </w:t>
      </w:r>
      <w:r w:rsidRPr="0033754E">
        <w:rPr>
          <w:color w:val="231F20"/>
          <w:sz w:val="24"/>
          <w:szCs w:val="24"/>
        </w:rPr>
        <w:t>експерти,</w:t>
      </w:r>
      <w:r w:rsidR="00EF2FEC" w:rsidRPr="0033754E">
        <w:rPr>
          <w:color w:val="231F20"/>
          <w:sz w:val="24"/>
          <w:szCs w:val="24"/>
        </w:rPr>
        <w:t xml:space="preserve"> </w:t>
      </w:r>
      <w:r w:rsidRPr="0033754E">
        <w:rPr>
          <w:color w:val="231F20"/>
          <w:sz w:val="24"/>
          <w:szCs w:val="24"/>
        </w:rPr>
        <w:t>които</w:t>
      </w:r>
      <w:r w:rsidR="00EF2FEC" w:rsidRPr="0033754E">
        <w:rPr>
          <w:color w:val="231F20"/>
          <w:sz w:val="24"/>
          <w:szCs w:val="24"/>
        </w:rPr>
        <w:t xml:space="preserve"> </w:t>
      </w:r>
      <w:r w:rsidRPr="0033754E">
        <w:rPr>
          <w:color w:val="231F20"/>
          <w:sz w:val="24"/>
          <w:szCs w:val="24"/>
        </w:rPr>
        <w:t>да</w:t>
      </w:r>
      <w:r w:rsidR="00EF2FEC" w:rsidRPr="0033754E">
        <w:rPr>
          <w:color w:val="231F20"/>
          <w:sz w:val="24"/>
          <w:szCs w:val="24"/>
        </w:rPr>
        <w:t xml:space="preserve"> </w:t>
      </w:r>
      <w:r w:rsidRPr="0033754E">
        <w:rPr>
          <w:color w:val="231F20"/>
          <w:sz w:val="24"/>
          <w:szCs w:val="24"/>
        </w:rPr>
        <w:t>определят</w:t>
      </w:r>
      <w:r w:rsidR="00EF2FEC" w:rsidRPr="0033754E">
        <w:rPr>
          <w:color w:val="231F20"/>
          <w:sz w:val="24"/>
          <w:szCs w:val="24"/>
        </w:rPr>
        <w:t xml:space="preserve"> </w:t>
      </w:r>
      <w:r w:rsidRPr="0033754E">
        <w:rPr>
          <w:color w:val="231F20"/>
          <w:sz w:val="24"/>
          <w:szCs w:val="24"/>
        </w:rPr>
        <w:t>дали</w:t>
      </w:r>
      <w:r w:rsidR="00EF2FEC" w:rsidRPr="0033754E">
        <w:rPr>
          <w:color w:val="231F20"/>
          <w:sz w:val="24"/>
          <w:szCs w:val="24"/>
        </w:rPr>
        <w:t xml:space="preserve"> </w:t>
      </w:r>
      <w:r w:rsidRPr="0033754E">
        <w:rPr>
          <w:color w:val="231F20"/>
          <w:sz w:val="24"/>
          <w:szCs w:val="24"/>
        </w:rPr>
        <w:t>има</w:t>
      </w:r>
      <w:r w:rsidR="00EF2FEC" w:rsidRPr="0033754E">
        <w:rPr>
          <w:color w:val="231F20"/>
          <w:sz w:val="24"/>
          <w:szCs w:val="24"/>
        </w:rPr>
        <w:t xml:space="preserve"> </w:t>
      </w:r>
      <w:r w:rsidRPr="0033754E">
        <w:rPr>
          <w:color w:val="231F20"/>
          <w:sz w:val="24"/>
          <w:szCs w:val="24"/>
        </w:rPr>
        <w:t>пропуски</w:t>
      </w:r>
      <w:r w:rsidR="00EF2FEC" w:rsidRPr="0033754E">
        <w:rPr>
          <w:color w:val="231F20"/>
          <w:sz w:val="24"/>
          <w:szCs w:val="24"/>
        </w:rPr>
        <w:t xml:space="preserve"> </w:t>
      </w:r>
      <w:r w:rsidRPr="0033754E">
        <w:rPr>
          <w:color w:val="231F20"/>
          <w:sz w:val="24"/>
          <w:szCs w:val="24"/>
        </w:rPr>
        <w:t>в</w:t>
      </w:r>
      <w:r w:rsidR="00EF2FEC" w:rsidRPr="0033754E">
        <w:rPr>
          <w:color w:val="231F20"/>
          <w:sz w:val="24"/>
          <w:szCs w:val="24"/>
        </w:rPr>
        <w:t xml:space="preserve"> </w:t>
      </w:r>
      <w:r w:rsidRPr="0033754E">
        <w:rPr>
          <w:color w:val="231F20"/>
          <w:sz w:val="24"/>
          <w:szCs w:val="24"/>
        </w:rPr>
        <w:t>плановете</w:t>
      </w:r>
      <w:r w:rsidR="00EF2FEC" w:rsidRPr="0033754E">
        <w:rPr>
          <w:color w:val="231F20"/>
          <w:sz w:val="24"/>
          <w:szCs w:val="24"/>
        </w:rPr>
        <w:t xml:space="preserve"> </w:t>
      </w:r>
      <w:r w:rsidRPr="0033754E">
        <w:rPr>
          <w:color w:val="231F20"/>
          <w:sz w:val="24"/>
          <w:szCs w:val="24"/>
        </w:rPr>
        <w:t>и дали</w:t>
      </w:r>
      <w:r w:rsidR="00EF2FEC" w:rsidRPr="0033754E">
        <w:rPr>
          <w:color w:val="231F20"/>
          <w:sz w:val="24"/>
          <w:szCs w:val="24"/>
        </w:rPr>
        <w:t xml:space="preserve"> </w:t>
      </w:r>
      <w:r w:rsidRPr="0033754E">
        <w:rPr>
          <w:color w:val="231F20"/>
          <w:sz w:val="24"/>
          <w:szCs w:val="24"/>
        </w:rPr>
        <w:t>до</w:t>
      </w:r>
      <w:r w:rsidR="00EF2FEC" w:rsidRPr="0033754E">
        <w:rPr>
          <w:color w:val="231F20"/>
          <w:sz w:val="24"/>
          <w:szCs w:val="24"/>
        </w:rPr>
        <w:t xml:space="preserve"> </w:t>
      </w:r>
      <w:r w:rsidRPr="0033754E">
        <w:rPr>
          <w:color w:val="231F20"/>
          <w:sz w:val="24"/>
          <w:szCs w:val="24"/>
        </w:rPr>
        <w:t>сегашния</w:t>
      </w:r>
      <w:r w:rsidR="00EF2FEC" w:rsidRPr="0033754E">
        <w:rPr>
          <w:color w:val="231F20"/>
          <w:sz w:val="24"/>
          <w:szCs w:val="24"/>
        </w:rPr>
        <w:t xml:space="preserve"> </w:t>
      </w:r>
      <w:r w:rsidRPr="0033754E">
        <w:rPr>
          <w:color w:val="231F20"/>
          <w:sz w:val="24"/>
          <w:szCs w:val="24"/>
        </w:rPr>
        <w:t>модел</w:t>
      </w:r>
      <w:r w:rsidR="0033754E" w:rsidRPr="0033754E">
        <w:rPr>
          <w:color w:val="231F20"/>
          <w:sz w:val="24"/>
          <w:szCs w:val="24"/>
        </w:rPr>
        <w:t xml:space="preserve"> </w:t>
      </w:r>
      <w:r w:rsidRPr="0033754E">
        <w:rPr>
          <w:color w:val="231F20"/>
          <w:sz w:val="24"/>
          <w:szCs w:val="24"/>
        </w:rPr>
        <w:t>на</w:t>
      </w:r>
      <w:r w:rsidR="00EF2FEC" w:rsidRPr="0033754E">
        <w:rPr>
          <w:color w:val="231F20"/>
          <w:sz w:val="24"/>
          <w:szCs w:val="24"/>
        </w:rPr>
        <w:t xml:space="preserve"> </w:t>
      </w:r>
      <w:r w:rsidRPr="0033754E">
        <w:rPr>
          <w:color w:val="231F20"/>
          <w:sz w:val="24"/>
          <w:szCs w:val="24"/>
        </w:rPr>
        <w:t>стопанисва</w:t>
      </w:r>
      <w:r w:rsidR="0033754E" w:rsidRPr="0033754E">
        <w:rPr>
          <w:color w:val="231F20"/>
          <w:sz w:val="24"/>
          <w:szCs w:val="24"/>
        </w:rPr>
        <w:t xml:space="preserve"> </w:t>
      </w:r>
      <w:r w:rsidRPr="0033754E">
        <w:rPr>
          <w:color w:val="231F20"/>
          <w:sz w:val="24"/>
          <w:szCs w:val="24"/>
        </w:rPr>
        <w:t>не</w:t>
      </w:r>
      <w:r w:rsidR="0033754E" w:rsidRPr="0033754E">
        <w:rPr>
          <w:color w:val="231F20"/>
          <w:sz w:val="24"/>
          <w:szCs w:val="24"/>
        </w:rPr>
        <w:t xml:space="preserve"> </w:t>
      </w:r>
      <w:r w:rsidRPr="0033754E">
        <w:rPr>
          <w:color w:val="231F20"/>
          <w:sz w:val="24"/>
          <w:szCs w:val="24"/>
        </w:rPr>
        <w:t>е</w:t>
      </w:r>
      <w:r w:rsidR="0033754E" w:rsidRPr="0033754E">
        <w:rPr>
          <w:color w:val="231F20"/>
          <w:sz w:val="24"/>
          <w:szCs w:val="24"/>
        </w:rPr>
        <w:t xml:space="preserve"> </w:t>
      </w:r>
      <w:r w:rsidRPr="0033754E">
        <w:rPr>
          <w:color w:val="231F20"/>
          <w:sz w:val="24"/>
          <w:szCs w:val="24"/>
        </w:rPr>
        <w:t>критичен</w:t>
      </w:r>
      <w:r w:rsidR="0033754E" w:rsidRPr="0033754E">
        <w:rPr>
          <w:color w:val="231F20"/>
          <w:sz w:val="24"/>
          <w:szCs w:val="24"/>
        </w:rPr>
        <w:t xml:space="preserve"> </w:t>
      </w:r>
      <w:r w:rsidRPr="0033754E">
        <w:rPr>
          <w:color w:val="231F20"/>
          <w:sz w:val="24"/>
          <w:szCs w:val="24"/>
        </w:rPr>
        <w:t>за</w:t>
      </w:r>
      <w:r w:rsidR="0033754E" w:rsidRPr="0033754E">
        <w:rPr>
          <w:color w:val="231F20"/>
          <w:sz w:val="24"/>
          <w:szCs w:val="24"/>
        </w:rPr>
        <w:t xml:space="preserve"> </w:t>
      </w:r>
      <w:r w:rsidRPr="0033754E">
        <w:rPr>
          <w:color w:val="231F20"/>
          <w:sz w:val="24"/>
          <w:szCs w:val="24"/>
        </w:rPr>
        <w:t>опазването</w:t>
      </w:r>
      <w:r w:rsidR="0033754E" w:rsidRPr="0033754E">
        <w:rPr>
          <w:color w:val="231F20"/>
          <w:sz w:val="24"/>
          <w:szCs w:val="24"/>
        </w:rPr>
        <w:t xml:space="preserve"> </w:t>
      </w:r>
      <w:r w:rsidRPr="0033754E">
        <w:rPr>
          <w:color w:val="231F20"/>
          <w:sz w:val="24"/>
          <w:szCs w:val="24"/>
        </w:rPr>
        <w:t>на</w:t>
      </w:r>
      <w:r w:rsidR="0033754E" w:rsidRPr="0033754E">
        <w:rPr>
          <w:color w:val="231F20"/>
          <w:sz w:val="24"/>
          <w:szCs w:val="24"/>
        </w:rPr>
        <w:t xml:space="preserve"> </w:t>
      </w:r>
      <w:r w:rsidRPr="0033754E">
        <w:rPr>
          <w:color w:val="231F20"/>
          <w:sz w:val="24"/>
          <w:szCs w:val="24"/>
        </w:rPr>
        <w:t>съответната</w:t>
      </w:r>
      <w:r w:rsidR="0033754E" w:rsidRPr="0033754E">
        <w:rPr>
          <w:color w:val="231F20"/>
          <w:sz w:val="24"/>
          <w:szCs w:val="24"/>
        </w:rPr>
        <w:t xml:space="preserve"> </w:t>
      </w:r>
      <w:r w:rsidRPr="0033754E">
        <w:rPr>
          <w:color w:val="231F20"/>
          <w:sz w:val="24"/>
          <w:szCs w:val="24"/>
        </w:rPr>
        <w:t xml:space="preserve">екосистема(и). </w:t>
      </w:r>
    </w:p>
    <w:p w:rsidR="00AB4016" w:rsidRPr="00F045C4" w:rsidRDefault="00AB4016" w:rsidP="00F045C4">
      <w:pPr>
        <w:pStyle w:val="SilvaText"/>
        <w:rPr>
          <w:b/>
        </w:rPr>
      </w:pPr>
      <w:r w:rsidRPr="00F045C4">
        <w:rPr>
          <w:b/>
        </w:rPr>
        <w:t xml:space="preserve">G1.111     </w:t>
      </w:r>
      <w:proofErr w:type="spellStart"/>
      <w:r w:rsidRPr="00F045C4">
        <w:rPr>
          <w:b/>
        </w:rPr>
        <w:t>MiddleEuropean</w:t>
      </w:r>
      <w:proofErr w:type="spellEnd"/>
      <w:r w:rsidRPr="00F045C4">
        <w:rPr>
          <w:b/>
        </w:rPr>
        <w:t xml:space="preserve"> [</w:t>
      </w:r>
      <w:proofErr w:type="spellStart"/>
      <w:r w:rsidRPr="00F045C4">
        <w:rPr>
          <w:b/>
          <w:i/>
        </w:rPr>
        <w:t>Salixalba</w:t>
      </w:r>
      <w:proofErr w:type="spellEnd"/>
      <w:r w:rsidRPr="00F045C4">
        <w:rPr>
          <w:b/>
        </w:rPr>
        <w:t xml:space="preserve">] </w:t>
      </w:r>
      <w:proofErr w:type="spellStart"/>
      <w:r w:rsidRPr="00F045C4">
        <w:rPr>
          <w:b/>
        </w:rPr>
        <w:t>forests</w:t>
      </w:r>
      <w:proofErr w:type="spellEnd"/>
    </w:p>
    <w:p w:rsidR="00AB4016" w:rsidRPr="00F045C4" w:rsidRDefault="00AB4016" w:rsidP="00F045C4">
      <w:pPr>
        <w:pStyle w:val="SilvaText"/>
      </w:pPr>
      <w:r w:rsidRPr="00F045C4">
        <w:t>Крайречни заливни гори доминирани основно от бяла върба (</w:t>
      </w:r>
      <w:proofErr w:type="spellStart"/>
      <w:r w:rsidRPr="00F045C4">
        <w:rPr>
          <w:i/>
        </w:rPr>
        <w:t>Salixalba</w:t>
      </w:r>
      <w:proofErr w:type="spellEnd"/>
      <w:r w:rsidRPr="00F045C4">
        <w:t xml:space="preserve">). Най-широко разпространени по нашето дунавско поречие са върбите. Формираните от тях </w:t>
      </w:r>
      <w:proofErr w:type="spellStart"/>
      <w:r w:rsidRPr="00F045C4">
        <w:t>ценози</w:t>
      </w:r>
      <w:proofErr w:type="spellEnd"/>
      <w:r w:rsidRPr="00F045C4">
        <w:t xml:space="preserve"> са основни за заливните земи. Бялата върба (</w:t>
      </w:r>
      <w:proofErr w:type="spellStart"/>
      <w:r w:rsidRPr="00F045C4">
        <w:rPr>
          <w:i/>
        </w:rPr>
        <w:t>Salixalba</w:t>
      </w:r>
      <w:proofErr w:type="spellEnd"/>
      <w:r w:rsidRPr="00F045C4">
        <w:t xml:space="preserve">) е най-широко разпространеният дървесен вид от рода </w:t>
      </w:r>
      <w:proofErr w:type="spellStart"/>
      <w:r w:rsidRPr="00F045C4">
        <w:rPr>
          <w:i/>
        </w:rPr>
        <w:t>Salix</w:t>
      </w:r>
      <w:r w:rsidRPr="00F045C4">
        <w:t>и</w:t>
      </w:r>
      <w:proofErr w:type="spellEnd"/>
      <w:r w:rsidRPr="00F045C4">
        <w:t xml:space="preserve"> образува обширни по площ </w:t>
      </w:r>
      <w:proofErr w:type="spellStart"/>
      <w:r w:rsidRPr="00F045C4">
        <w:t>дендроценози</w:t>
      </w:r>
      <w:proofErr w:type="spellEnd"/>
      <w:r w:rsidRPr="00F045C4">
        <w:t xml:space="preserve">, като се явява основният дървесен вид, който дава облика на естествената растителност в тях. Тя е </w:t>
      </w:r>
      <w:proofErr w:type="spellStart"/>
      <w:r w:rsidRPr="00F045C4">
        <w:t>едификатор</w:t>
      </w:r>
      <w:proofErr w:type="spellEnd"/>
      <w:r w:rsidRPr="00F045C4">
        <w:t xml:space="preserve"> (доминиращ вид) в </w:t>
      </w:r>
      <w:proofErr w:type="spellStart"/>
      <w:r w:rsidRPr="00F045C4">
        <w:t>ценозите</w:t>
      </w:r>
      <w:proofErr w:type="spellEnd"/>
      <w:r w:rsidRPr="00F045C4">
        <w:t xml:space="preserve"> и формира първия етаж. Не е много взискателна, но предпочита добре овлажнените места и плодородните песъчливо-глинести и глинесто-алувиални почви. Среща се по бреговете и островите в най-ниските заливни части на река Дунав. Бързо растящ дървесен вид, който се среща масово покрай реката и ниските влажни </w:t>
      </w:r>
      <w:proofErr w:type="spellStart"/>
      <w:r w:rsidRPr="00F045C4">
        <w:t>места.В</w:t>
      </w:r>
      <w:proofErr w:type="spellEnd"/>
      <w:r w:rsidRPr="00F045C4">
        <w:t xml:space="preserve"> границите на своя ареал, особено в неговата южна част, формира огромни по площ и дълги по няколко километра горски формации, разположени успоредно на реката, заемащи цели острови или големи части от тях. Достига възраст 80-100 години. Заема 3,2 % от залесената площ на стопанството. Над 60 % от насажденията от бяла върба са чисти, но на места в състава й влизат </w:t>
      </w:r>
      <w:proofErr w:type="spellStart"/>
      <w:r w:rsidRPr="00F045C4">
        <w:t>издънкови</w:t>
      </w:r>
      <w:proofErr w:type="spellEnd"/>
      <w:r w:rsidRPr="00F045C4">
        <w:t xml:space="preserve"> тополи, бряст и/или ясен и по-рядко клонови тополи. Производителността им е ІІІ </w:t>
      </w:r>
      <w:proofErr w:type="spellStart"/>
      <w:r w:rsidRPr="00F045C4">
        <w:t>бонитет</w:t>
      </w:r>
      <w:proofErr w:type="spellEnd"/>
      <w:r w:rsidRPr="00F045C4">
        <w:t xml:space="preserve">. </w:t>
      </w:r>
    </w:p>
    <w:p w:rsidR="00AB4016" w:rsidRPr="00F045C4" w:rsidRDefault="00AB4016" w:rsidP="00F045C4">
      <w:pPr>
        <w:pStyle w:val="SilvaText"/>
      </w:pPr>
      <w:r w:rsidRPr="00F045C4">
        <w:t xml:space="preserve">На територията на ДГС Свищов в тази екосистема единично се срещат естествени насаждения от бяла или черна топола, които са престарели и в лошо санитарно състояние. Характерни за този район са естествените семенни насаждения от </w:t>
      </w:r>
      <w:proofErr w:type="spellStart"/>
      <w:r w:rsidRPr="00F045C4">
        <w:t>вардимски</w:t>
      </w:r>
      <w:proofErr w:type="spellEnd"/>
      <w:r w:rsidRPr="00F045C4">
        <w:t xml:space="preserve"> дъб. На остров Голям Вардим се намират семенните бази от този дървесен вид. </w:t>
      </w:r>
    </w:p>
    <w:p w:rsidR="00AB4016" w:rsidRPr="00F045C4" w:rsidRDefault="00AB4016" w:rsidP="00F045C4">
      <w:pPr>
        <w:pStyle w:val="SilvaText"/>
      </w:pPr>
      <w:r w:rsidRPr="00F045C4">
        <w:t xml:space="preserve">Храстовата и полухрастовата растителност, асоциирана във върбовите </w:t>
      </w:r>
      <w:proofErr w:type="spellStart"/>
      <w:r w:rsidRPr="00F045C4">
        <w:t>фитоценози</w:t>
      </w:r>
      <w:proofErr w:type="spellEnd"/>
      <w:r w:rsidRPr="00F045C4">
        <w:t>, е представена преимуществено от къпината (</w:t>
      </w:r>
      <w:proofErr w:type="spellStart"/>
      <w:r w:rsidRPr="00F045C4">
        <w:rPr>
          <w:i/>
        </w:rPr>
        <w:t>Rubuscaesius</w:t>
      </w:r>
      <w:proofErr w:type="spellEnd"/>
      <w:r w:rsidRPr="00F045C4">
        <w:t xml:space="preserve">) и </w:t>
      </w:r>
      <w:proofErr w:type="spellStart"/>
      <w:r w:rsidRPr="00F045C4">
        <w:t>аморфата</w:t>
      </w:r>
      <w:proofErr w:type="spellEnd"/>
      <w:r w:rsidRPr="00F045C4">
        <w:t xml:space="preserve"> (</w:t>
      </w:r>
      <w:proofErr w:type="spellStart"/>
      <w:r w:rsidRPr="00F045C4">
        <w:rPr>
          <w:i/>
        </w:rPr>
        <w:t>Amorphafruticosa</w:t>
      </w:r>
      <w:proofErr w:type="spellEnd"/>
      <w:r w:rsidRPr="00F045C4">
        <w:t xml:space="preserve">), които са се настанили под </w:t>
      </w:r>
      <w:proofErr w:type="spellStart"/>
      <w:r w:rsidRPr="00F045C4">
        <w:t>склопа</w:t>
      </w:r>
      <w:proofErr w:type="spellEnd"/>
      <w:r w:rsidRPr="00F045C4">
        <w:t xml:space="preserve"> на насажденията, като на места </w:t>
      </w:r>
      <w:proofErr w:type="spellStart"/>
      <w:r w:rsidRPr="00F045C4">
        <w:t>захрастеността</w:t>
      </w:r>
      <w:proofErr w:type="spellEnd"/>
      <w:r w:rsidRPr="00F045C4">
        <w:t xml:space="preserve"> достига до 100 % , белия глог (</w:t>
      </w:r>
      <w:proofErr w:type="spellStart"/>
      <w:r w:rsidRPr="00F045C4">
        <w:rPr>
          <w:i/>
        </w:rPr>
        <w:t>Crataegusmonogyna</w:t>
      </w:r>
      <w:proofErr w:type="spellEnd"/>
      <w:r w:rsidRPr="00F045C4">
        <w:t>), кучешкия дрян (</w:t>
      </w:r>
      <w:proofErr w:type="spellStart"/>
      <w:r w:rsidRPr="00F045C4">
        <w:rPr>
          <w:i/>
        </w:rPr>
        <w:t>Cornussanguinea</w:t>
      </w:r>
      <w:proofErr w:type="spellEnd"/>
      <w:r w:rsidRPr="00F045C4">
        <w:t>), калината (</w:t>
      </w:r>
      <w:proofErr w:type="spellStart"/>
      <w:r w:rsidRPr="00F045C4">
        <w:rPr>
          <w:i/>
        </w:rPr>
        <w:t>Viburnumopulus</w:t>
      </w:r>
      <w:proofErr w:type="spellEnd"/>
      <w:r w:rsidRPr="00F045C4">
        <w:t xml:space="preserve">), </w:t>
      </w:r>
      <w:proofErr w:type="spellStart"/>
      <w:r w:rsidRPr="00F045C4">
        <w:t>лигуструма</w:t>
      </w:r>
      <w:proofErr w:type="spellEnd"/>
      <w:r w:rsidRPr="00F045C4">
        <w:t xml:space="preserve"> (</w:t>
      </w:r>
      <w:proofErr w:type="spellStart"/>
      <w:r w:rsidRPr="00F045C4">
        <w:rPr>
          <w:i/>
        </w:rPr>
        <w:t>Ligustrumvulgare</w:t>
      </w:r>
      <w:proofErr w:type="spellEnd"/>
      <w:r w:rsidRPr="00F045C4">
        <w:t xml:space="preserve">), европейския </w:t>
      </w:r>
      <w:proofErr w:type="spellStart"/>
      <w:r w:rsidRPr="00F045C4">
        <w:t>чашкодрян</w:t>
      </w:r>
      <w:proofErr w:type="spellEnd"/>
      <w:r w:rsidRPr="00F045C4">
        <w:t xml:space="preserve"> (</w:t>
      </w:r>
      <w:proofErr w:type="spellStart"/>
      <w:r w:rsidRPr="00F045C4">
        <w:rPr>
          <w:i/>
        </w:rPr>
        <w:t>Evonymuseuropaeus</w:t>
      </w:r>
      <w:proofErr w:type="spellEnd"/>
      <w:r w:rsidRPr="00F045C4">
        <w:t xml:space="preserve">), </w:t>
      </w:r>
      <w:proofErr w:type="spellStart"/>
      <w:r w:rsidRPr="00F045C4">
        <w:rPr>
          <w:i/>
        </w:rPr>
        <w:t>Tamarixpallasii</w:t>
      </w:r>
      <w:proofErr w:type="spellEnd"/>
      <w:r w:rsidRPr="00F045C4">
        <w:t xml:space="preserve"> и съвсем слабо от </w:t>
      </w:r>
      <w:proofErr w:type="spellStart"/>
      <w:r w:rsidRPr="00F045C4">
        <w:t>зърнастеца</w:t>
      </w:r>
      <w:proofErr w:type="spellEnd"/>
      <w:r w:rsidRPr="00F045C4">
        <w:t xml:space="preserve"> (</w:t>
      </w:r>
      <w:proofErr w:type="spellStart"/>
      <w:r w:rsidRPr="00F045C4">
        <w:rPr>
          <w:i/>
        </w:rPr>
        <w:t>Rhamnusfrangula</w:t>
      </w:r>
      <w:proofErr w:type="spellEnd"/>
      <w:r w:rsidRPr="00F045C4">
        <w:t>), които са разпръснати из насажденията. Тази растителност образува втория етаж (</w:t>
      </w:r>
      <w:proofErr w:type="spellStart"/>
      <w:r w:rsidRPr="00F045C4">
        <w:t>синузий</w:t>
      </w:r>
      <w:proofErr w:type="spellEnd"/>
      <w:r w:rsidRPr="00F045C4">
        <w:t xml:space="preserve">) в </w:t>
      </w:r>
      <w:proofErr w:type="spellStart"/>
      <w:r w:rsidRPr="00F045C4">
        <w:t>ценозите</w:t>
      </w:r>
      <w:proofErr w:type="spellEnd"/>
      <w:r w:rsidRPr="00F045C4">
        <w:t xml:space="preserve"> и обикновено количественото съотношение на видовете е най-различно.</w:t>
      </w:r>
    </w:p>
    <w:p w:rsidR="00AB4016" w:rsidRPr="00F045C4" w:rsidRDefault="00AB4016" w:rsidP="00F045C4">
      <w:pPr>
        <w:pStyle w:val="SilvaText"/>
      </w:pPr>
      <w:r w:rsidRPr="00F045C4">
        <w:t xml:space="preserve">Тревната растителност е доста разнообразна и е типична за заливните земи. Представена е предимно от видове, устойчиви на продължително заливане, контрастно овлажняване, тежки почви и </w:t>
      </w:r>
      <w:proofErr w:type="spellStart"/>
      <w:r w:rsidRPr="00F045C4">
        <w:t>преовлажнени</w:t>
      </w:r>
      <w:proofErr w:type="spellEnd"/>
      <w:r w:rsidRPr="00F045C4">
        <w:t xml:space="preserve"> или сухи пясъци. Типичните горски тревни видове липсват. Тревните видове обикновено образуват нисък, средно гъст, често разреден приземен етаж или по-висок и още по-разреден втори етаж с височина до 1,0-1,5 м. Най-характерни за формациите </w:t>
      </w:r>
      <w:proofErr w:type="spellStart"/>
      <w:r w:rsidRPr="00F045C4">
        <w:rPr>
          <w:i/>
        </w:rPr>
        <w:t>Saliceta</w:t>
      </w:r>
      <w:r w:rsidRPr="00F045C4">
        <w:t>са</w:t>
      </w:r>
      <w:proofErr w:type="spellEnd"/>
      <w:r w:rsidRPr="00F045C4">
        <w:t xml:space="preserve"> видовете </w:t>
      </w:r>
      <w:proofErr w:type="spellStart"/>
      <w:r w:rsidRPr="00F045C4">
        <w:rPr>
          <w:i/>
        </w:rPr>
        <w:t>Scirpuslacuster</w:t>
      </w:r>
      <w:proofErr w:type="spellEnd"/>
      <w:r w:rsidRPr="00F045C4">
        <w:rPr>
          <w:i/>
        </w:rPr>
        <w:t xml:space="preserve">, </w:t>
      </w:r>
      <w:proofErr w:type="spellStart"/>
      <w:r w:rsidRPr="00F045C4">
        <w:rPr>
          <w:i/>
        </w:rPr>
        <w:t>Nasturtiumamphibium</w:t>
      </w:r>
      <w:proofErr w:type="spellEnd"/>
      <w:r w:rsidRPr="00F045C4">
        <w:rPr>
          <w:i/>
        </w:rPr>
        <w:t xml:space="preserve">, </w:t>
      </w:r>
      <w:proofErr w:type="spellStart"/>
      <w:r w:rsidRPr="00F045C4">
        <w:rPr>
          <w:i/>
        </w:rPr>
        <w:t>Scirpusmichelianus</w:t>
      </w:r>
      <w:proofErr w:type="spellEnd"/>
      <w:r w:rsidRPr="00F045C4">
        <w:rPr>
          <w:i/>
        </w:rPr>
        <w:t xml:space="preserve">, </w:t>
      </w:r>
      <w:proofErr w:type="spellStart"/>
      <w:r w:rsidRPr="00F045C4">
        <w:rPr>
          <w:i/>
        </w:rPr>
        <w:t>Panicumcrus-galli</w:t>
      </w:r>
      <w:r w:rsidRPr="00F045C4">
        <w:t>var</w:t>
      </w:r>
      <w:proofErr w:type="spellEnd"/>
      <w:r w:rsidRPr="00F045C4">
        <w:t xml:space="preserve">. </w:t>
      </w:r>
      <w:proofErr w:type="spellStart"/>
      <w:r w:rsidRPr="00F045C4">
        <w:rPr>
          <w:i/>
        </w:rPr>
        <w:t>echinatum</w:t>
      </w:r>
      <w:proofErr w:type="spellEnd"/>
      <w:r w:rsidRPr="00F045C4">
        <w:rPr>
          <w:i/>
        </w:rPr>
        <w:t xml:space="preserve">, </w:t>
      </w:r>
      <w:proofErr w:type="spellStart"/>
      <w:r w:rsidRPr="00F045C4">
        <w:rPr>
          <w:i/>
        </w:rPr>
        <w:t>Polygonum</w:t>
      </w:r>
      <w:r w:rsidRPr="00F045C4">
        <w:t>sp</w:t>
      </w:r>
      <w:proofErr w:type="spellEnd"/>
      <w:r w:rsidRPr="00F045C4">
        <w:t xml:space="preserve">., </w:t>
      </w:r>
      <w:proofErr w:type="spellStart"/>
      <w:r w:rsidRPr="00F045C4">
        <w:rPr>
          <w:i/>
        </w:rPr>
        <w:t>Typha</w:t>
      </w:r>
      <w:r w:rsidRPr="00F045C4">
        <w:t>sp</w:t>
      </w:r>
      <w:proofErr w:type="spellEnd"/>
      <w:r w:rsidRPr="00F045C4">
        <w:t xml:space="preserve">., </w:t>
      </w:r>
      <w:proofErr w:type="spellStart"/>
      <w:r w:rsidRPr="00F045C4">
        <w:rPr>
          <w:i/>
        </w:rPr>
        <w:t>Rumexhydrolapathum</w:t>
      </w:r>
      <w:proofErr w:type="spellEnd"/>
      <w:r w:rsidRPr="00F045C4">
        <w:rPr>
          <w:i/>
        </w:rPr>
        <w:t xml:space="preserve">, </w:t>
      </w:r>
      <w:proofErr w:type="spellStart"/>
      <w:r w:rsidRPr="00F045C4">
        <w:rPr>
          <w:i/>
        </w:rPr>
        <w:t>Bidenstripartitus</w:t>
      </w:r>
      <w:proofErr w:type="spellEnd"/>
      <w:r w:rsidRPr="00F045C4">
        <w:rPr>
          <w:i/>
        </w:rPr>
        <w:t xml:space="preserve">, </w:t>
      </w:r>
      <w:proofErr w:type="spellStart"/>
      <w:r w:rsidRPr="00F045C4">
        <w:rPr>
          <w:i/>
        </w:rPr>
        <w:t>Solanumdulcamara</w:t>
      </w:r>
      <w:proofErr w:type="spellEnd"/>
      <w:r w:rsidRPr="00F045C4">
        <w:rPr>
          <w:i/>
        </w:rPr>
        <w:t xml:space="preserve">, </w:t>
      </w:r>
      <w:proofErr w:type="spellStart"/>
      <w:r w:rsidRPr="00F045C4">
        <w:rPr>
          <w:i/>
        </w:rPr>
        <w:t>Raphanusraphanistrum</w:t>
      </w:r>
      <w:proofErr w:type="spellEnd"/>
      <w:r w:rsidRPr="00F045C4">
        <w:rPr>
          <w:i/>
        </w:rPr>
        <w:t xml:space="preserve">, </w:t>
      </w:r>
      <w:proofErr w:type="spellStart"/>
      <w:r w:rsidRPr="00F045C4">
        <w:rPr>
          <w:i/>
        </w:rPr>
        <w:t>Carexacutiformis</w:t>
      </w:r>
      <w:proofErr w:type="spellEnd"/>
      <w:r w:rsidRPr="00F045C4">
        <w:rPr>
          <w:i/>
        </w:rPr>
        <w:t xml:space="preserve">, </w:t>
      </w:r>
      <w:proofErr w:type="spellStart"/>
      <w:r w:rsidRPr="00F045C4">
        <w:rPr>
          <w:i/>
        </w:rPr>
        <w:t>Lysimachiavulgaris</w:t>
      </w:r>
      <w:proofErr w:type="spellEnd"/>
      <w:r w:rsidRPr="00F045C4">
        <w:rPr>
          <w:i/>
        </w:rPr>
        <w:t xml:space="preserve">, </w:t>
      </w:r>
      <w:proofErr w:type="spellStart"/>
      <w:r w:rsidRPr="00F045C4">
        <w:rPr>
          <w:i/>
        </w:rPr>
        <w:t>Calamagrostisepigeios</w:t>
      </w:r>
      <w:proofErr w:type="spellEnd"/>
      <w:r w:rsidRPr="00F045C4">
        <w:rPr>
          <w:i/>
        </w:rPr>
        <w:t xml:space="preserve">, </w:t>
      </w:r>
      <w:proofErr w:type="spellStart"/>
      <w:r w:rsidRPr="00F045C4">
        <w:rPr>
          <w:i/>
        </w:rPr>
        <w:t>Menthaaquatica</w:t>
      </w:r>
      <w:proofErr w:type="spellEnd"/>
      <w:r w:rsidRPr="00F045C4">
        <w:rPr>
          <w:i/>
        </w:rPr>
        <w:t xml:space="preserve">, </w:t>
      </w:r>
      <w:proofErr w:type="spellStart"/>
      <w:r w:rsidRPr="00F045C4">
        <w:rPr>
          <w:i/>
        </w:rPr>
        <w:t>Agrostisalba</w:t>
      </w:r>
      <w:proofErr w:type="spellEnd"/>
      <w:r w:rsidRPr="00F045C4">
        <w:rPr>
          <w:i/>
        </w:rPr>
        <w:t xml:space="preserve">, </w:t>
      </w:r>
      <w:proofErr w:type="spellStart"/>
      <w:r w:rsidRPr="00F045C4">
        <w:rPr>
          <w:i/>
        </w:rPr>
        <w:t>Lycopuseuropaeus</w:t>
      </w:r>
      <w:proofErr w:type="spellEnd"/>
      <w:r w:rsidRPr="00F045C4">
        <w:rPr>
          <w:i/>
        </w:rPr>
        <w:t xml:space="preserve">, </w:t>
      </w:r>
      <w:proofErr w:type="spellStart"/>
      <w:r w:rsidRPr="00F045C4">
        <w:rPr>
          <w:i/>
        </w:rPr>
        <w:lastRenderedPageBreak/>
        <w:t>Euphorbiapalustris</w:t>
      </w:r>
      <w:proofErr w:type="spellEnd"/>
      <w:r w:rsidRPr="00F045C4">
        <w:rPr>
          <w:i/>
        </w:rPr>
        <w:t xml:space="preserve">, </w:t>
      </w:r>
      <w:proofErr w:type="spellStart"/>
      <w:r w:rsidRPr="00F045C4">
        <w:rPr>
          <w:i/>
        </w:rPr>
        <w:t>Euphorbialucida</w:t>
      </w:r>
      <w:proofErr w:type="spellEnd"/>
      <w:r w:rsidRPr="00F045C4">
        <w:rPr>
          <w:i/>
        </w:rPr>
        <w:t xml:space="preserve">, </w:t>
      </w:r>
      <w:proofErr w:type="spellStart"/>
      <w:r w:rsidRPr="00F045C4">
        <w:rPr>
          <w:i/>
        </w:rPr>
        <w:t>Phragmitescommunis</w:t>
      </w:r>
      <w:proofErr w:type="spellEnd"/>
      <w:r w:rsidRPr="00F045C4">
        <w:rPr>
          <w:i/>
        </w:rPr>
        <w:t xml:space="preserve">, </w:t>
      </w:r>
      <w:proofErr w:type="spellStart"/>
      <w:r w:rsidRPr="00F045C4">
        <w:rPr>
          <w:i/>
        </w:rPr>
        <w:t>Chenopodiumpolyspermum</w:t>
      </w:r>
      <w:proofErr w:type="spellEnd"/>
      <w:r w:rsidRPr="00F045C4">
        <w:rPr>
          <w:i/>
        </w:rPr>
        <w:t xml:space="preserve">, </w:t>
      </w:r>
      <w:proofErr w:type="spellStart"/>
      <w:r w:rsidRPr="00F045C4">
        <w:rPr>
          <w:i/>
        </w:rPr>
        <w:t>Glycyrrhizaechinata</w:t>
      </w:r>
      <w:proofErr w:type="spellEnd"/>
      <w:r w:rsidRPr="00F045C4">
        <w:rPr>
          <w:i/>
        </w:rPr>
        <w:t xml:space="preserve">, </w:t>
      </w:r>
      <w:proofErr w:type="spellStart"/>
      <w:r w:rsidRPr="00F045C4">
        <w:rPr>
          <w:i/>
        </w:rPr>
        <w:t>Althaeaofficinalis</w:t>
      </w:r>
      <w:proofErr w:type="spellEnd"/>
      <w:r w:rsidRPr="00F045C4">
        <w:rPr>
          <w:i/>
        </w:rPr>
        <w:t xml:space="preserve">, </w:t>
      </w:r>
      <w:proofErr w:type="spellStart"/>
      <w:r w:rsidRPr="00F045C4">
        <w:rPr>
          <w:i/>
        </w:rPr>
        <w:t>Urticadioica</w:t>
      </w:r>
      <w:proofErr w:type="spellEnd"/>
      <w:r w:rsidRPr="00F045C4">
        <w:rPr>
          <w:i/>
        </w:rPr>
        <w:t xml:space="preserve">, </w:t>
      </w:r>
      <w:proofErr w:type="spellStart"/>
      <w:r w:rsidRPr="00F045C4">
        <w:rPr>
          <w:i/>
        </w:rPr>
        <w:t>Cyperusglomeratus</w:t>
      </w:r>
      <w:r w:rsidRPr="00F045C4">
        <w:t>и</w:t>
      </w:r>
      <w:proofErr w:type="spellEnd"/>
      <w:r w:rsidRPr="00F045C4">
        <w:t xml:space="preserve"> други.</w:t>
      </w:r>
    </w:p>
    <w:p w:rsidR="00AB4016" w:rsidRPr="00F045C4" w:rsidRDefault="00AB4016" w:rsidP="00F045C4">
      <w:pPr>
        <w:pStyle w:val="SilvaText"/>
      </w:pPr>
      <w:r w:rsidRPr="00F045C4">
        <w:t xml:space="preserve">Формираните заливни гори от бяла върба имат голямо стопанско значение за нашата страна. Те са не само производители на дървесина, но изпълняват и много специфични социални, </w:t>
      </w:r>
      <w:proofErr w:type="spellStart"/>
      <w:r w:rsidRPr="00F045C4">
        <w:t>ландшафтни</w:t>
      </w:r>
      <w:proofErr w:type="spellEnd"/>
      <w:r w:rsidRPr="00F045C4">
        <w:t xml:space="preserve"> и </w:t>
      </w:r>
      <w:proofErr w:type="spellStart"/>
      <w:r w:rsidRPr="00F045C4">
        <w:t>брегозащитни</w:t>
      </w:r>
      <w:proofErr w:type="spellEnd"/>
      <w:r w:rsidRPr="00F045C4">
        <w:t xml:space="preserve"> функции, тъй като заемайки </w:t>
      </w:r>
      <w:proofErr w:type="spellStart"/>
      <w:r w:rsidRPr="00F045C4">
        <w:t>крайбреговия</w:t>
      </w:r>
      <w:proofErr w:type="spellEnd"/>
      <w:r w:rsidRPr="00F045C4">
        <w:t xml:space="preserve"> пояс, предпазват брега от размиване и рушене. Долната граница на разпространение на бялата върба се намира около средното ниво на водата, което означава, че това е най-долната граница на разпространение на </w:t>
      </w:r>
      <w:proofErr w:type="spellStart"/>
      <w:r w:rsidRPr="00F045C4">
        <w:t>горскодървесната</w:t>
      </w:r>
      <w:proofErr w:type="spellEnd"/>
      <w:r w:rsidRPr="00F045C4">
        <w:t xml:space="preserve"> растителност въобще у нас.</w:t>
      </w:r>
    </w:p>
    <w:p w:rsidR="00AB4016" w:rsidRPr="00F045C4" w:rsidRDefault="00AB4016" w:rsidP="00F045C4">
      <w:pPr>
        <w:jc w:val="both"/>
        <w:rPr>
          <w:sz w:val="24"/>
          <w:szCs w:val="24"/>
        </w:rPr>
      </w:pPr>
      <w:r w:rsidRPr="00F045C4">
        <w:rPr>
          <w:sz w:val="24"/>
          <w:szCs w:val="24"/>
        </w:rPr>
        <w:t>От изброените по горе отдели и подотдели попадат в обхвата на ЗЗ за местообитания, както следва:</w:t>
      </w:r>
    </w:p>
    <w:p w:rsidR="00AB4016" w:rsidRPr="00F045C4" w:rsidRDefault="00AB4016" w:rsidP="00F045C4">
      <w:pPr>
        <w:jc w:val="both"/>
        <w:rPr>
          <w:sz w:val="24"/>
          <w:szCs w:val="24"/>
          <w:lang w:val="en-US"/>
        </w:rPr>
      </w:pPr>
      <w:r w:rsidRPr="00F045C4">
        <w:rPr>
          <w:sz w:val="24"/>
          <w:szCs w:val="24"/>
        </w:rPr>
        <w:t xml:space="preserve">в ЗЗ </w:t>
      </w:r>
      <w:r w:rsidRPr="00F045C4">
        <w:rPr>
          <w:sz w:val="24"/>
          <w:szCs w:val="24"/>
          <w:lang w:val="en-US"/>
        </w:rPr>
        <w:t>BG 0002018</w:t>
      </w:r>
    </w:p>
    <w:p w:rsidR="00AB4016" w:rsidRPr="00F045C4" w:rsidRDefault="00E946E0" w:rsidP="00F045C4">
      <w:pPr>
        <w:jc w:val="both"/>
        <w:rPr>
          <w:sz w:val="24"/>
          <w:szCs w:val="24"/>
        </w:rPr>
      </w:pPr>
      <w:r w:rsidRPr="00F045C4">
        <w:rPr>
          <w:sz w:val="24"/>
          <w:szCs w:val="24"/>
          <w:lang w:val="en-US"/>
        </w:rPr>
        <w:t>-</w:t>
      </w:r>
      <w:r w:rsidR="00AB4016" w:rsidRPr="00F045C4">
        <w:rPr>
          <w:sz w:val="24"/>
          <w:szCs w:val="24"/>
          <w:lang w:val="en-US"/>
        </w:rPr>
        <w:t xml:space="preserve"> 000</w:t>
      </w:r>
      <w:r w:rsidR="00AB4016" w:rsidRPr="00F045C4">
        <w:rPr>
          <w:sz w:val="24"/>
          <w:szCs w:val="24"/>
        </w:rPr>
        <w:t>0233</w:t>
      </w:r>
    </w:p>
    <w:p w:rsidR="00E946E0" w:rsidRPr="00F045C4" w:rsidRDefault="00E946E0" w:rsidP="00F045C4">
      <w:pPr>
        <w:jc w:val="both"/>
        <w:rPr>
          <w:sz w:val="24"/>
          <w:szCs w:val="24"/>
        </w:rPr>
      </w:pPr>
      <w:r w:rsidRPr="00F045C4">
        <w:rPr>
          <w:sz w:val="24"/>
          <w:szCs w:val="24"/>
        </w:rPr>
        <w:t xml:space="preserve">- </w:t>
      </w:r>
      <w:r w:rsidR="00AB4016" w:rsidRPr="00F045C4">
        <w:rPr>
          <w:sz w:val="24"/>
          <w:szCs w:val="24"/>
        </w:rPr>
        <w:t xml:space="preserve"> ЗЗ </w:t>
      </w:r>
      <w:r w:rsidR="00AB4016" w:rsidRPr="00F045C4">
        <w:rPr>
          <w:sz w:val="24"/>
          <w:szCs w:val="24"/>
          <w:lang w:val="en-US"/>
        </w:rPr>
        <w:t>BG 000</w:t>
      </w:r>
      <w:r w:rsidRPr="00F045C4">
        <w:rPr>
          <w:sz w:val="24"/>
          <w:szCs w:val="24"/>
        </w:rPr>
        <w:t>023</w:t>
      </w:r>
    </w:p>
    <w:p w:rsidR="00AB4016" w:rsidRPr="00F045C4" w:rsidRDefault="00E946E0" w:rsidP="00F045C4">
      <w:pPr>
        <w:jc w:val="both"/>
        <w:rPr>
          <w:sz w:val="24"/>
          <w:szCs w:val="24"/>
        </w:rPr>
      </w:pPr>
      <w:r w:rsidRPr="00F045C4">
        <w:rPr>
          <w:sz w:val="24"/>
          <w:szCs w:val="24"/>
          <w:lang w:val="en-US"/>
        </w:rPr>
        <w:t xml:space="preserve">- </w:t>
      </w:r>
      <w:r w:rsidR="00AB4016" w:rsidRPr="00F045C4">
        <w:rPr>
          <w:sz w:val="24"/>
          <w:szCs w:val="24"/>
        </w:rPr>
        <w:t xml:space="preserve"> ЗЗ 0000576</w:t>
      </w:r>
    </w:p>
    <w:p w:rsidR="00AB4016" w:rsidRPr="00F045C4" w:rsidRDefault="00AB4016" w:rsidP="00F045C4">
      <w:pPr>
        <w:pStyle w:val="SilvaText"/>
      </w:pPr>
      <w:r w:rsidRPr="00F045C4">
        <w:t xml:space="preserve">Всички те носят и сигнатура за местообитание 91Е0 </w:t>
      </w:r>
    </w:p>
    <w:p w:rsidR="00E61421" w:rsidRPr="00F045C4" w:rsidRDefault="00E61421" w:rsidP="00F045C4">
      <w:pPr>
        <w:pStyle w:val="SilvaText"/>
      </w:pPr>
      <w:r w:rsidRPr="00F045C4">
        <w:t>ЗАПЛАХИ:</w:t>
      </w:r>
    </w:p>
    <w:p w:rsidR="00E61421" w:rsidRPr="00F045C4" w:rsidRDefault="00E61421" w:rsidP="00F045C4">
      <w:pPr>
        <w:pStyle w:val="SilvaText"/>
      </w:pPr>
      <w:r w:rsidRPr="00F045C4">
        <w:t>1. Трансформация на тези гори в горски култури и плантации;</w:t>
      </w:r>
    </w:p>
    <w:p w:rsidR="00E61421" w:rsidRPr="00F045C4" w:rsidRDefault="00E61421" w:rsidP="00F045C4">
      <w:pPr>
        <w:pStyle w:val="SilvaText"/>
      </w:pPr>
      <w:r w:rsidRPr="00F045C4">
        <w:t xml:space="preserve">2. Нарушения в хидрологичния режим на </w:t>
      </w:r>
      <w:proofErr w:type="spellStart"/>
      <w:r w:rsidRPr="00F045C4">
        <w:t>месторастението</w:t>
      </w:r>
      <w:proofErr w:type="spellEnd"/>
      <w:r w:rsidRPr="00F045C4">
        <w:t>;</w:t>
      </w:r>
    </w:p>
    <w:p w:rsidR="00E61421" w:rsidRPr="00F045C4" w:rsidRDefault="00E61421" w:rsidP="00F045C4">
      <w:pPr>
        <w:pStyle w:val="SilvaText"/>
      </w:pPr>
      <w:r w:rsidRPr="00F045C4">
        <w:t>3. Поява/внасянето на конкурентни инвазивни видове за естествената</w:t>
      </w:r>
    </w:p>
    <w:p w:rsidR="00E61421" w:rsidRPr="00F045C4" w:rsidRDefault="00E61421" w:rsidP="00F045C4">
      <w:pPr>
        <w:pStyle w:val="SilvaText"/>
      </w:pPr>
      <w:r w:rsidRPr="00F045C4">
        <w:t>растителност;</w:t>
      </w:r>
    </w:p>
    <w:p w:rsidR="00E61421" w:rsidRPr="00F045C4" w:rsidRDefault="00E61421" w:rsidP="00F045C4">
      <w:pPr>
        <w:pStyle w:val="SilvaText"/>
      </w:pPr>
      <w:r w:rsidRPr="00F045C4">
        <w:t>4. Други антропогенни въздействия – нерегламентирано изсичане на тези</w:t>
      </w:r>
    </w:p>
    <w:p w:rsidR="00E61421" w:rsidRPr="00F045C4" w:rsidRDefault="00E61421" w:rsidP="00F045C4">
      <w:pPr>
        <w:pStyle w:val="SilvaText"/>
      </w:pPr>
      <w:r w:rsidRPr="00F045C4">
        <w:t>гори и т.н.</w:t>
      </w:r>
    </w:p>
    <w:p w:rsidR="00E61421" w:rsidRPr="00F045C4" w:rsidRDefault="00E61421" w:rsidP="00F045C4">
      <w:pPr>
        <w:pStyle w:val="SilvaText"/>
      </w:pPr>
      <w:r w:rsidRPr="00F045C4">
        <w:t xml:space="preserve">5. Природни нарушения от биотичен и </w:t>
      </w:r>
      <w:proofErr w:type="spellStart"/>
      <w:r w:rsidRPr="00F045C4">
        <w:t>абиотичен</w:t>
      </w:r>
      <w:proofErr w:type="spellEnd"/>
      <w:r w:rsidRPr="00F045C4">
        <w:t xml:space="preserve"> характер.</w:t>
      </w:r>
    </w:p>
    <w:p w:rsidR="00AB4016" w:rsidRPr="00F045C4" w:rsidRDefault="00AB4016" w:rsidP="00F045C4">
      <w:pPr>
        <w:pStyle w:val="SilvaText"/>
      </w:pPr>
    </w:p>
    <w:p w:rsidR="00AB4016" w:rsidRPr="00F045C4" w:rsidRDefault="00AB4016" w:rsidP="00F045C4">
      <w:pPr>
        <w:pStyle w:val="SilvaText"/>
        <w:rPr>
          <w:b/>
          <w:snapToGrid w:val="0"/>
        </w:rPr>
      </w:pPr>
      <w:r w:rsidRPr="00F045C4">
        <w:rPr>
          <w:b/>
        </w:rPr>
        <w:t xml:space="preserve">G1.223     </w:t>
      </w:r>
      <w:proofErr w:type="spellStart"/>
      <w:r w:rsidRPr="00F045C4">
        <w:rPr>
          <w:b/>
        </w:rPr>
        <w:t>South-eastEuropean</w:t>
      </w:r>
      <w:proofErr w:type="spellEnd"/>
      <w:r w:rsidRPr="00F045C4">
        <w:rPr>
          <w:b/>
        </w:rPr>
        <w:t xml:space="preserve"> [</w:t>
      </w:r>
      <w:proofErr w:type="spellStart"/>
      <w:r w:rsidRPr="00F045C4">
        <w:rPr>
          <w:b/>
          <w:i/>
        </w:rPr>
        <w:t>Fraxinus</w:t>
      </w:r>
      <w:proofErr w:type="spellEnd"/>
      <w:r w:rsidRPr="00F045C4">
        <w:rPr>
          <w:b/>
        </w:rPr>
        <w:t>] - [</w:t>
      </w:r>
      <w:proofErr w:type="spellStart"/>
      <w:r w:rsidRPr="00F045C4">
        <w:rPr>
          <w:b/>
          <w:i/>
        </w:rPr>
        <w:t>Quercus</w:t>
      </w:r>
      <w:proofErr w:type="spellEnd"/>
      <w:r w:rsidRPr="00F045C4">
        <w:rPr>
          <w:b/>
        </w:rPr>
        <w:t>] - [</w:t>
      </w:r>
      <w:proofErr w:type="spellStart"/>
      <w:r w:rsidRPr="00F045C4">
        <w:rPr>
          <w:b/>
          <w:i/>
        </w:rPr>
        <w:t>Alnus</w:t>
      </w:r>
      <w:proofErr w:type="spellEnd"/>
      <w:r w:rsidRPr="00F045C4">
        <w:rPr>
          <w:b/>
        </w:rPr>
        <w:t xml:space="preserve">] </w:t>
      </w:r>
      <w:proofErr w:type="spellStart"/>
      <w:r w:rsidRPr="00F045C4">
        <w:rPr>
          <w:b/>
        </w:rPr>
        <w:t>forests</w:t>
      </w:r>
      <w:proofErr w:type="spellEnd"/>
    </w:p>
    <w:p w:rsidR="00AB4016" w:rsidRPr="00F045C4" w:rsidRDefault="00AB4016" w:rsidP="00F045C4">
      <w:pPr>
        <w:pStyle w:val="SilvaText"/>
      </w:pPr>
      <w:r w:rsidRPr="00F045C4">
        <w:t>Смесени крайречни, заливни гори с участие на летен дъб (</w:t>
      </w:r>
      <w:proofErr w:type="spellStart"/>
      <w:r w:rsidRPr="00F045C4">
        <w:rPr>
          <w:i/>
        </w:rPr>
        <w:t>Quercusrobur</w:t>
      </w:r>
      <w:proofErr w:type="spellEnd"/>
      <w:r w:rsidRPr="00F045C4">
        <w:t>), полски ясен (</w:t>
      </w:r>
      <w:proofErr w:type="spellStart"/>
      <w:r w:rsidRPr="00F045C4">
        <w:rPr>
          <w:i/>
        </w:rPr>
        <w:t>Fraxinusoxycarpa</w:t>
      </w:r>
      <w:proofErr w:type="spellEnd"/>
      <w:r w:rsidRPr="00F045C4">
        <w:t>) и полски бряст (</w:t>
      </w:r>
      <w:proofErr w:type="spellStart"/>
      <w:r w:rsidRPr="00F045C4">
        <w:rPr>
          <w:i/>
        </w:rPr>
        <w:t>Ulmusminor</w:t>
      </w:r>
      <w:proofErr w:type="spellEnd"/>
      <w:r w:rsidRPr="00F045C4">
        <w:t xml:space="preserve">) и наличие на лиани. Смесените </w:t>
      </w:r>
      <w:proofErr w:type="spellStart"/>
      <w:r w:rsidRPr="00F045C4">
        <w:t>низинни</w:t>
      </w:r>
      <w:proofErr w:type="spellEnd"/>
      <w:r w:rsidRPr="00F045C4">
        <w:t xml:space="preserve"> и крайречни гори и </w:t>
      </w:r>
      <w:proofErr w:type="spellStart"/>
      <w:r w:rsidRPr="00F045C4">
        <w:t>лонгози</w:t>
      </w:r>
      <w:proofErr w:type="spellEnd"/>
      <w:r w:rsidRPr="00F045C4">
        <w:t xml:space="preserve"> са част от </w:t>
      </w:r>
      <w:proofErr w:type="spellStart"/>
      <w:r w:rsidRPr="00F045C4">
        <w:t>интразоналната</w:t>
      </w:r>
      <w:proofErr w:type="spellEnd"/>
      <w:r w:rsidRPr="00F045C4">
        <w:t xml:space="preserve">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В зависимост от водния режим, доминиращите дървесни видове са различни, но най-често принадлежат към родовете </w:t>
      </w:r>
      <w:proofErr w:type="spellStart"/>
      <w:r w:rsidRPr="00F045C4">
        <w:rPr>
          <w:i/>
          <w:iCs/>
        </w:rPr>
        <w:t>Fraxinus</w:t>
      </w:r>
      <w:proofErr w:type="spellEnd"/>
      <w:r w:rsidRPr="00F045C4">
        <w:rPr>
          <w:i/>
          <w:iCs/>
        </w:rPr>
        <w:t xml:space="preserve">, </w:t>
      </w:r>
      <w:proofErr w:type="spellStart"/>
      <w:r w:rsidRPr="00F045C4">
        <w:rPr>
          <w:i/>
          <w:iCs/>
        </w:rPr>
        <w:t>Ulmus</w:t>
      </w:r>
      <w:r w:rsidRPr="00F045C4">
        <w:t>или</w:t>
      </w:r>
      <w:proofErr w:type="spellEnd"/>
      <w:r w:rsidRPr="00F045C4">
        <w:t xml:space="preserve"> </w:t>
      </w:r>
      <w:proofErr w:type="spellStart"/>
      <w:r w:rsidRPr="00F045C4">
        <w:rPr>
          <w:i/>
          <w:iCs/>
        </w:rPr>
        <w:t>Quercus</w:t>
      </w:r>
      <w:proofErr w:type="spellEnd"/>
      <w:r w:rsidRPr="00F045C4">
        <w:t xml:space="preserve">. Тревният етаж е добре развит, с разнообразен видов състав, формирал се под влияние на зоналната растителност. Смесените </w:t>
      </w:r>
      <w:proofErr w:type="spellStart"/>
      <w:r w:rsidRPr="00F045C4">
        <w:t>низинни</w:t>
      </w:r>
      <w:proofErr w:type="spellEnd"/>
      <w:r w:rsidRPr="00F045C4">
        <w:t xml:space="preserve"> и котловинни крайречни гори и </w:t>
      </w:r>
      <w:proofErr w:type="spellStart"/>
      <w:r w:rsidRPr="00F045C4">
        <w:t>лонгози</w:t>
      </w:r>
      <w:proofErr w:type="spellEnd"/>
      <w:r w:rsidRPr="00F045C4">
        <w:t xml:space="preserve"> се отнасят към клас </w:t>
      </w:r>
      <w:proofErr w:type="spellStart"/>
      <w:r w:rsidRPr="00F045C4">
        <w:rPr>
          <w:i/>
          <w:iCs/>
        </w:rPr>
        <w:t>Populeteaalbae</w:t>
      </w:r>
      <w:proofErr w:type="spellEnd"/>
      <w:r w:rsidRPr="00F045C4">
        <w:t xml:space="preserve"> разреди </w:t>
      </w:r>
      <w:proofErr w:type="spellStart"/>
      <w:r w:rsidRPr="00F045C4">
        <w:rPr>
          <w:i/>
          <w:iCs/>
        </w:rPr>
        <w:t>Fraxinetalia</w:t>
      </w:r>
      <w:proofErr w:type="spellEnd"/>
      <w:r w:rsidRPr="00F045C4">
        <w:t xml:space="preserve"> и </w:t>
      </w:r>
      <w:proofErr w:type="spellStart"/>
      <w:r w:rsidRPr="00F045C4">
        <w:rPr>
          <w:i/>
          <w:iCs/>
        </w:rPr>
        <w:t>Populetalia</w:t>
      </w:r>
      <w:proofErr w:type="spellEnd"/>
      <w:r w:rsidRPr="00F045C4">
        <w:t>.</w:t>
      </w:r>
    </w:p>
    <w:p w:rsidR="00AB4016" w:rsidRPr="00F045C4" w:rsidRDefault="00AB4016" w:rsidP="00F045C4">
      <w:pPr>
        <w:pStyle w:val="SilvaText"/>
      </w:pPr>
      <w:r w:rsidRPr="00F045C4">
        <w:t xml:space="preserve">На територията на ДГС Свищов се среща уникалната за страната </w:t>
      </w:r>
      <w:proofErr w:type="spellStart"/>
      <w:r w:rsidRPr="00F045C4">
        <w:t>фитоцено</w:t>
      </w:r>
      <w:proofErr w:type="spellEnd"/>
      <w:r w:rsidR="0033754E">
        <w:t xml:space="preserve"> </w:t>
      </w:r>
      <w:r w:rsidRPr="00F045C4">
        <w:t>за</w:t>
      </w:r>
      <w:r w:rsidR="0033754E">
        <w:t xml:space="preserve"> </w:t>
      </w:r>
      <w:proofErr w:type="spellStart"/>
      <w:r w:rsidRPr="00F045C4">
        <w:rPr>
          <w:b/>
        </w:rPr>
        <w:t>Вардимска</w:t>
      </w:r>
      <w:proofErr w:type="spellEnd"/>
      <w:r w:rsidRPr="00F045C4">
        <w:rPr>
          <w:b/>
        </w:rPr>
        <w:t xml:space="preserve"> заливна дъбрава (</w:t>
      </w:r>
      <w:proofErr w:type="spellStart"/>
      <w:r w:rsidRPr="00F045C4">
        <w:rPr>
          <w:b/>
        </w:rPr>
        <w:t>Inundo</w:t>
      </w:r>
      <w:proofErr w:type="spellEnd"/>
      <w:r w:rsidRPr="00F045C4">
        <w:rPr>
          <w:b/>
          <w:lang w:val="ru-RU"/>
        </w:rPr>
        <w:t>-</w:t>
      </w:r>
      <w:proofErr w:type="spellStart"/>
      <w:r w:rsidRPr="00F045C4">
        <w:rPr>
          <w:b/>
        </w:rPr>
        <w:t>querceto</w:t>
      </w:r>
      <w:proofErr w:type="spellEnd"/>
      <w:r w:rsidRPr="00F045C4">
        <w:rPr>
          <w:b/>
          <w:lang w:val="ru-RU"/>
        </w:rPr>
        <w:t>-</w:t>
      </w:r>
      <w:proofErr w:type="spellStart"/>
      <w:r w:rsidRPr="00F045C4">
        <w:rPr>
          <w:b/>
        </w:rPr>
        <w:t>longipes</w:t>
      </w:r>
      <w:proofErr w:type="spellEnd"/>
      <w:r w:rsidRPr="00F045C4">
        <w:rPr>
          <w:b/>
          <w:lang w:val="ru-RU"/>
        </w:rPr>
        <w:t>)</w:t>
      </w:r>
      <w:r w:rsidRPr="00F045C4">
        <w:t xml:space="preserve">. Тази </w:t>
      </w:r>
      <w:proofErr w:type="spellStart"/>
      <w:r w:rsidRPr="00F045C4">
        <w:t>фитоценоза</w:t>
      </w:r>
      <w:proofErr w:type="spellEnd"/>
      <w:r w:rsidRPr="00F045C4">
        <w:t xml:space="preserve"> е описана по примера на естествените насаждения от влажно-</w:t>
      </w:r>
      <w:proofErr w:type="spellStart"/>
      <w:r w:rsidRPr="00F045C4">
        <w:t>низинната</w:t>
      </w:r>
      <w:proofErr w:type="spellEnd"/>
      <w:r w:rsidRPr="00F045C4">
        <w:t xml:space="preserve"> форма на летния дъб (</w:t>
      </w:r>
      <w:proofErr w:type="spellStart"/>
      <w:r w:rsidRPr="00F045C4">
        <w:rPr>
          <w:i/>
        </w:rPr>
        <w:t>Quercuslongipes</w:t>
      </w:r>
      <w:proofErr w:type="spellEnd"/>
      <w:r w:rsidRPr="00F045C4">
        <w:rPr>
          <w:lang w:val="ru-RU"/>
        </w:rPr>
        <w:t xml:space="preserve">) </w:t>
      </w:r>
      <w:r w:rsidRPr="00F045C4">
        <w:t xml:space="preserve">на остров Вардим, известна под името </w:t>
      </w:r>
      <w:proofErr w:type="spellStart"/>
      <w:r w:rsidRPr="00F045C4">
        <w:t>вардимски</w:t>
      </w:r>
      <w:proofErr w:type="spellEnd"/>
      <w:r w:rsidRPr="00F045C4">
        <w:t xml:space="preserve"> дъб. Според С т о я н о в (1948) „фитогеографски тази асоциация напомня черноморските </w:t>
      </w:r>
      <w:proofErr w:type="spellStart"/>
      <w:r w:rsidRPr="00F045C4">
        <w:t>лонгози</w:t>
      </w:r>
      <w:proofErr w:type="spellEnd"/>
      <w:r w:rsidRPr="00F045C4">
        <w:t xml:space="preserve">, но се отличава от тях с по-бедна растителност”. На остров Вардим този дъб заема площ 110,6 ха предимно във вътрешните по-високо издигнати и по-добре дренирани части на острова, характеризиращи се с по-краткотрайни водни заливания (до 1/2 – 1 месец). Нивото на подпочвените води е на дълбочина до 3 – 5 м. Почвите са алувиални, богати с тежък механичен състав, песъчливо-глинести.  </w:t>
      </w:r>
    </w:p>
    <w:p w:rsidR="00AB4016" w:rsidRPr="00F045C4" w:rsidRDefault="00AB4016" w:rsidP="00F045C4">
      <w:pPr>
        <w:pStyle w:val="SilvaText"/>
      </w:pPr>
      <w:r w:rsidRPr="00F045C4">
        <w:t xml:space="preserve">Според Денев (1967), който проучва растежа на </w:t>
      </w:r>
      <w:proofErr w:type="spellStart"/>
      <w:r w:rsidRPr="00F045C4">
        <w:t>вардимския</w:t>
      </w:r>
      <w:proofErr w:type="spellEnd"/>
      <w:r w:rsidRPr="00F045C4">
        <w:t xml:space="preserve"> дъб, на остров Вардим се наблюдават следните закономерности: върху най-високите </w:t>
      </w:r>
      <w:proofErr w:type="spellStart"/>
      <w:r w:rsidRPr="00F045C4">
        <w:t>месторастения</w:t>
      </w:r>
      <w:proofErr w:type="spellEnd"/>
      <w:r w:rsidRPr="00F045C4">
        <w:t xml:space="preserve">, заливащи се при ниво на реката над 700 см, </w:t>
      </w:r>
      <w:proofErr w:type="spellStart"/>
      <w:r w:rsidRPr="00F045C4">
        <w:t>вардимския</w:t>
      </w:r>
      <w:proofErr w:type="spellEnd"/>
      <w:r w:rsidRPr="00F045C4">
        <w:t xml:space="preserve"> дъб не образува насаждения. Там се срещат само единични дървета и малки групи. Върху сравнително високите </w:t>
      </w:r>
      <w:proofErr w:type="spellStart"/>
      <w:r w:rsidRPr="00F045C4">
        <w:t>месторастения</w:t>
      </w:r>
      <w:proofErr w:type="spellEnd"/>
      <w:r w:rsidRPr="00F045C4">
        <w:t xml:space="preserve">, които се заливат при ниво на водата над 660 см, </w:t>
      </w:r>
      <w:proofErr w:type="spellStart"/>
      <w:r w:rsidRPr="00F045C4">
        <w:t>вардимският</w:t>
      </w:r>
      <w:proofErr w:type="spellEnd"/>
      <w:r w:rsidRPr="00F045C4">
        <w:t xml:space="preserve"> дъб участва в състава на смесени насаждения от </w:t>
      </w:r>
      <w:proofErr w:type="spellStart"/>
      <w:r w:rsidRPr="00F045C4">
        <w:rPr>
          <w:i/>
        </w:rPr>
        <w:t>Ulmuseffusa</w:t>
      </w:r>
      <w:proofErr w:type="spellEnd"/>
      <w:r w:rsidRPr="00F045C4">
        <w:rPr>
          <w:i/>
        </w:rPr>
        <w:t xml:space="preserve">, </w:t>
      </w:r>
      <w:proofErr w:type="spellStart"/>
      <w:r w:rsidRPr="00F045C4">
        <w:rPr>
          <w:i/>
        </w:rPr>
        <w:t>Ulmusfoliacea</w:t>
      </w:r>
      <w:proofErr w:type="spellEnd"/>
      <w:r w:rsidRPr="00F045C4">
        <w:rPr>
          <w:i/>
        </w:rPr>
        <w:t xml:space="preserve"> (</w:t>
      </w:r>
      <w:proofErr w:type="spellStart"/>
      <w:r w:rsidRPr="00F045C4">
        <w:rPr>
          <w:i/>
        </w:rPr>
        <w:t>Querceto-ulmetum</w:t>
      </w:r>
      <w:proofErr w:type="spellEnd"/>
      <w:r w:rsidRPr="00F045C4">
        <w:rPr>
          <w:i/>
        </w:rPr>
        <w:t xml:space="preserve">) </w:t>
      </w:r>
      <w:r w:rsidRPr="00F045C4">
        <w:t xml:space="preserve">с примес от </w:t>
      </w:r>
      <w:proofErr w:type="spellStart"/>
      <w:r w:rsidRPr="00F045C4">
        <w:rPr>
          <w:i/>
        </w:rPr>
        <w:t>Piruscomunis</w:t>
      </w:r>
      <w:proofErr w:type="spellEnd"/>
      <w:r w:rsidRPr="00F045C4">
        <w:rPr>
          <w:i/>
        </w:rPr>
        <w:t xml:space="preserve">, P. </w:t>
      </w:r>
      <w:proofErr w:type="spellStart"/>
      <w:r w:rsidRPr="00F045C4">
        <w:rPr>
          <w:i/>
        </w:rPr>
        <w:t>nigra</w:t>
      </w:r>
      <w:r w:rsidRPr="00F045C4">
        <w:t>и</w:t>
      </w:r>
      <w:proofErr w:type="spellEnd"/>
      <w:r w:rsidRPr="00F045C4">
        <w:t xml:space="preserve"> добре изразен </w:t>
      </w:r>
      <w:proofErr w:type="spellStart"/>
      <w:r w:rsidRPr="00F045C4">
        <w:t>подлесен</w:t>
      </w:r>
      <w:proofErr w:type="spellEnd"/>
      <w:r w:rsidRPr="00F045C4">
        <w:t xml:space="preserve"> етаж от </w:t>
      </w:r>
      <w:proofErr w:type="spellStart"/>
      <w:r w:rsidRPr="00F045C4">
        <w:rPr>
          <w:i/>
        </w:rPr>
        <w:t>Crataegusmonogina</w:t>
      </w:r>
      <w:proofErr w:type="spellEnd"/>
      <w:r w:rsidRPr="00F045C4">
        <w:rPr>
          <w:i/>
        </w:rPr>
        <w:t xml:space="preserve">, </w:t>
      </w:r>
      <w:proofErr w:type="spellStart"/>
      <w:r w:rsidRPr="00F045C4">
        <w:rPr>
          <w:i/>
        </w:rPr>
        <w:t>Cornussanguinea</w:t>
      </w:r>
      <w:proofErr w:type="spellEnd"/>
      <w:r w:rsidRPr="00F045C4">
        <w:rPr>
          <w:i/>
        </w:rPr>
        <w:t xml:space="preserve">, </w:t>
      </w:r>
      <w:proofErr w:type="spellStart"/>
      <w:r w:rsidRPr="00F045C4">
        <w:rPr>
          <w:i/>
        </w:rPr>
        <w:t>Viburnumopulus</w:t>
      </w:r>
      <w:proofErr w:type="spellEnd"/>
      <w:r w:rsidRPr="00F045C4">
        <w:rPr>
          <w:i/>
        </w:rPr>
        <w:t xml:space="preserve">, </w:t>
      </w:r>
      <w:proofErr w:type="spellStart"/>
      <w:r w:rsidRPr="00F045C4">
        <w:rPr>
          <w:i/>
        </w:rPr>
        <w:t>Amorphafruticosa</w:t>
      </w:r>
      <w:proofErr w:type="spellEnd"/>
      <w:r w:rsidRPr="00F045C4">
        <w:t xml:space="preserve">. </w:t>
      </w:r>
    </w:p>
    <w:p w:rsidR="00AB4016" w:rsidRPr="00F045C4" w:rsidRDefault="00AB4016" w:rsidP="00F045C4">
      <w:pPr>
        <w:pStyle w:val="SilvaText"/>
      </w:pPr>
      <w:r w:rsidRPr="00F045C4">
        <w:t xml:space="preserve">Обликът на храстовия етаж, макар и неравномерно разположен, е добре изразен, със </w:t>
      </w:r>
      <w:proofErr w:type="spellStart"/>
      <w:r w:rsidRPr="00F045C4">
        <w:t>склопеност</w:t>
      </w:r>
      <w:proofErr w:type="spellEnd"/>
      <w:r w:rsidRPr="00F045C4">
        <w:t xml:space="preserve"> 0,6 – 0,8 и височина от 3 – 7 м се дава от глог (</w:t>
      </w:r>
      <w:proofErr w:type="spellStart"/>
      <w:r w:rsidRPr="00F045C4">
        <w:rPr>
          <w:i/>
        </w:rPr>
        <w:t>Crataegusmonogina</w:t>
      </w:r>
      <w:proofErr w:type="spellEnd"/>
      <w:r w:rsidRPr="00F045C4">
        <w:t>), кучешки дрян (</w:t>
      </w:r>
      <w:proofErr w:type="spellStart"/>
      <w:r w:rsidRPr="00F045C4">
        <w:rPr>
          <w:i/>
          <w:iCs/>
        </w:rPr>
        <w:t>Cornussanguinea</w:t>
      </w:r>
      <w:proofErr w:type="spellEnd"/>
      <w:r w:rsidRPr="00F045C4">
        <w:rPr>
          <w:iCs/>
        </w:rPr>
        <w:t>), калина (</w:t>
      </w:r>
      <w:proofErr w:type="spellStart"/>
      <w:r w:rsidRPr="00F045C4">
        <w:rPr>
          <w:i/>
        </w:rPr>
        <w:t>Viburnumopulus</w:t>
      </w:r>
      <w:proofErr w:type="spellEnd"/>
      <w:r w:rsidRPr="00F045C4">
        <w:t xml:space="preserve">), </w:t>
      </w:r>
      <w:proofErr w:type="spellStart"/>
      <w:r w:rsidRPr="00F045C4">
        <w:t>аморфа</w:t>
      </w:r>
      <w:proofErr w:type="spellEnd"/>
      <w:r w:rsidRPr="00F045C4">
        <w:t xml:space="preserve"> (</w:t>
      </w:r>
      <w:proofErr w:type="spellStart"/>
      <w:r w:rsidRPr="00F045C4">
        <w:rPr>
          <w:i/>
        </w:rPr>
        <w:t>Amorphafruticosa</w:t>
      </w:r>
      <w:proofErr w:type="spellEnd"/>
      <w:r w:rsidRPr="00F045C4">
        <w:t xml:space="preserve">), европейски </w:t>
      </w:r>
      <w:proofErr w:type="spellStart"/>
      <w:r w:rsidRPr="00F045C4">
        <w:t>чашкодрян</w:t>
      </w:r>
      <w:proofErr w:type="spellEnd"/>
      <w:r w:rsidRPr="00F045C4">
        <w:t xml:space="preserve"> (</w:t>
      </w:r>
      <w:proofErr w:type="spellStart"/>
      <w:r w:rsidRPr="00F045C4">
        <w:rPr>
          <w:i/>
        </w:rPr>
        <w:t>Evonymuseuropaeus</w:t>
      </w:r>
      <w:proofErr w:type="spellEnd"/>
      <w:r w:rsidRPr="00F045C4">
        <w:t xml:space="preserve">). От </w:t>
      </w:r>
      <w:r w:rsidRPr="00F045C4">
        <w:lastRenderedPageBreak/>
        <w:t xml:space="preserve">лианите с високо обилие се срещат </w:t>
      </w:r>
      <w:r w:rsidRPr="00F045C4">
        <w:rPr>
          <w:iCs/>
        </w:rPr>
        <w:t>обикновен повет (</w:t>
      </w:r>
      <w:proofErr w:type="spellStart"/>
      <w:r w:rsidRPr="00F045C4">
        <w:rPr>
          <w:i/>
          <w:iCs/>
        </w:rPr>
        <w:t>Clematisvitalba</w:t>
      </w:r>
      <w:proofErr w:type="spellEnd"/>
      <w:r w:rsidRPr="00F045C4">
        <w:rPr>
          <w:iCs/>
        </w:rPr>
        <w:t>),бръшлян (</w:t>
      </w:r>
      <w:proofErr w:type="spellStart"/>
      <w:r w:rsidRPr="00F045C4">
        <w:rPr>
          <w:i/>
          <w:iCs/>
        </w:rPr>
        <w:t>Hederahelix</w:t>
      </w:r>
      <w:proofErr w:type="spellEnd"/>
      <w:r w:rsidRPr="00F045C4">
        <w:rPr>
          <w:iCs/>
        </w:rPr>
        <w:t>) и дива лоза (</w:t>
      </w:r>
      <w:proofErr w:type="spellStart"/>
      <w:r w:rsidRPr="00F045C4">
        <w:rPr>
          <w:i/>
          <w:iCs/>
        </w:rPr>
        <w:t>Vitissilvestris</w:t>
      </w:r>
      <w:proofErr w:type="spellEnd"/>
      <w:r w:rsidRPr="00F045C4">
        <w:rPr>
          <w:iCs/>
        </w:rPr>
        <w:t>)</w:t>
      </w:r>
      <w:r w:rsidRPr="00F045C4">
        <w:t>.</w:t>
      </w:r>
    </w:p>
    <w:p w:rsidR="00AB4016" w:rsidRPr="00F045C4" w:rsidRDefault="00AB4016" w:rsidP="00F045C4">
      <w:pPr>
        <w:pStyle w:val="SilvaText"/>
      </w:pPr>
      <w:r w:rsidRPr="00F045C4">
        <w:t xml:space="preserve">Тревната покривка на приземния етаж е неравномерно развита, рядка, зависеща от </w:t>
      </w:r>
      <w:proofErr w:type="spellStart"/>
      <w:r w:rsidRPr="00F045C4">
        <w:t>склопеността</w:t>
      </w:r>
      <w:proofErr w:type="spellEnd"/>
      <w:r w:rsidRPr="00F045C4">
        <w:t xml:space="preserve"> на </w:t>
      </w:r>
      <w:proofErr w:type="spellStart"/>
      <w:r w:rsidRPr="00F045C4">
        <w:t>дървостоя</w:t>
      </w:r>
      <w:proofErr w:type="spellEnd"/>
      <w:r w:rsidRPr="00F045C4">
        <w:t xml:space="preserve"> и храстовия етаж. Най-често участват </w:t>
      </w:r>
      <w:proofErr w:type="spellStart"/>
      <w:r w:rsidRPr="00F045C4">
        <w:rPr>
          <w:i/>
        </w:rPr>
        <w:t>Rubuscaesius</w:t>
      </w:r>
      <w:proofErr w:type="spellEnd"/>
      <w:r w:rsidRPr="00F045C4">
        <w:rPr>
          <w:i/>
        </w:rPr>
        <w:t xml:space="preserve">, </w:t>
      </w:r>
      <w:proofErr w:type="spellStart"/>
      <w:r w:rsidRPr="00F045C4">
        <w:rPr>
          <w:i/>
          <w:iCs/>
        </w:rPr>
        <w:t>Brachypodiumsylvaticum</w:t>
      </w:r>
      <w:proofErr w:type="spellEnd"/>
      <w:r w:rsidRPr="00F045C4">
        <w:rPr>
          <w:i/>
          <w:iCs/>
        </w:rPr>
        <w:t xml:space="preserve">, </w:t>
      </w:r>
      <w:proofErr w:type="spellStart"/>
      <w:r w:rsidRPr="00F045C4">
        <w:rPr>
          <w:i/>
          <w:iCs/>
        </w:rPr>
        <w:t>Poanemoralis</w:t>
      </w:r>
      <w:proofErr w:type="spellEnd"/>
      <w:r w:rsidRPr="00F045C4">
        <w:rPr>
          <w:i/>
          <w:iCs/>
        </w:rPr>
        <w:t xml:space="preserve">, </w:t>
      </w:r>
      <w:proofErr w:type="spellStart"/>
      <w:r w:rsidRPr="00F045C4">
        <w:rPr>
          <w:i/>
          <w:iCs/>
        </w:rPr>
        <w:t>Aegopodiumpodagraria</w:t>
      </w:r>
      <w:proofErr w:type="spellEnd"/>
      <w:r w:rsidRPr="00F045C4">
        <w:rPr>
          <w:i/>
          <w:iCs/>
        </w:rPr>
        <w:t xml:space="preserve">, </w:t>
      </w:r>
      <w:proofErr w:type="spellStart"/>
      <w:r w:rsidRPr="00F045C4">
        <w:rPr>
          <w:i/>
          <w:iCs/>
        </w:rPr>
        <w:t>Convallariamajalis</w:t>
      </w:r>
      <w:proofErr w:type="spellEnd"/>
      <w:r w:rsidRPr="00F045C4">
        <w:rPr>
          <w:i/>
          <w:iCs/>
        </w:rPr>
        <w:t xml:space="preserve">, </w:t>
      </w:r>
      <w:proofErr w:type="spellStart"/>
      <w:r w:rsidRPr="00F045C4">
        <w:rPr>
          <w:i/>
          <w:iCs/>
        </w:rPr>
        <w:t>Agrostisalba</w:t>
      </w:r>
      <w:r w:rsidRPr="00F045C4">
        <w:t>и</w:t>
      </w:r>
      <w:proofErr w:type="spellEnd"/>
      <w:r w:rsidRPr="00F045C4">
        <w:t xml:space="preserve"> др. Променения характер се изразява и в наличието на редица </w:t>
      </w:r>
      <w:proofErr w:type="spellStart"/>
      <w:r w:rsidRPr="00F045C4">
        <w:t>рудерали</w:t>
      </w:r>
      <w:proofErr w:type="spellEnd"/>
      <w:r w:rsidRPr="00F045C4">
        <w:t xml:space="preserve"> като </w:t>
      </w:r>
      <w:proofErr w:type="spellStart"/>
      <w:r w:rsidRPr="00F045C4">
        <w:rPr>
          <w:i/>
          <w:iCs/>
        </w:rPr>
        <w:t>Galiumaparine</w:t>
      </w:r>
      <w:proofErr w:type="spellEnd"/>
      <w:r w:rsidRPr="00F045C4">
        <w:rPr>
          <w:i/>
          <w:iCs/>
        </w:rPr>
        <w:t xml:space="preserve">, </w:t>
      </w:r>
      <w:proofErr w:type="spellStart"/>
      <w:r w:rsidRPr="00F045C4">
        <w:rPr>
          <w:i/>
          <w:iCs/>
        </w:rPr>
        <w:t>Parietariaofficinalis</w:t>
      </w:r>
      <w:proofErr w:type="spellEnd"/>
      <w:r w:rsidRPr="00F045C4">
        <w:t xml:space="preserve">, </w:t>
      </w:r>
      <w:proofErr w:type="spellStart"/>
      <w:r w:rsidRPr="00F045C4">
        <w:rPr>
          <w:i/>
          <w:iCs/>
        </w:rPr>
        <w:t>Stellariamedia</w:t>
      </w:r>
      <w:proofErr w:type="spellEnd"/>
      <w:r w:rsidRPr="00F045C4">
        <w:rPr>
          <w:i/>
          <w:iCs/>
        </w:rPr>
        <w:t xml:space="preserve">, </w:t>
      </w:r>
      <w:proofErr w:type="spellStart"/>
      <w:r w:rsidRPr="00F045C4">
        <w:rPr>
          <w:i/>
          <w:iCs/>
        </w:rPr>
        <w:t>Urticadioica</w:t>
      </w:r>
      <w:proofErr w:type="spellEnd"/>
      <w:r w:rsidRPr="00F045C4">
        <w:t xml:space="preserve"> и др. </w:t>
      </w:r>
    </w:p>
    <w:p w:rsidR="00AB4016" w:rsidRPr="00F045C4" w:rsidRDefault="00AB4016" w:rsidP="00F045C4">
      <w:pPr>
        <w:pStyle w:val="SilvaText"/>
        <w:rPr>
          <w:iCs/>
        </w:rPr>
      </w:pPr>
      <w:r w:rsidRPr="00F045C4">
        <w:rPr>
          <w:iCs/>
        </w:rPr>
        <w:t xml:space="preserve">Докато другите видове и по-специално черната топола в тия насаждения образуват групи, в които се срещат индивиди с добре оформени стъбла, </w:t>
      </w:r>
      <w:proofErr w:type="spellStart"/>
      <w:r w:rsidRPr="00F045C4">
        <w:rPr>
          <w:iCs/>
        </w:rPr>
        <w:t>вардимският</w:t>
      </w:r>
      <w:proofErr w:type="spellEnd"/>
      <w:r w:rsidRPr="00F045C4">
        <w:rPr>
          <w:iCs/>
        </w:rPr>
        <w:t xml:space="preserve"> дъб е представен от единични разпръснати дървета със значителни размери, но не с много добри качества. В сравнително ниските </w:t>
      </w:r>
      <w:proofErr w:type="spellStart"/>
      <w:r w:rsidRPr="00F045C4">
        <w:rPr>
          <w:iCs/>
        </w:rPr>
        <w:t>месторастения</w:t>
      </w:r>
      <w:proofErr w:type="spellEnd"/>
      <w:r w:rsidRPr="00F045C4">
        <w:rPr>
          <w:iCs/>
        </w:rPr>
        <w:t xml:space="preserve">, заливани при ниво на водата над 620 см. и обхващащи широките </w:t>
      </w:r>
      <w:proofErr w:type="spellStart"/>
      <w:r w:rsidRPr="00F045C4">
        <w:rPr>
          <w:iCs/>
        </w:rPr>
        <w:t>разливища</w:t>
      </w:r>
      <w:proofErr w:type="spellEnd"/>
      <w:r w:rsidRPr="00F045C4">
        <w:rPr>
          <w:iCs/>
        </w:rPr>
        <w:t xml:space="preserve"> в централната и южната част на острова, са се оформили чисти дъбови насаждения. Сега тези насаждения имат пълнота 0,4 – 0,5 и поради това, че в миналото са били обект на най-интензивно ползване са със сравнително лош </w:t>
      </w:r>
      <w:proofErr w:type="spellStart"/>
      <w:r w:rsidRPr="00F045C4">
        <w:rPr>
          <w:iCs/>
        </w:rPr>
        <w:t>дървостой</w:t>
      </w:r>
      <w:proofErr w:type="spellEnd"/>
      <w:r w:rsidRPr="00F045C4">
        <w:rPr>
          <w:iCs/>
        </w:rPr>
        <w:t xml:space="preserve">. От друга страна </w:t>
      </w:r>
      <w:proofErr w:type="spellStart"/>
      <w:r w:rsidRPr="00F045C4">
        <w:rPr>
          <w:iCs/>
        </w:rPr>
        <w:t>вардимският</w:t>
      </w:r>
      <w:proofErr w:type="spellEnd"/>
      <w:r w:rsidRPr="00F045C4">
        <w:rPr>
          <w:iCs/>
        </w:rPr>
        <w:t xml:space="preserve"> дъб е една от най-бързо растящите форми на летния дъб.</w:t>
      </w:r>
    </w:p>
    <w:p w:rsidR="00AB4016" w:rsidRPr="00F045C4" w:rsidRDefault="00AB4016" w:rsidP="00F045C4">
      <w:pPr>
        <w:pStyle w:val="SilvaText"/>
        <w:rPr>
          <w:iCs/>
        </w:rPr>
      </w:pPr>
      <w:r w:rsidRPr="00F045C4">
        <w:rPr>
          <w:iCs/>
        </w:rPr>
        <w:t xml:space="preserve">Във връзка с това, че условията на </w:t>
      </w:r>
      <w:proofErr w:type="spellStart"/>
      <w:r w:rsidRPr="00F045C4">
        <w:rPr>
          <w:iCs/>
        </w:rPr>
        <w:t>месторастене</w:t>
      </w:r>
      <w:proofErr w:type="spellEnd"/>
      <w:r w:rsidRPr="00F045C4">
        <w:rPr>
          <w:iCs/>
        </w:rPr>
        <w:t xml:space="preserve"> на </w:t>
      </w:r>
      <w:proofErr w:type="spellStart"/>
      <w:r w:rsidRPr="00F045C4">
        <w:rPr>
          <w:iCs/>
        </w:rPr>
        <w:t>фитоценозатавардимска</w:t>
      </w:r>
      <w:proofErr w:type="spellEnd"/>
      <w:r w:rsidRPr="00F045C4">
        <w:rPr>
          <w:iCs/>
        </w:rPr>
        <w:t xml:space="preserve"> заливна дъбрава са оптимални за отглеждането на високопродуктивни дъбови насаждения, лесовъдната дейност тук трябва да се насочи единствено към разширяване в </w:t>
      </w:r>
      <w:proofErr w:type="spellStart"/>
      <w:r w:rsidRPr="00F045C4">
        <w:rPr>
          <w:iCs/>
        </w:rPr>
        <w:t>дървостоите</w:t>
      </w:r>
      <w:proofErr w:type="spellEnd"/>
      <w:r w:rsidRPr="00F045C4">
        <w:rPr>
          <w:iCs/>
        </w:rPr>
        <w:t xml:space="preserve"> на участието на </w:t>
      </w:r>
      <w:proofErr w:type="spellStart"/>
      <w:r w:rsidRPr="00F045C4">
        <w:rPr>
          <w:iCs/>
        </w:rPr>
        <w:t>вардимския</w:t>
      </w:r>
      <w:proofErr w:type="spellEnd"/>
      <w:r w:rsidRPr="00F045C4">
        <w:rPr>
          <w:iCs/>
        </w:rPr>
        <w:t xml:space="preserve"> дъб, както и към създаване на нови култури от този ценен бързо растящ дървесен вид.</w:t>
      </w:r>
    </w:p>
    <w:p w:rsidR="00AB4016" w:rsidRPr="00F045C4" w:rsidRDefault="00AB4016" w:rsidP="00F045C4">
      <w:pPr>
        <w:pStyle w:val="SilvaText"/>
      </w:pPr>
      <w:r w:rsidRPr="00F045C4">
        <w:t xml:space="preserve">На територията на ДГС Свищов местообитанието е установено в следните отдели и подотдели: държавна собственост  ; с площ 76.0 ха, където </w:t>
      </w:r>
      <w:proofErr w:type="spellStart"/>
      <w:r w:rsidRPr="00F045C4">
        <w:t>вардимският</w:t>
      </w:r>
      <w:proofErr w:type="spellEnd"/>
      <w:r w:rsidRPr="00F045C4">
        <w:t xml:space="preserve"> дъб е с преобладаващо участие.</w:t>
      </w:r>
    </w:p>
    <w:p w:rsidR="00AB4016" w:rsidRPr="00F045C4" w:rsidRDefault="00AB4016" w:rsidP="00F045C4">
      <w:pPr>
        <w:pStyle w:val="SilvaText"/>
      </w:pPr>
      <w:r w:rsidRPr="00F045C4">
        <w:t xml:space="preserve">В отдели и </w:t>
      </w:r>
      <w:proofErr w:type="spellStart"/>
      <w:r w:rsidRPr="00F045C4">
        <w:t>подтдели</w:t>
      </w:r>
      <w:proofErr w:type="spellEnd"/>
      <w:r w:rsidRPr="00F045C4">
        <w:t xml:space="preserve"> №№</w:t>
      </w:r>
      <w:r w:rsidRPr="00F045C4">
        <w:rPr>
          <w:b/>
        </w:rPr>
        <w:t xml:space="preserve"> </w:t>
      </w:r>
      <w:r w:rsidRPr="00F045C4">
        <w:t xml:space="preserve">с площ 25.5 ха </w:t>
      </w:r>
      <w:proofErr w:type="spellStart"/>
      <w:r w:rsidRPr="00F045C4">
        <w:t>вардимски</w:t>
      </w:r>
      <w:proofErr w:type="spellEnd"/>
      <w:r w:rsidRPr="00F045C4">
        <w:t xml:space="preserve"> дъб се среща с миноритарно участие</w:t>
      </w:r>
    </w:p>
    <w:p w:rsidR="00AB4016" w:rsidRPr="00F045C4" w:rsidRDefault="00AB4016" w:rsidP="00F045C4">
      <w:pPr>
        <w:pStyle w:val="SilvaText"/>
      </w:pPr>
      <w:r w:rsidRPr="00F045C4">
        <w:t xml:space="preserve">Създадени са култури от </w:t>
      </w:r>
      <w:proofErr w:type="spellStart"/>
      <w:r w:rsidRPr="00F045C4">
        <w:t>вардимски</w:t>
      </w:r>
      <w:proofErr w:type="spellEnd"/>
      <w:r w:rsidRPr="00F045C4">
        <w:t xml:space="preserve"> дъб с площ 18.1 ха в отдели и подотдели в т.ч.:</w:t>
      </w:r>
    </w:p>
    <w:p w:rsidR="00AB4016" w:rsidRPr="00F045C4" w:rsidRDefault="00AB4016" w:rsidP="00F045C4">
      <w:pPr>
        <w:pStyle w:val="SilvaText"/>
      </w:pPr>
      <w:r w:rsidRPr="00F045C4">
        <w:t>- на остров Вардим: №№ :</w:t>
      </w:r>
      <w:r w:rsidRPr="00F045C4">
        <w:rPr>
          <w:b/>
        </w:rPr>
        <w:t xml:space="preserve">  </w:t>
      </w:r>
    </w:p>
    <w:p w:rsidR="00AB4016" w:rsidRPr="00F045C4" w:rsidRDefault="00AB4016" w:rsidP="00F045C4">
      <w:pPr>
        <w:pStyle w:val="SilvaText"/>
      </w:pPr>
      <w:r w:rsidRPr="00F045C4">
        <w:t>- на брега на р. Дунав №№  ;</w:t>
      </w:r>
    </w:p>
    <w:p w:rsidR="00AB4016" w:rsidRPr="00F045C4" w:rsidRDefault="00AB4016" w:rsidP="00F045C4">
      <w:pPr>
        <w:pStyle w:val="SilvaText"/>
        <w:rPr>
          <w:lang w:val="en-US"/>
        </w:rPr>
      </w:pPr>
      <w:r w:rsidRPr="00F045C4">
        <w:tab/>
      </w:r>
      <w:proofErr w:type="spellStart"/>
      <w:r w:rsidRPr="00F045C4">
        <w:t>Иброените</w:t>
      </w:r>
      <w:proofErr w:type="spellEnd"/>
      <w:r w:rsidRPr="00F045C4">
        <w:t xml:space="preserve"> отдели и подотдели попадат в ЗЗ </w:t>
      </w:r>
      <w:r w:rsidRPr="00F045C4">
        <w:rPr>
          <w:lang w:val="en-US"/>
        </w:rPr>
        <w:t>BG 0002018</w:t>
      </w:r>
      <w:r w:rsidRPr="00F045C4">
        <w:t xml:space="preserve">  за местообитанията от Натура 2000 и носят сигнатура за местообитание 91</w:t>
      </w:r>
      <w:r w:rsidRPr="00F045C4">
        <w:rPr>
          <w:lang w:val="en-US"/>
        </w:rPr>
        <w:t>F0</w:t>
      </w:r>
    </w:p>
    <w:p w:rsidR="00D65B92" w:rsidRPr="00F045C4" w:rsidRDefault="00D65B92" w:rsidP="00F045C4">
      <w:pPr>
        <w:pStyle w:val="SilvaText"/>
        <w:rPr>
          <w:lang w:val="en-US"/>
        </w:rPr>
      </w:pPr>
      <w:r w:rsidRPr="00F045C4">
        <w:rPr>
          <w:lang w:val="en-US"/>
        </w:rPr>
        <w:t>ЗАПЛАХИ:</w:t>
      </w:r>
    </w:p>
    <w:p w:rsidR="00D65B92" w:rsidRPr="00F045C4" w:rsidRDefault="00D65B92" w:rsidP="00F045C4">
      <w:pPr>
        <w:pStyle w:val="SilvaText"/>
        <w:rPr>
          <w:lang w:val="en-US"/>
        </w:rPr>
      </w:pPr>
      <w:r w:rsidRPr="00F045C4">
        <w:rPr>
          <w:lang w:val="en-US"/>
        </w:rPr>
        <w:t xml:space="preserve">1. </w:t>
      </w:r>
      <w:proofErr w:type="spellStart"/>
      <w:r w:rsidRPr="00F045C4">
        <w:rPr>
          <w:lang w:val="en-US"/>
        </w:rPr>
        <w:t>Трансформациянатезигори</w:t>
      </w:r>
      <w:proofErr w:type="spellEnd"/>
      <w:r w:rsidRPr="00F045C4">
        <w:rPr>
          <w:lang w:val="en-US"/>
        </w:rPr>
        <w:t xml:space="preserve"> в </w:t>
      </w:r>
      <w:proofErr w:type="spellStart"/>
      <w:r w:rsidRPr="00F045C4">
        <w:rPr>
          <w:lang w:val="en-US"/>
        </w:rPr>
        <w:t>горскикултури</w:t>
      </w:r>
      <w:proofErr w:type="spellEnd"/>
      <w:r w:rsidRPr="00F045C4">
        <w:rPr>
          <w:lang w:val="en-US"/>
        </w:rPr>
        <w:t xml:space="preserve"> и </w:t>
      </w:r>
      <w:proofErr w:type="spellStart"/>
      <w:r w:rsidRPr="00F045C4">
        <w:rPr>
          <w:lang w:val="en-US"/>
        </w:rPr>
        <w:t>плантации</w:t>
      </w:r>
      <w:proofErr w:type="spellEnd"/>
      <w:r w:rsidRPr="00F045C4">
        <w:rPr>
          <w:lang w:val="en-US"/>
        </w:rPr>
        <w:t>;</w:t>
      </w:r>
    </w:p>
    <w:p w:rsidR="00D65B92" w:rsidRPr="00F045C4" w:rsidRDefault="00D65B92" w:rsidP="00F045C4">
      <w:pPr>
        <w:pStyle w:val="SilvaText"/>
        <w:rPr>
          <w:lang w:val="en-US"/>
        </w:rPr>
      </w:pPr>
      <w:r w:rsidRPr="00F045C4">
        <w:rPr>
          <w:lang w:val="en-US"/>
        </w:rPr>
        <w:t xml:space="preserve">2. </w:t>
      </w:r>
      <w:proofErr w:type="spellStart"/>
      <w:r w:rsidRPr="00F045C4">
        <w:rPr>
          <w:lang w:val="en-US"/>
        </w:rPr>
        <w:t>Нарушения</w:t>
      </w:r>
      <w:proofErr w:type="spellEnd"/>
      <w:r w:rsidRPr="00F045C4">
        <w:rPr>
          <w:lang w:val="en-US"/>
        </w:rPr>
        <w:t xml:space="preserve"> в </w:t>
      </w:r>
      <w:proofErr w:type="spellStart"/>
      <w:r w:rsidRPr="00F045C4">
        <w:rPr>
          <w:lang w:val="en-US"/>
        </w:rPr>
        <w:t>хидрологичниярежимнаместорастението</w:t>
      </w:r>
      <w:proofErr w:type="spellEnd"/>
      <w:r w:rsidRPr="00F045C4">
        <w:rPr>
          <w:lang w:val="en-US"/>
        </w:rPr>
        <w:t>;</w:t>
      </w:r>
    </w:p>
    <w:p w:rsidR="00D65B92" w:rsidRPr="00F045C4" w:rsidRDefault="00D65B92" w:rsidP="00F045C4">
      <w:pPr>
        <w:pStyle w:val="SilvaText"/>
        <w:rPr>
          <w:lang w:val="en-US"/>
        </w:rPr>
      </w:pPr>
      <w:r w:rsidRPr="00F045C4">
        <w:rPr>
          <w:lang w:val="en-US"/>
        </w:rPr>
        <w:t xml:space="preserve">3. </w:t>
      </w:r>
      <w:proofErr w:type="spellStart"/>
      <w:r w:rsidRPr="00F045C4">
        <w:rPr>
          <w:lang w:val="en-US"/>
        </w:rPr>
        <w:t>Поява</w:t>
      </w:r>
      <w:proofErr w:type="spellEnd"/>
      <w:r w:rsidRPr="00F045C4">
        <w:rPr>
          <w:lang w:val="en-US"/>
        </w:rPr>
        <w:t>/</w:t>
      </w:r>
      <w:proofErr w:type="spellStart"/>
      <w:r w:rsidRPr="00F045C4">
        <w:rPr>
          <w:lang w:val="en-US"/>
        </w:rPr>
        <w:t>внасянетонаконкурентниинвазивнивидовезаестествената</w:t>
      </w:r>
      <w:proofErr w:type="spellEnd"/>
    </w:p>
    <w:p w:rsidR="00D65B92" w:rsidRPr="00F045C4" w:rsidRDefault="00D65B92" w:rsidP="00F045C4">
      <w:pPr>
        <w:pStyle w:val="SilvaText"/>
        <w:rPr>
          <w:lang w:val="en-US"/>
        </w:rPr>
      </w:pPr>
      <w:proofErr w:type="spellStart"/>
      <w:r w:rsidRPr="00F045C4">
        <w:rPr>
          <w:lang w:val="en-US"/>
        </w:rPr>
        <w:t>растителност</w:t>
      </w:r>
      <w:proofErr w:type="spellEnd"/>
      <w:r w:rsidRPr="00F045C4">
        <w:rPr>
          <w:lang w:val="en-US"/>
        </w:rPr>
        <w:t>;</w:t>
      </w:r>
    </w:p>
    <w:p w:rsidR="00D65B92" w:rsidRPr="00F045C4" w:rsidRDefault="00D65B92" w:rsidP="00F045C4">
      <w:pPr>
        <w:pStyle w:val="SilvaText"/>
        <w:rPr>
          <w:lang w:val="en-US"/>
        </w:rPr>
      </w:pPr>
      <w:r w:rsidRPr="00F045C4">
        <w:rPr>
          <w:lang w:val="en-US"/>
        </w:rPr>
        <w:t xml:space="preserve">4. </w:t>
      </w:r>
      <w:proofErr w:type="spellStart"/>
      <w:r w:rsidRPr="00F045C4">
        <w:rPr>
          <w:lang w:val="en-US"/>
        </w:rPr>
        <w:t>Другиантропогеннивъздействия</w:t>
      </w:r>
      <w:proofErr w:type="spellEnd"/>
      <w:r w:rsidRPr="00F045C4">
        <w:rPr>
          <w:lang w:val="en-US"/>
        </w:rPr>
        <w:t xml:space="preserve"> – </w:t>
      </w:r>
      <w:proofErr w:type="spellStart"/>
      <w:r w:rsidRPr="00F045C4">
        <w:rPr>
          <w:lang w:val="en-US"/>
        </w:rPr>
        <w:t>нерегламентираноизсичаненатези</w:t>
      </w:r>
      <w:proofErr w:type="spellEnd"/>
    </w:p>
    <w:p w:rsidR="00D65B92" w:rsidRPr="00F045C4" w:rsidRDefault="00D65B92" w:rsidP="00F045C4">
      <w:pPr>
        <w:pStyle w:val="SilvaText"/>
        <w:rPr>
          <w:lang w:val="en-US"/>
        </w:rPr>
      </w:pPr>
      <w:proofErr w:type="spellStart"/>
      <w:r w:rsidRPr="00F045C4">
        <w:rPr>
          <w:lang w:val="en-US"/>
        </w:rPr>
        <w:t>гори</w:t>
      </w:r>
      <w:proofErr w:type="spellEnd"/>
      <w:r w:rsidRPr="00F045C4">
        <w:rPr>
          <w:lang w:val="en-US"/>
        </w:rPr>
        <w:t xml:space="preserve"> и </w:t>
      </w:r>
      <w:proofErr w:type="spellStart"/>
      <w:r w:rsidRPr="00F045C4">
        <w:rPr>
          <w:lang w:val="en-US"/>
        </w:rPr>
        <w:t>т.н</w:t>
      </w:r>
      <w:proofErr w:type="spellEnd"/>
      <w:r w:rsidRPr="00F045C4">
        <w:rPr>
          <w:lang w:val="en-US"/>
        </w:rPr>
        <w:t>.</w:t>
      </w:r>
    </w:p>
    <w:p w:rsidR="00D65B92" w:rsidRPr="00F045C4" w:rsidRDefault="00D65B92" w:rsidP="00F045C4">
      <w:pPr>
        <w:pStyle w:val="SilvaText"/>
        <w:rPr>
          <w:lang w:val="en-US"/>
        </w:rPr>
      </w:pPr>
      <w:r w:rsidRPr="00F045C4">
        <w:rPr>
          <w:lang w:val="en-US"/>
        </w:rPr>
        <w:t xml:space="preserve">5. </w:t>
      </w:r>
      <w:proofErr w:type="spellStart"/>
      <w:r w:rsidRPr="00F045C4">
        <w:rPr>
          <w:lang w:val="en-US"/>
        </w:rPr>
        <w:t>Природнинарушенияотбиотичен</w:t>
      </w:r>
      <w:proofErr w:type="spellEnd"/>
      <w:r w:rsidRPr="00F045C4">
        <w:rPr>
          <w:lang w:val="en-US"/>
        </w:rPr>
        <w:t xml:space="preserve"> и </w:t>
      </w:r>
      <w:proofErr w:type="spellStart"/>
      <w:r w:rsidRPr="00F045C4">
        <w:rPr>
          <w:lang w:val="en-US"/>
        </w:rPr>
        <w:t>абиотиченхарактер</w:t>
      </w:r>
      <w:proofErr w:type="spellEnd"/>
      <w:r w:rsidRPr="00F045C4">
        <w:rPr>
          <w:lang w:val="en-US"/>
        </w:rPr>
        <w:t>.</w:t>
      </w:r>
    </w:p>
    <w:p w:rsidR="00AB4016" w:rsidRPr="00F045C4" w:rsidRDefault="00AB4016" w:rsidP="00F045C4">
      <w:pPr>
        <w:pStyle w:val="SilvaText"/>
        <w:rPr>
          <w:color w:val="FF0000"/>
        </w:rPr>
      </w:pPr>
    </w:p>
    <w:p w:rsidR="00AB4016" w:rsidRPr="00F045C4" w:rsidRDefault="00AB4016" w:rsidP="00F045C4">
      <w:pPr>
        <w:pStyle w:val="SilvaText"/>
        <w:rPr>
          <w:b/>
        </w:rPr>
      </w:pPr>
      <w:r w:rsidRPr="00F045C4">
        <w:rPr>
          <w:b/>
        </w:rPr>
        <w:t xml:space="preserve">G1.737     </w:t>
      </w:r>
      <w:proofErr w:type="spellStart"/>
      <w:r w:rsidRPr="00F045C4">
        <w:rPr>
          <w:b/>
        </w:rPr>
        <w:t>Easternsub-Mediterraneanwhiteoakwoods</w:t>
      </w:r>
      <w:proofErr w:type="spellEnd"/>
    </w:p>
    <w:p w:rsidR="00AB4016" w:rsidRPr="00F045C4" w:rsidRDefault="00AB4016" w:rsidP="00F045C4">
      <w:pPr>
        <w:pStyle w:val="SilvaText"/>
      </w:pPr>
      <w:r w:rsidRPr="00F045C4">
        <w:t>Гори от космат дъб (</w:t>
      </w:r>
      <w:proofErr w:type="spellStart"/>
      <w:r w:rsidRPr="00F045C4">
        <w:rPr>
          <w:i/>
        </w:rPr>
        <w:t>Quercuspubescens</w:t>
      </w:r>
      <w:proofErr w:type="spellEnd"/>
      <w:r w:rsidRPr="00F045C4">
        <w:t xml:space="preserve">) – чисти или смесени с други </w:t>
      </w:r>
      <w:proofErr w:type="spellStart"/>
      <w:r w:rsidRPr="00F045C4">
        <w:t>термофилни</w:t>
      </w:r>
      <w:proofErr w:type="spellEnd"/>
      <w:r w:rsidRPr="00F045C4">
        <w:t xml:space="preserve"> видове. Това местообитание се свързва с разредените, </w:t>
      </w:r>
      <w:proofErr w:type="spellStart"/>
      <w:r w:rsidRPr="00F045C4">
        <w:t>ксеротермни</w:t>
      </w:r>
      <w:proofErr w:type="spellEnd"/>
      <w:r w:rsidRPr="00F045C4">
        <w:t xml:space="preserve"> дъбови гори, доминирани от космат дъб (</w:t>
      </w:r>
      <w:proofErr w:type="spellStart"/>
      <w:r w:rsidRPr="00F045C4">
        <w:rPr>
          <w:i/>
        </w:rPr>
        <w:t>Quercuspubescens</w:t>
      </w:r>
      <w:proofErr w:type="spellEnd"/>
      <w:r w:rsidRPr="00F045C4">
        <w:t xml:space="preserve">) и е разпространено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Почвите са от добре развити, най-често различни подтипове </w:t>
      </w:r>
      <w:proofErr w:type="spellStart"/>
      <w:r w:rsidRPr="00F045C4">
        <w:t>лесивирани</w:t>
      </w:r>
      <w:proofErr w:type="spellEnd"/>
      <w:r w:rsidRPr="00F045C4">
        <w:t xml:space="preserve"> (</w:t>
      </w:r>
      <w:proofErr w:type="spellStart"/>
      <w:r w:rsidRPr="00F045C4">
        <w:rPr>
          <w:i/>
        </w:rPr>
        <w:t>Luvisols</w:t>
      </w:r>
      <w:proofErr w:type="spellEnd"/>
      <w:r w:rsidRPr="00F045C4">
        <w:t xml:space="preserve">) до плитки – от подтиповете </w:t>
      </w:r>
      <w:proofErr w:type="spellStart"/>
      <w:r w:rsidRPr="00F045C4">
        <w:t>литосоли</w:t>
      </w:r>
      <w:proofErr w:type="spellEnd"/>
      <w:r w:rsidRPr="00F045C4">
        <w:t xml:space="preserve"> (</w:t>
      </w:r>
      <w:proofErr w:type="spellStart"/>
      <w:r w:rsidRPr="00F045C4">
        <w:rPr>
          <w:i/>
        </w:rPr>
        <w:t>LithicLeptosols</w:t>
      </w:r>
      <w:proofErr w:type="spellEnd"/>
      <w:r w:rsidRPr="00F045C4">
        <w:t xml:space="preserve">), </w:t>
      </w:r>
      <w:proofErr w:type="spellStart"/>
      <w:r w:rsidRPr="00F045C4">
        <w:t>рендзини</w:t>
      </w:r>
      <w:proofErr w:type="spellEnd"/>
      <w:r w:rsidRPr="00F045C4">
        <w:t xml:space="preserve"> (</w:t>
      </w:r>
      <w:proofErr w:type="spellStart"/>
      <w:r w:rsidRPr="00F045C4">
        <w:rPr>
          <w:i/>
        </w:rPr>
        <w:t>RendzicLeptosols</w:t>
      </w:r>
      <w:proofErr w:type="spellEnd"/>
      <w:r w:rsidRPr="00F045C4">
        <w:t xml:space="preserve">) и по-рядко </w:t>
      </w:r>
      <w:proofErr w:type="spellStart"/>
      <w:r w:rsidRPr="00F045C4">
        <w:t>ранкери</w:t>
      </w:r>
      <w:proofErr w:type="spellEnd"/>
      <w:r w:rsidRPr="00F045C4">
        <w:t xml:space="preserve"> (</w:t>
      </w:r>
      <w:proofErr w:type="spellStart"/>
      <w:r w:rsidRPr="00F045C4">
        <w:rPr>
          <w:i/>
        </w:rPr>
        <w:t>UmbricLeptosols</w:t>
      </w:r>
      <w:proofErr w:type="spellEnd"/>
      <w:r w:rsidRPr="00F045C4">
        <w:t xml:space="preserve">). За тях е характерно, че са сухи, сравнително бедни и с различна степен на ерозия. Заради континенталните условия, бедните почви и антропогенното влияние горите са предимно фрагментарни и имат на места </w:t>
      </w:r>
      <w:proofErr w:type="spellStart"/>
      <w:r w:rsidRPr="00F045C4">
        <w:t>храсталачен</w:t>
      </w:r>
      <w:proofErr w:type="spellEnd"/>
      <w:r w:rsidRPr="00F045C4">
        <w:t xml:space="preserve"> облик. Видовият състав на съобществата на косматия дъб е много динамичен и разнообразен. Косматия дъб формира гори, които са с богато биологично разнообразие. В България поради многократните сечи тези гори най-често са с </w:t>
      </w:r>
      <w:proofErr w:type="spellStart"/>
      <w:r w:rsidRPr="00F045C4">
        <w:t>издънков</w:t>
      </w:r>
      <w:proofErr w:type="spellEnd"/>
      <w:r w:rsidRPr="00F045C4">
        <w:t xml:space="preserve"> произход. В тях има много открити терени – поляни, каменливи площи, и те често формират комплекси с </w:t>
      </w:r>
      <w:proofErr w:type="spellStart"/>
      <w:r w:rsidRPr="00F045C4">
        <w:t>ксеротермните</w:t>
      </w:r>
      <w:proofErr w:type="spellEnd"/>
      <w:r w:rsidRPr="00F045C4">
        <w:t xml:space="preserve"> пасища и храсталаци, като от тези места в горите от космат дъб проникват много </w:t>
      </w:r>
      <w:proofErr w:type="spellStart"/>
      <w:r w:rsidRPr="00F045C4">
        <w:t>ксеротермни</w:t>
      </w:r>
      <w:proofErr w:type="spellEnd"/>
      <w:r w:rsidRPr="00F045C4">
        <w:t xml:space="preserve"> тревни видове, типични за флората на дадения географски регион и височинен пояс.</w:t>
      </w:r>
    </w:p>
    <w:p w:rsidR="00AB4016" w:rsidRPr="00F045C4" w:rsidRDefault="00AB4016" w:rsidP="00F045C4">
      <w:pPr>
        <w:pStyle w:val="SilvaText"/>
      </w:pPr>
      <w:r w:rsidRPr="00F045C4">
        <w:t xml:space="preserve">Дървесният етаж, в който косматият дъб доминира или </w:t>
      </w:r>
      <w:proofErr w:type="spellStart"/>
      <w:r w:rsidRPr="00F045C4">
        <w:t>съдоминира</w:t>
      </w:r>
      <w:proofErr w:type="spellEnd"/>
      <w:r w:rsidRPr="00F045C4">
        <w:t xml:space="preserve">, достига височина най-често 4–8 м. Дърветата са разклонени и често </w:t>
      </w:r>
      <w:proofErr w:type="spellStart"/>
      <w:r w:rsidRPr="00F045C4">
        <w:t>кривостъблени</w:t>
      </w:r>
      <w:proofErr w:type="spellEnd"/>
      <w:r w:rsidRPr="00F045C4">
        <w:t xml:space="preserve">. Освен </w:t>
      </w:r>
      <w:proofErr w:type="spellStart"/>
      <w:r w:rsidRPr="00F045C4">
        <w:rPr>
          <w:i/>
          <w:iCs/>
        </w:rPr>
        <w:t>Quercuspubescens</w:t>
      </w:r>
      <w:r w:rsidRPr="00F045C4">
        <w:t>,в</w:t>
      </w:r>
      <w:proofErr w:type="spellEnd"/>
      <w:r w:rsidRPr="00F045C4">
        <w:t xml:space="preserve"> този етаж обикновено </w:t>
      </w:r>
      <w:r w:rsidRPr="00F045C4">
        <w:lastRenderedPageBreak/>
        <w:t xml:space="preserve">се срещат </w:t>
      </w:r>
      <w:proofErr w:type="spellStart"/>
      <w:r w:rsidRPr="00F045C4">
        <w:rPr>
          <w:i/>
          <w:iCs/>
        </w:rPr>
        <w:t>Acercampestre</w:t>
      </w:r>
      <w:proofErr w:type="spellEnd"/>
      <w:r w:rsidRPr="00F045C4">
        <w:t xml:space="preserve">, </w:t>
      </w:r>
      <w:proofErr w:type="spellStart"/>
      <w:r w:rsidRPr="00F045C4">
        <w:rPr>
          <w:i/>
          <w:iCs/>
        </w:rPr>
        <w:t>Fraxinusornus</w:t>
      </w:r>
      <w:proofErr w:type="spellEnd"/>
      <w:r w:rsidRPr="00F045C4">
        <w:t xml:space="preserve">, </w:t>
      </w:r>
      <w:proofErr w:type="spellStart"/>
      <w:r w:rsidRPr="00F045C4">
        <w:rPr>
          <w:i/>
          <w:iCs/>
        </w:rPr>
        <w:t>Quercuscerris</w:t>
      </w:r>
      <w:proofErr w:type="spellEnd"/>
      <w:r w:rsidRPr="00F045C4">
        <w:t xml:space="preserve">, </w:t>
      </w:r>
      <w:r w:rsidRPr="00F045C4">
        <w:rPr>
          <w:i/>
          <w:iCs/>
        </w:rPr>
        <w:t>Q</w:t>
      </w:r>
      <w:r w:rsidRPr="00F045C4">
        <w:t xml:space="preserve">. </w:t>
      </w:r>
      <w:proofErr w:type="spellStart"/>
      <w:r w:rsidRPr="00F045C4">
        <w:rPr>
          <w:i/>
          <w:iCs/>
        </w:rPr>
        <w:t>frainetto</w:t>
      </w:r>
      <w:proofErr w:type="spellEnd"/>
      <w:r w:rsidRPr="00F045C4">
        <w:t xml:space="preserve">, </w:t>
      </w:r>
      <w:r w:rsidRPr="00F045C4">
        <w:rPr>
          <w:i/>
          <w:iCs/>
        </w:rPr>
        <w:t>Q</w:t>
      </w:r>
      <w:r w:rsidRPr="00F045C4">
        <w:t xml:space="preserve">. </w:t>
      </w:r>
      <w:proofErr w:type="spellStart"/>
      <w:r w:rsidRPr="00F045C4">
        <w:rPr>
          <w:i/>
          <w:iCs/>
        </w:rPr>
        <w:t>virgiliana</w:t>
      </w:r>
      <w:proofErr w:type="spellEnd"/>
      <w:r w:rsidRPr="00F045C4">
        <w:t xml:space="preserve">. Често, особено на места с плитка варовикова основа, масово расте и </w:t>
      </w:r>
      <w:proofErr w:type="spellStart"/>
      <w:r w:rsidRPr="00F045C4">
        <w:rPr>
          <w:i/>
          <w:iCs/>
        </w:rPr>
        <w:t>Carpinusorientalis</w:t>
      </w:r>
      <w:proofErr w:type="spellEnd"/>
      <w:r w:rsidRPr="00F045C4">
        <w:t xml:space="preserve">, който може да образува и втори дървесен </w:t>
      </w:r>
      <w:proofErr w:type="spellStart"/>
      <w:r w:rsidRPr="00F045C4">
        <w:t>подетаж</w:t>
      </w:r>
      <w:proofErr w:type="spellEnd"/>
      <w:r w:rsidRPr="00F045C4">
        <w:t xml:space="preserve">. В храстовия етаж има множество видове като </w:t>
      </w:r>
      <w:proofErr w:type="spellStart"/>
      <w:r w:rsidRPr="00F045C4">
        <w:rPr>
          <w:i/>
          <w:iCs/>
        </w:rPr>
        <w:t>Cornusmas</w:t>
      </w:r>
      <w:proofErr w:type="spellEnd"/>
      <w:r w:rsidRPr="00F045C4">
        <w:t xml:space="preserve">, </w:t>
      </w:r>
      <w:proofErr w:type="spellStart"/>
      <w:r w:rsidRPr="00F045C4">
        <w:rPr>
          <w:i/>
          <w:iCs/>
        </w:rPr>
        <w:t>Cotinuscoggygria</w:t>
      </w:r>
      <w:proofErr w:type="spellEnd"/>
      <w:r w:rsidRPr="00F045C4">
        <w:t xml:space="preserve">, </w:t>
      </w:r>
      <w:proofErr w:type="spellStart"/>
      <w:r w:rsidRPr="00F045C4">
        <w:rPr>
          <w:i/>
          <w:iCs/>
        </w:rPr>
        <w:t>Crataegusmonogyna</w:t>
      </w:r>
      <w:proofErr w:type="spellEnd"/>
      <w:r w:rsidRPr="00F045C4">
        <w:t xml:space="preserve">, </w:t>
      </w:r>
      <w:proofErr w:type="spellStart"/>
      <w:r w:rsidRPr="00F045C4">
        <w:rPr>
          <w:i/>
          <w:iCs/>
        </w:rPr>
        <w:t>Ligustrumvulgare</w:t>
      </w:r>
      <w:proofErr w:type="spellEnd"/>
      <w:r w:rsidRPr="00F045C4">
        <w:t xml:space="preserve">, </w:t>
      </w:r>
      <w:proofErr w:type="spellStart"/>
      <w:r w:rsidRPr="00F045C4">
        <w:rPr>
          <w:i/>
          <w:iCs/>
        </w:rPr>
        <w:t>Paliurusspina-christi</w:t>
      </w:r>
      <w:proofErr w:type="spellEnd"/>
      <w:r w:rsidRPr="00F045C4">
        <w:t xml:space="preserve">, </w:t>
      </w:r>
      <w:proofErr w:type="spellStart"/>
      <w:r w:rsidRPr="00F045C4">
        <w:rPr>
          <w:i/>
          <w:iCs/>
        </w:rPr>
        <w:t>Prunusspinosa</w:t>
      </w:r>
      <w:proofErr w:type="spellEnd"/>
      <w:r w:rsidRPr="00F045C4">
        <w:t xml:space="preserve">, </w:t>
      </w:r>
      <w:proofErr w:type="spellStart"/>
      <w:r w:rsidRPr="00F045C4">
        <w:rPr>
          <w:i/>
          <w:iCs/>
        </w:rPr>
        <w:t>Rhamnuscatharticus</w:t>
      </w:r>
      <w:proofErr w:type="spellEnd"/>
      <w:r w:rsidRPr="00F045C4">
        <w:t xml:space="preserve">, </w:t>
      </w:r>
      <w:proofErr w:type="spellStart"/>
      <w:r w:rsidRPr="00F045C4">
        <w:rPr>
          <w:i/>
          <w:iCs/>
        </w:rPr>
        <w:t>Rosagallica</w:t>
      </w:r>
      <w:proofErr w:type="spellEnd"/>
      <w:r w:rsidRPr="00F045C4">
        <w:t xml:space="preserve">, </w:t>
      </w:r>
      <w:proofErr w:type="spellStart"/>
      <w:r w:rsidRPr="00F045C4">
        <w:rPr>
          <w:i/>
          <w:iCs/>
        </w:rPr>
        <w:t>Syringavulgaris</w:t>
      </w:r>
      <w:proofErr w:type="spellEnd"/>
      <w:r w:rsidRPr="00F045C4">
        <w:t xml:space="preserve">, </w:t>
      </w:r>
      <w:proofErr w:type="spellStart"/>
      <w:r w:rsidRPr="00F045C4">
        <w:rPr>
          <w:i/>
          <w:iCs/>
        </w:rPr>
        <w:t>Ulmusminor</w:t>
      </w:r>
      <w:proofErr w:type="spellEnd"/>
      <w:r w:rsidRPr="00F045C4">
        <w:t xml:space="preserve">. В тревния етаж се срещат предимно видове, характерни за </w:t>
      </w:r>
      <w:proofErr w:type="spellStart"/>
      <w:r w:rsidRPr="00F045C4">
        <w:t>ксеротермните</w:t>
      </w:r>
      <w:proofErr w:type="spellEnd"/>
      <w:r w:rsidRPr="00F045C4">
        <w:t xml:space="preserve"> дъбови гори. Такива са: </w:t>
      </w:r>
      <w:proofErr w:type="spellStart"/>
      <w:r w:rsidRPr="00F045C4">
        <w:rPr>
          <w:i/>
          <w:iCs/>
        </w:rPr>
        <w:t>Asparagusofficinalis</w:t>
      </w:r>
      <w:proofErr w:type="spellEnd"/>
      <w:r w:rsidRPr="00F045C4">
        <w:t xml:space="preserve">, </w:t>
      </w:r>
      <w:r w:rsidRPr="00F045C4">
        <w:rPr>
          <w:i/>
          <w:iCs/>
        </w:rPr>
        <w:t>A</w:t>
      </w:r>
      <w:r w:rsidRPr="00F045C4">
        <w:t xml:space="preserve">. </w:t>
      </w:r>
      <w:proofErr w:type="spellStart"/>
      <w:r w:rsidRPr="00F045C4">
        <w:rPr>
          <w:i/>
          <w:iCs/>
        </w:rPr>
        <w:t>tenuifolius</w:t>
      </w:r>
      <w:proofErr w:type="spellEnd"/>
      <w:r w:rsidRPr="00F045C4">
        <w:t xml:space="preserve">, </w:t>
      </w:r>
      <w:proofErr w:type="spellStart"/>
      <w:r w:rsidRPr="00F045C4">
        <w:rPr>
          <w:i/>
          <w:iCs/>
        </w:rPr>
        <w:t>Brachypodiumsylvaticum</w:t>
      </w:r>
      <w:proofErr w:type="spellEnd"/>
      <w:r w:rsidRPr="00F045C4">
        <w:t xml:space="preserve">, </w:t>
      </w:r>
      <w:proofErr w:type="spellStart"/>
      <w:r w:rsidRPr="00F045C4">
        <w:rPr>
          <w:i/>
          <w:iCs/>
        </w:rPr>
        <w:t>Buglossoidespurpurocaerulea</w:t>
      </w:r>
      <w:proofErr w:type="spellEnd"/>
      <w:r w:rsidRPr="00F045C4">
        <w:t xml:space="preserve">, </w:t>
      </w:r>
      <w:proofErr w:type="spellStart"/>
      <w:r w:rsidRPr="00F045C4">
        <w:rPr>
          <w:i/>
          <w:iCs/>
        </w:rPr>
        <w:t>Dactylisglomerata</w:t>
      </w:r>
      <w:proofErr w:type="spellEnd"/>
      <w:r w:rsidRPr="00F045C4">
        <w:t xml:space="preserve">, </w:t>
      </w:r>
      <w:proofErr w:type="spellStart"/>
      <w:r w:rsidRPr="00F045C4">
        <w:rPr>
          <w:i/>
          <w:iCs/>
        </w:rPr>
        <w:t>Festucaheterophylla</w:t>
      </w:r>
      <w:proofErr w:type="spellEnd"/>
      <w:r w:rsidRPr="00F045C4">
        <w:t xml:space="preserve">, </w:t>
      </w:r>
      <w:proofErr w:type="spellStart"/>
      <w:r w:rsidRPr="00F045C4">
        <w:rPr>
          <w:i/>
          <w:iCs/>
        </w:rPr>
        <w:t>Helleborusodorus</w:t>
      </w:r>
      <w:proofErr w:type="spellEnd"/>
      <w:r w:rsidRPr="00F045C4">
        <w:t xml:space="preserve">, </w:t>
      </w:r>
      <w:proofErr w:type="spellStart"/>
      <w:r w:rsidRPr="00F045C4">
        <w:rPr>
          <w:i/>
          <w:iCs/>
        </w:rPr>
        <w:t>Lactucaquercina</w:t>
      </w:r>
      <w:proofErr w:type="spellEnd"/>
      <w:r w:rsidRPr="00F045C4">
        <w:t xml:space="preserve">, </w:t>
      </w:r>
      <w:proofErr w:type="spellStart"/>
      <w:r w:rsidRPr="00F045C4">
        <w:rPr>
          <w:i/>
          <w:iCs/>
        </w:rPr>
        <w:t>Lathyrusniger</w:t>
      </w:r>
      <w:proofErr w:type="spellEnd"/>
      <w:r w:rsidRPr="00F045C4">
        <w:t xml:space="preserve">, </w:t>
      </w:r>
      <w:proofErr w:type="spellStart"/>
      <w:r w:rsidRPr="00F045C4">
        <w:rPr>
          <w:i/>
          <w:iCs/>
        </w:rPr>
        <w:t>Orchissimia</w:t>
      </w:r>
      <w:proofErr w:type="spellEnd"/>
      <w:r w:rsidRPr="00F045C4">
        <w:t xml:space="preserve">, </w:t>
      </w:r>
      <w:proofErr w:type="spellStart"/>
      <w:r w:rsidRPr="00F045C4">
        <w:rPr>
          <w:i/>
          <w:iCs/>
        </w:rPr>
        <w:t>Potentillamicrantha</w:t>
      </w:r>
      <w:proofErr w:type="spellEnd"/>
      <w:r w:rsidRPr="00F045C4">
        <w:t xml:space="preserve">, </w:t>
      </w:r>
      <w:proofErr w:type="spellStart"/>
      <w:r w:rsidRPr="00F045C4">
        <w:rPr>
          <w:i/>
          <w:iCs/>
        </w:rPr>
        <w:t>Pulmonariamollis</w:t>
      </w:r>
      <w:proofErr w:type="spellEnd"/>
      <w:r w:rsidRPr="00F045C4">
        <w:t xml:space="preserve">, </w:t>
      </w:r>
      <w:proofErr w:type="spellStart"/>
      <w:r w:rsidRPr="00F045C4">
        <w:rPr>
          <w:i/>
          <w:iCs/>
        </w:rPr>
        <w:t>Scorzonerahispanica</w:t>
      </w:r>
      <w:proofErr w:type="spellEnd"/>
      <w:r w:rsidRPr="00F045C4">
        <w:t xml:space="preserve">, </w:t>
      </w:r>
      <w:proofErr w:type="spellStart"/>
      <w:r w:rsidRPr="00F045C4">
        <w:rPr>
          <w:i/>
          <w:iCs/>
        </w:rPr>
        <w:t>Tanacetumcorymbosum</w:t>
      </w:r>
      <w:proofErr w:type="spellEnd"/>
      <w:r w:rsidRPr="00F045C4">
        <w:t xml:space="preserve">, </w:t>
      </w:r>
      <w:proofErr w:type="spellStart"/>
      <w:r w:rsidRPr="00F045C4">
        <w:rPr>
          <w:i/>
          <w:iCs/>
        </w:rPr>
        <w:t>Teucriumchamaedrys</w:t>
      </w:r>
      <w:proofErr w:type="spellEnd"/>
      <w:r w:rsidRPr="00F045C4">
        <w:t xml:space="preserve">, </w:t>
      </w:r>
      <w:proofErr w:type="spellStart"/>
      <w:r w:rsidRPr="00F045C4">
        <w:rPr>
          <w:i/>
          <w:iCs/>
        </w:rPr>
        <w:t>Trifoliumalpestre</w:t>
      </w:r>
      <w:proofErr w:type="spellEnd"/>
      <w:r w:rsidRPr="00F045C4">
        <w:t xml:space="preserve">. Поради отворения характер и доброто осветление, във </w:t>
      </w:r>
      <w:proofErr w:type="spellStart"/>
      <w:r w:rsidRPr="00F045C4">
        <w:t>флористичния</w:t>
      </w:r>
      <w:proofErr w:type="spellEnd"/>
      <w:r w:rsidRPr="00F045C4">
        <w:t xml:space="preserve"> състав на горите от космат дъб участват много видове, които се срещат по поляните и ливадите, както и в </w:t>
      </w:r>
      <w:proofErr w:type="spellStart"/>
      <w:r w:rsidRPr="00F045C4">
        <w:t>редините</w:t>
      </w:r>
      <w:proofErr w:type="spellEnd"/>
      <w:r w:rsidRPr="00F045C4">
        <w:t xml:space="preserve"> на горите (например характерни за класовете </w:t>
      </w:r>
      <w:proofErr w:type="spellStart"/>
      <w:r w:rsidRPr="00F045C4">
        <w:rPr>
          <w:i/>
          <w:iCs/>
        </w:rPr>
        <w:t>Trifolio-Geranietea</w:t>
      </w:r>
      <w:proofErr w:type="spellEnd"/>
      <w:r w:rsidRPr="00F045C4">
        <w:t xml:space="preserve"> и </w:t>
      </w:r>
      <w:proofErr w:type="spellStart"/>
      <w:r w:rsidRPr="00F045C4">
        <w:rPr>
          <w:i/>
          <w:iCs/>
        </w:rPr>
        <w:t>Festuco-Brometea</w:t>
      </w:r>
      <w:proofErr w:type="spellEnd"/>
      <w:r w:rsidRPr="00F045C4">
        <w:t xml:space="preserve">). Такива са: </w:t>
      </w:r>
      <w:proofErr w:type="spellStart"/>
      <w:r w:rsidRPr="00F045C4">
        <w:rPr>
          <w:i/>
          <w:iCs/>
        </w:rPr>
        <w:t>Acanthusbalcanicus</w:t>
      </w:r>
      <w:proofErr w:type="spellEnd"/>
      <w:r w:rsidRPr="00F045C4">
        <w:t xml:space="preserve">, </w:t>
      </w:r>
      <w:proofErr w:type="spellStart"/>
      <w:r w:rsidRPr="00F045C4">
        <w:rPr>
          <w:i/>
          <w:iCs/>
        </w:rPr>
        <w:t>Althaeacannabina</w:t>
      </w:r>
      <w:proofErr w:type="spellEnd"/>
      <w:r w:rsidRPr="00F045C4">
        <w:t xml:space="preserve">, </w:t>
      </w:r>
      <w:proofErr w:type="spellStart"/>
      <w:r w:rsidRPr="00F045C4">
        <w:rPr>
          <w:i/>
          <w:iCs/>
        </w:rPr>
        <w:t>Bothriochloaischaemum</w:t>
      </w:r>
      <w:proofErr w:type="spellEnd"/>
      <w:r w:rsidRPr="00F045C4">
        <w:t xml:space="preserve"> (</w:t>
      </w:r>
      <w:proofErr w:type="spellStart"/>
      <w:r w:rsidRPr="00F045C4">
        <w:rPr>
          <w:i/>
          <w:iCs/>
        </w:rPr>
        <w:t>Dichanthiumischaemum</w:t>
      </w:r>
      <w:proofErr w:type="spellEnd"/>
      <w:r w:rsidRPr="00F045C4">
        <w:t xml:space="preserve">), </w:t>
      </w:r>
      <w:proofErr w:type="spellStart"/>
      <w:r w:rsidRPr="00F045C4">
        <w:rPr>
          <w:i/>
          <w:iCs/>
        </w:rPr>
        <w:t>Chrysopogongryllus</w:t>
      </w:r>
      <w:proofErr w:type="spellEnd"/>
      <w:r w:rsidRPr="00F045C4">
        <w:t xml:space="preserve">, </w:t>
      </w:r>
      <w:proofErr w:type="spellStart"/>
      <w:r w:rsidRPr="00F045C4">
        <w:rPr>
          <w:i/>
          <w:iCs/>
        </w:rPr>
        <w:t>Dictamnusalbus</w:t>
      </w:r>
      <w:proofErr w:type="spellEnd"/>
      <w:r w:rsidRPr="00F045C4">
        <w:t xml:space="preserve">, </w:t>
      </w:r>
      <w:proofErr w:type="spellStart"/>
      <w:r w:rsidRPr="00F045C4">
        <w:rPr>
          <w:i/>
          <w:iCs/>
        </w:rPr>
        <w:t>Echinopssphaerocephalus</w:t>
      </w:r>
      <w:r w:rsidRPr="00F045C4">
        <w:t>,</w:t>
      </w:r>
      <w:r w:rsidRPr="00F045C4">
        <w:rPr>
          <w:i/>
          <w:iCs/>
        </w:rPr>
        <w:t>Euphorbiapolychroma</w:t>
      </w:r>
      <w:proofErr w:type="spellEnd"/>
      <w:r w:rsidRPr="00F045C4">
        <w:t xml:space="preserve">, </w:t>
      </w:r>
      <w:proofErr w:type="spellStart"/>
      <w:r w:rsidRPr="00F045C4">
        <w:rPr>
          <w:i/>
          <w:iCs/>
        </w:rPr>
        <w:t>Festucarupicola</w:t>
      </w:r>
      <w:proofErr w:type="spellEnd"/>
      <w:r w:rsidRPr="00F045C4">
        <w:t xml:space="preserve">, </w:t>
      </w:r>
      <w:proofErr w:type="spellStart"/>
      <w:r w:rsidRPr="00F045C4">
        <w:rPr>
          <w:i/>
          <w:iCs/>
        </w:rPr>
        <w:t>Filipendulavulgaris</w:t>
      </w:r>
      <w:proofErr w:type="spellEnd"/>
      <w:r w:rsidRPr="00F045C4">
        <w:t xml:space="preserve">, </w:t>
      </w:r>
      <w:proofErr w:type="spellStart"/>
      <w:r w:rsidRPr="00F045C4">
        <w:rPr>
          <w:i/>
          <w:iCs/>
        </w:rPr>
        <w:t>Geraniumsanguineum</w:t>
      </w:r>
      <w:proofErr w:type="spellEnd"/>
      <w:r w:rsidRPr="00F045C4">
        <w:t xml:space="preserve">, </w:t>
      </w:r>
      <w:proofErr w:type="spellStart"/>
      <w:r w:rsidRPr="00F045C4">
        <w:rPr>
          <w:i/>
          <w:iCs/>
        </w:rPr>
        <w:t>Orchispurpurea</w:t>
      </w:r>
      <w:proofErr w:type="spellEnd"/>
      <w:r w:rsidRPr="00F045C4">
        <w:t xml:space="preserve">, </w:t>
      </w:r>
      <w:proofErr w:type="spellStart"/>
      <w:r w:rsidRPr="00F045C4">
        <w:rPr>
          <w:i/>
          <w:iCs/>
        </w:rPr>
        <w:t>Primulaveris</w:t>
      </w:r>
      <w:proofErr w:type="spellEnd"/>
      <w:r w:rsidRPr="00F045C4">
        <w:t>. Красив пролетен аспект през април–май формира при цъфтежа си обикновеният божур (</w:t>
      </w:r>
      <w:proofErr w:type="spellStart"/>
      <w:r w:rsidRPr="00F045C4">
        <w:rPr>
          <w:i/>
          <w:iCs/>
        </w:rPr>
        <w:t>Paeoniaperegrina</w:t>
      </w:r>
      <w:proofErr w:type="spellEnd"/>
      <w:r w:rsidRPr="00F045C4">
        <w:t>).</w:t>
      </w:r>
    </w:p>
    <w:p w:rsidR="00AB4016" w:rsidRPr="00F045C4" w:rsidRDefault="00AB4016" w:rsidP="00F045C4">
      <w:pPr>
        <w:pStyle w:val="SilvaText"/>
      </w:pPr>
      <w:r w:rsidRPr="00F045C4">
        <w:t xml:space="preserve">Горите от космат дъб се срещат в комплекси с другите </w:t>
      </w:r>
      <w:proofErr w:type="spellStart"/>
      <w:r w:rsidRPr="00F045C4">
        <w:t>ксеротермни</w:t>
      </w:r>
      <w:proofErr w:type="spellEnd"/>
      <w:r w:rsidRPr="00F045C4">
        <w:t xml:space="preserve"> дъбови гори – на цер (</w:t>
      </w:r>
      <w:proofErr w:type="spellStart"/>
      <w:r w:rsidRPr="00F045C4">
        <w:rPr>
          <w:i/>
          <w:iCs/>
        </w:rPr>
        <w:t>Quercuscerris</w:t>
      </w:r>
      <w:proofErr w:type="spellEnd"/>
      <w:r w:rsidRPr="00F045C4">
        <w:t xml:space="preserve">) и </w:t>
      </w:r>
      <w:proofErr w:type="spellStart"/>
      <w:r w:rsidRPr="00F045C4">
        <w:t>благун</w:t>
      </w:r>
      <w:proofErr w:type="spellEnd"/>
      <w:r w:rsidRPr="00F045C4">
        <w:t xml:space="preserve"> (</w:t>
      </w:r>
      <w:proofErr w:type="spellStart"/>
      <w:r w:rsidRPr="00F045C4">
        <w:rPr>
          <w:i/>
          <w:iCs/>
        </w:rPr>
        <w:t>Quercusfrainetto</w:t>
      </w:r>
      <w:proofErr w:type="spellEnd"/>
      <w:r w:rsidRPr="00F045C4">
        <w:t xml:space="preserve">), както и с </w:t>
      </w:r>
      <w:proofErr w:type="spellStart"/>
      <w:r w:rsidRPr="00F045C4">
        <w:t>ценозите</w:t>
      </w:r>
      <w:proofErr w:type="spellEnd"/>
      <w:r w:rsidRPr="00F045C4">
        <w:t xml:space="preserve"> на келявия габър (</w:t>
      </w:r>
      <w:proofErr w:type="spellStart"/>
      <w:r w:rsidRPr="00F045C4">
        <w:rPr>
          <w:i/>
          <w:iCs/>
        </w:rPr>
        <w:t>Carpinusorientalis</w:t>
      </w:r>
      <w:proofErr w:type="spellEnd"/>
      <w:r w:rsidRPr="00F045C4">
        <w:t xml:space="preserve">). В сравнение с първите два вида, косматият дъб е по-непретенциозен и заема по-неподходящите за тях места, дори понякога се проявява като техен </w:t>
      </w:r>
      <w:proofErr w:type="spellStart"/>
      <w:r w:rsidRPr="00F045C4">
        <w:t>деградационен</w:t>
      </w:r>
      <w:proofErr w:type="spellEnd"/>
      <w:r w:rsidRPr="00F045C4">
        <w:t xml:space="preserve"> стадий на развитие. Сравнението с келявия габър е коренно различно – съобществата на този вид на места могат да заменят </w:t>
      </w:r>
      <w:proofErr w:type="spellStart"/>
      <w:r w:rsidRPr="00F045C4">
        <w:t>ценозите</w:t>
      </w:r>
      <w:proofErr w:type="spellEnd"/>
      <w:r w:rsidRPr="00F045C4">
        <w:t xml:space="preserve"> на косматия дъб, особено при напредване на ерозията и деградацията вследствие на антропогенната дейност – паша, сечи, пожари и други.</w:t>
      </w:r>
    </w:p>
    <w:p w:rsidR="00AB4016" w:rsidRPr="00F045C4" w:rsidRDefault="00AB4016" w:rsidP="00F045C4">
      <w:pPr>
        <w:pStyle w:val="SilvaText"/>
        <w:rPr>
          <w:b/>
        </w:rPr>
      </w:pPr>
      <w:r w:rsidRPr="00F045C4">
        <w:rPr>
          <w:b/>
        </w:rPr>
        <w:t xml:space="preserve">Характеризиращи </w:t>
      </w:r>
      <w:proofErr w:type="spellStart"/>
      <w:r w:rsidRPr="00F045C4">
        <w:rPr>
          <w:b/>
        </w:rPr>
        <w:t>таксони</w:t>
      </w:r>
      <w:proofErr w:type="spellEnd"/>
      <w:r w:rsidRPr="00F045C4">
        <w:rPr>
          <w:b/>
        </w:rPr>
        <w:t>:</w:t>
      </w:r>
    </w:p>
    <w:p w:rsidR="00AB4016" w:rsidRPr="00F045C4" w:rsidRDefault="00AB4016" w:rsidP="00F045C4">
      <w:pPr>
        <w:pStyle w:val="SilvaText"/>
      </w:pPr>
      <w:r w:rsidRPr="00F045C4">
        <w:rPr>
          <w:b/>
        </w:rPr>
        <w:t xml:space="preserve">Растения: </w:t>
      </w:r>
      <w:r w:rsidRPr="00F045C4">
        <w:rPr>
          <w:u w:val="single"/>
        </w:rPr>
        <w:t>Дървета и храсти</w:t>
      </w:r>
      <w:r w:rsidRPr="00F045C4">
        <w:t xml:space="preserve"> – </w:t>
      </w:r>
      <w:proofErr w:type="spellStart"/>
      <w:r w:rsidRPr="00F045C4">
        <w:rPr>
          <w:i/>
          <w:iCs/>
        </w:rPr>
        <w:t>Quercuspubescens</w:t>
      </w:r>
      <w:proofErr w:type="spellEnd"/>
      <w:r w:rsidRPr="00F045C4">
        <w:rPr>
          <w:i/>
          <w:iCs/>
        </w:rPr>
        <w:t xml:space="preserve">, </w:t>
      </w:r>
      <w:proofErr w:type="spellStart"/>
      <w:r w:rsidRPr="00F045C4">
        <w:rPr>
          <w:i/>
          <w:iCs/>
        </w:rPr>
        <w:t>Quercus</w:t>
      </w:r>
      <w:r w:rsidRPr="00F045C4">
        <w:t>spp</w:t>
      </w:r>
      <w:proofErr w:type="spellEnd"/>
      <w:r w:rsidRPr="00F045C4">
        <w:t>.</w:t>
      </w:r>
      <w:r w:rsidRPr="00F045C4">
        <w:rPr>
          <w:i/>
          <w:iCs/>
        </w:rPr>
        <w:t xml:space="preserve">, </w:t>
      </w:r>
      <w:proofErr w:type="spellStart"/>
      <w:r w:rsidRPr="00F045C4">
        <w:rPr>
          <w:i/>
          <w:iCs/>
        </w:rPr>
        <w:t>Fraxinusornus</w:t>
      </w:r>
      <w:proofErr w:type="spellEnd"/>
      <w:r w:rsidRPr="00F045C4">
        <w:rPr>
          <w:i/>
          <w:iCs/>
        </w:rPr>
        <w:t xml:space="preserve">, </w:t>
      </w:r>
      <w:proofErr w:type="spellStart"/>
      <w:r w:rsidRPr="00F045C4">
        <w:rPr>
          <w:i/>
          <w:iCs/>
        </w:rPr>
        <w:t>Pyruspyraster</w:t>
      </w:r>
      <w:proofErr w:type="spellEnd"/>
      <w:r w:rsidRPr="00F045C4">
        <w:rPr>
          <w:i/>
          <w:iCs/>
        </w:rPr>
        <w:t xml:space="preserve">, </w:t>
      </w:r>
      <w:proofErr w:type="spellStart"/>
      <w:r w:rsidRPr="00F045C4">
        <w:rPr>
          <w:i/>
          <w:iCs/>
        </w:rPr>
        <w:t>Acer</w:t>
      </w:r>
      <w:r w:rsidRPr="00F045C4">
        <w:t>spp</w:t>
      </w:r>
      <w:proofErr w:type="spellEnd"/>
      <w:r w:rsidRPr="00F045C4">
        <w:t>.</w:t>
      </w:r>
      <w:r w:rsidRPr="00F045C4">
        <w:rPr>
          <w:i/>
          <w:iCs/>
        </w:rPr>
        <w:t xml:space="preserve">, </w:t>
      </w:r>
      <w:proofErr w:type="spellStart"/>
      <w:r w:rsidRPr="00F045C4">
        <w:rPr>
          <w:i/>
          <w:iCs/>
        </w:rPr>
        <w:t>Cotinuscoggygria</w:t>
      </w:r>
      <w:proofErr w:type="spellEnd"/>
      <w:r w:rsidRPr="00F045C4">
        <w:rPr>
          <w:i/>
          <w:iCs/>
        </w:rPr>
        <w:t xml:space="preserve">, </w:t>
      </w:r>
      <w:proofErr w:type="spellStart"/>
      <w:r w:rsidRPr="00F045C4">
        <w:rPr>
          <w:i/>
          <w:iCs/>
        </w:rPr>
        <w:t>Sorbusdomestica</w:t>
      </w:r>
      <w:proofErr w:type="spellEnd"/>
      <w:r w:rsidRPr="00F045C4">
        <w:rPr>
          <w:i/>
          <w:iCs/>
        </w:rPr>
        <w:t xml:space="preserve">, </w:t>
      </w:r>
      <w:proofErr w:type="spellStart"/>
      <w:r w:rsidRPr="00F045C4">
        <w:rPr>
          <w:i/>
          <w:iCs/>
        </w:rPr>
        <w:t>Cornusmas</w:t>
      </w:r>
      <w:proofErr w:type="spellEnd"/>
      <w:r w:rsidRPr="00F045C4">
        <w:rPr>
          <w:i/>
          <w:iCs/>
        </w:rPr>
        <w:t xml:space="preserve">, </w:t>
      </w:r>
      <w:proofErr w:type="spellStart"/>
      <w:r w:rsidRPr="00F045C4">
        <w:rPr>
          <w:i/>
          <w:iCs/>
        </w:rPr>
        <w:t>Crataegusmonogyna</w:t>
      </w:r>
      <w:proofErr w:type="spellEnd"/>
      <w:r w:rsidRPr="00F045C4">
        <w:rPr>
          <w:i/>
          <w:iCs/>
        </w:rPr>
        <w:t xml:space="preserve">, </w:t>
      </w:r>
      <w:r w:rsidRPr="00F045C4">
        <w:rPr>
          <w:u w:val="single"/>
        </w:rPr>
        <w:t>Приземна покривка</w:t>
      </w:r>
      <w:r w:rsidRPr="00F045C4">
        <w:t xml:space="preserve"> – </w:t>
      </w:r>
      <w:proofErr w:type="spellStart"/>
      <w:r w:rsidRPr="00F045C4">
        <w:rPr>
          <w:i/>
          <w:iCs/>
        </w:rPr>
        <w:t>Brachypodiumsylvaticum</w:t>
      </w:r>
      <w:proofErr w:type="spellEnd"/>
      <w:r w:rsidRPr="00F045C4">
        <w:rPr>
          <w:i/>
          <w:iCs/>
        </w:rPr>
        <w:t xml:space="preserve">, </w:t>
      </w:r>
      <w:proofErr w:type="spellStart"/>
      <w:r w:rsidRPr="00F045C4">
        <w:rPr>
          <w:i/>
          <w:iCs/>
        </w:rPr>
        <w:t>Festuca</w:t>
      </w:r>
      <w:r w:rsidRPr="00F045C4">
        <w:t>spp</w:t>
      </w:r>
      <w:proofErr w:type="spellEnd"/>
      <w:r w:rsidRPr="00F045C4">
        <w:t>.</w:t>
      </w:r>
      <w:r w:rsidRPr="00F045C4">
        <w:rPr>
          <w:i/>
          <w:iCs/>
        </w:rPr>
        <w:t xml:space="preserve">, </w:t>
      </w:r>
      <w:proofErr w:type="spellStart"/>
      <w:r w:rsidRPr="00F045C4">
        <w:rPr>
          <w:i/>
          <w:iCs/>
        </w:rPr>
        <w:t>Geraniumsanguineum</w:t>
      </w:r>
      <w:proofErr w:type="spellEnd"/>
      <w:r w:rsidRPr="00F045C4">
        <w:rPr>
          <w:i/>
          <w:iCs/>
        </w:rPr>
        <w:t xml:space="preserve">, </w:t>
      </w:r>
      <w:proofErr w:type="spellStart"/>
      <w:r w:rsidRPr="00F045C4">
        <w:rPr>
          <w:i/>
          <w:iCs/>
        </w:rPr>
        <w:t>Trifoliummedium</w:t>
      </w:r>
      <w:proofErr w:type="spellEnd"/>
      <w:r w:rsidRPr="00F045C4">
        <w:rPr>
          <w:i/>
          <w:iCs/>
        </w:rPr>
        <w:t xml:space="preserve">, T. </w:t>
      </w:r>
      <w:proofErr w:type="spellStart"/>
      <w:r w:rsidRPr="00F045C4">
        <w:rPr>
          <w:i/>
          <w:iCs/>
        </w:rPr>
        <w:t>alpestre</w:t>
      </w:r>
      <w:proofErr w:type="spellEnd"/>
      <w:r w:rsidRPr="00F045C4">
        <w:rPr>
          <w:i/>
          <w:iCs/>
        </w:rPr>
        <w:t xml:space="preserve">, </w:t>
      </w:r>
      <w:proofErr w:type="spellStart"/>
      <w:r w:rsidRPr="00F045C4">
        <w:rPr>
          <w:i/>
          <w:iCs/>
        </w:rPr>
        <w:t>Helianthemumnummularium</w:t>
      </w:r>
      <w:proofErr w:type="spellEnd"/>
      <w:r w:rsidRPr="00F045C4">
        <w:rPr>
          <w:i/>
          <w:iCs/>
        </w:rPr>
        <w:t xml:space="preserve">, </w:t>
      </w:r>
      <w:proofErr w:type="spellStart"/>
      <w:r w:rsidRPr="00F045C4">
        <w:rPr>
          <w:i/>
          <w:iCs/>
        </w:rPr>
        <w:t>Buglossoidespurpurocaerulea</w:t>
      </w:r>
      <w:proofErr w:type="spellEnd"/>
      <w:r w:rsidRPr="00F045C4">
        <w:rPr>
          <w:i/>
          <w:iCs/>
        </w:rPr>
        <w:t xml:space="preserve">, </w:t>
      </w:r>
      <w:proofErr w:type="spellStart"/>
      <w:r w:rsidRPr="00F045C4">
        <w:rPr>
          <w:i/>
          <w:iCs/>
        </w:rPr>
        <w:t>Campanulabononiensis</w:t>
      </w:r>
      <w:proofErr w:type="spellEnd"/>
      <w:r w:rsidRPr="00F045C4">
        <w:rPr>
          <w:i/>
          <w:iCs/>
        </w:rPr>
        <w:t xml:space="preserve">, </w:t>
      </w:r>
      <w:proofErr w:type="spellStart"/>
      <w:r w:rsidRPr="00F045C4">
        <w:rPr>
          <w:i/>
          <w:iCs/>
        </w:rPr>
        <w:t>Filipendulavulgaris</w:t>
      </w:r>
      <w:proofErr w:type="spellEnd"/>
      <w:r w:rsidRPr="00F045C4">
        <w:rPr>
          <w:i/>
          <w:iCs/>
        </w:rPr>
        <w:t xml:space="preserve">, </w:t>
      </w:r>
      <w:proofErr w:type="spellStart"/>
      <w:r w:rsidRPr="00F045C4">
        <w:rPr>
          <w:i/>
          <w:iCs/>
        </w:rPr>
        <w:t>Carexmichelii</w:t>
      </w:r>
      <w:proofErr w:type="spellEnd"/>
      <w:r w:rsidRPr="00F045C4">
        <w:rPr>
          <w:i/>
          <w:iCs/>
        </w:rPr>
        <w:t xml:space="preserve">, </w:t>
      </w:r>
      <w:proofErr w:type="spellStart"/>
      <w:r w:rsidRPr="00F045C4">
        <w:rPr>
          <w:i/>
          <w:iCs/>
        </w:rPr>
        <w:t>Carexhumilis</w:t>
      </w:r>
      <w:proofErr w:type="spellEnd"/>
      <w:r w:rsidRPr="00F045C4">
        <w:rPr>
          <w:i/>
          <w:iCs/>
        </w:rPr>
        <w:t xml:space="preserve">, </w:t>
      </w:r>
      <w:proofErr w:type="spellStart"/>
      <w:r w:rsidRPr="00F045C4">
        <w:rPr>
          <w:i/>
          <w:iCs/>
        </w:rPr>
        <w:t>Euphorbiapolychroma</w:t>
      </w:r>
      <w:proofErr w:type="spellEnd"/>
      <w:r w:rsidRPr="00F045C4">
        <w:rPr>
          <w:i/>
          <w:iCs/>
        </w:rPr>
        <w:t xml:space="preserve">, </w:t>
      </w:r>
      <w:proofErr w:type="spellStart"/>
      <w:r w:rsidRPr="00F045C4">
        <w:rPr>
          <w:i/>
          <w:iCs/>
        </w:rPr>
        <w:t>Lactucaquercina</w:t>
      </w:r>
      <w:proofErr w:type="spellEnd"/>
      <w:r w:rsidRPr="00F045C4">
        <w:rPr>
          <w:i/>
          <w:iCs/>
        </w:rPr>
        <w:t xml:space="preserve">, </w:t>
      </w:r>
      <w:proofErr w:type="spellStart"/>
      <w:r w:rsidRPr="00F045C4">
        <w:rPr>
          <w:i/>
          <w:iCs/>
        </w:rPr>
        <w:t>Acanthusbalcanicus</w:t>
      </w:r>
      <w:proofErr w:type="spellEnd"/>
      <w:r w:rsidRPr="00F045C4">
        <w:rPr>
          <w:i/>
          <w:iCs/>
        </w:rPr>
        <w:t xml:space="preserve">, </w:t>
      </w:r>
      <w:proofErr w:type="spellStart"/>
      <w:r w:rsidRPr="00F045C4">
        <w:rPr>
          <w:i/>
          <w:iCs/>
        </w:rPr>
        <w:t>Orchis</w:t>
      </w:r>
      <w:r w:rsidRPr="00F045C4">
        <w:t>spp</w:t>
      </w:r>
      <w:proofErr w:type="spellEnd"/>
      <w:r w:rsidRPr="00F045C4">
        <w:t>.</w:t>
      </w:r>
      <w:r w:rsidRPr="00F045C4">
        <w:rPr>
          <w:i/>
          <w:iCs/>
        </w:rPr>
        <w:t xml:space="preserve">, </w:t>
      </w:r>
      <w:proofErr w:type="spellStart"/>
      <w:r w:rsidRPr="00F045C4">
        <w:rPr>
          <w:i/>
          <w:iCs/>
        </w:rPr>
        <w:t>Ferulagosylvatica</w:t>
      </w:r>
      <w:proofErr w:type="spellEnd"/>
      <w:r w:rsidRPr="00F045C4">
        <w:rPr>
          <w:i/>
          <w:iCs/>
        </w:rPr>
        <w:t xml:space="preserve">, </w:t>
      </w:r>
      <w:proofErr w:type="spellStart"/>
      <w:r w:rsidRPr="00F045C4">
        <w:rPr>
          <w:i/>
          <w:iCs/>
        </w:rPr>
        <w:t>Paeoniaperegrina</w:t>
      </w:r>
      <w:proofErr w:type="spellEnd"/>
      <w:r w:rsidRPr="00F045C4">
        <w:rPr>
          <w:i/>
          <w:iCs/>
        </w:rPr>
        <w:t xml:space="preserve">, </w:t>
      </w:r>
      <w:proofErr w:type="spellStart"/>
      <w:r w:rsidRPr="00F045C4">
        <w:rPr>
          <w:i/>
          <w:iCs/>
        </w:rPr>
        <w:t>Dyctamnusalbus</w:t>
      </w:r>
      <w:proofErr w:type="spellEnd"/>
      <w:r w:rsidRPr="00F045C4">
        <w:rPr>
          <w:i/>
          <w:iCs/>
        </w:rPr>
        <w:t xml:space="preserve">, </w:t>
      </w:r>
      <w:proofErr w:type="spellStart"/>
      <w:r w:rsidRPr="00F045C4">
        <w:rPr>
          <w:i/>
          <w:iCs/>
        </w:rPr>
        <w:t>Scorzonerahispanica</w:t>
      </w:r>
      <w:proofErr w:type="spellEnd"/>
      <w:r w:rsidRPr="00F045C4">
        <w:rPr>
          <w:i/>
          <w:iCs/>
        </w:rPr>
        <w:t xml:space="preserve">, </w:t>
      </w:r>
      <w:proofErr w:type="spellStart"/>
      <w:r w:rsidRPr="00F045C4">
        <w:rPr>
          <w:i/>
          <w:iCs/>
        </w:rPr>
        <w:t>Echniopssphaerocephalus</w:t>
      </w:r>
      <w:proofErr w:type="spellEnd"/>
      <w:r w:rsidRPr="00F045C4">
        <w:rPr>
          <w:i/>
          <w:iCs/>
        </w:rPr>
        <w:t xml:space="preserve">, </w:t>
      </w:r>
      <w:proofErr w:type="spellStart"/>
      <w:r w:rsidRPr="00F045C4">
        <w:rPr>
          <w:i/>
          <w:iCs/>
        </w:rPr>
        <w:t>Lasertrilobum</w:t>
      </w:r>
      <w:proofErr w:type="spellEnd"/>
      <w:r w:rsidRPr="00F045C4">
        <w:rPr>
          <w:i/>
          <w:iCs/>
        </w:rPr>
        <w:t xml:space="preserve">, </w:t>
      </w:r>
      <w:proofErr w:type="spellStart"/>
      <w:r w:rsidRPr="00F045C4">
        <w:rPr>
          <w:i/>
          <w:iCs/>
        </w:rPr>
        <w:t>Helleborusodorus</w:t>
      </w:r>
      <w:proofErr w:type="spellEnd"/>
      <w:r w:rsidRPr="00F045C4">
        <w:rPr>
          <w:i/>
          <w:iCs/>
        </w:rPr>
        <w:t xml:space="preserve">, </w:t>
      </w:r>
      <w:proofErr w:type="spellStart"/>
      <w:r w:rsidRPr="00F045C4">
        <w:rPr>
          <w:i/>
          <w:iCs/>
        </w:rPr>
        <w:t>Anthericumramosum</w:t>
      </w:r>
      <w:proofErr w:type="spellEnd"/>
      <w:r w:rsidRPr="00F045C4">
        <w:rPr>
          <w:i/>
          <w:iCs/>
        </w:rPr>
        <w:t xml:space="preserve">, </w:t>
      </w:r>
      <w:proofErr w:type="spellStart"/>
      <w:r w:rsidRPr="00F045C4">
        <w:rPr>
          <w:i/>
          <w:iCs/>
        </w:rPr>
        <w:t>Althaeacanabina,Chamaecytisusalbus</w:t>
      </w:r>
      <w:proofErr w:type="spellEnd"/>
      <w:r w:rsidRPr="00F045C4">
        <w:rPr>
          <w:i/>
          <w:iCs/>
        </w:rPr>
        <w:t xml:space="preserve">, </w:t>
      </w:r>
      <w:proofErr w:type="spellStart"/>
      <w:r w:rsidRPr="00F045C4">
        <w:rPr>
          <w:i/>
          <w:iCs/>
        </w:rPr>
        <w:t>Potentillamicrantha</w:t>
      </w:r>
      <w:proofErr w:type="spellEnd"/>
      <w:r w:rsidRPr="00F045C4">
        <w:rPr>
          <w:i/>
          <w:iCs/>
        </w:rPr>
        <w:t xml:space="preserve">, </w:t>
      </w:r>
      <w:proofErr w:type="spellStart"/>
      <w:r w:rsidRPr="00F045C4">
        <w:rPr>
          <w:i/>
          <w:iCs/>
        </w:rPr>
        <w:t>Tanacetumcorymbosum</w:t>
      </w:r>
      <w:proofErr w:type="spellEnd"/>
      <w:r w:rsidRPr="00F045C4">
        <w:rPr>
          <w:i/>
          <w:iCs/>
        </w:rPr>
        <w:t xml:space="preserve">, </w:t>
      </w:r>
      <w:proofErr w:type="spellStart"/>
      <w:r w:rsidRPr="00F045C4">
        <w:rPr>
          <w:i/>
          <w:iCs/>
        </w:rPr>
        <w:t>Ajugalaxmanii</w:t>
      </w:r>
      <w:proofErr w:type="spellEnd"/>
      <w:r w:rsidRPr="00F045C4">
        <w:rPr>
          <w:i/>
          <w:iCs/>
        </w:rPr>
        <w:t xml:space="preserve">, </w:t>
      </w:r>
      <w:proofErr w:type="spellStart"/>
      <w:r w:rsidRPr="00F045C4">
        <w:rPr>
          <w:i/>
          <w:iCs/>
        </w:rPr>
        <w:t>Galiumpseudoaristatum</w:t>
      </w:r>
      <w:proofErr w:type="spellEnd"/>
      <w:r w:rsidRPr="00F045C4">
        <w:rPr>
          <w:i/>
          <w:iCs/>
        </w:rPr>
        <w:t xml:space="preserve">, </w:t>
      </w:r>
      <w:proofErr w:type="spellStart"/>
      <w:r w:rsidRPr="00F045C4">
        <w:rPr>
          <w:i/>
          <w:iCs/>
        </w:rPr>
        <w:t>Lathyrusniger</w:t>
      </w:r>
      <w:proofErr w:type="spellEnd"/>
      <w:r w:rsidRPr="00F045C4">
        <w:rPr>
          <w:i/>
          <w:iCs/>
        </w:rPr>
        <w:t xml:space="preserve">, </w:t>
      </w:r>
      <w:proofErr w:type="spellStart"/>
      <w:r w:rsidRPr="00F045C4">
        <w:rPr>
          <w:i/>
          <w:iCs/>
        </w:rPr>
        <w:t>Viola</w:t>
      </w:r>
      <w:r w:rsidRPr="00F045C4">
        <w:t>spp</w:t>
      </w:r>
      <w:proofErr w:type="spellEnd"/>
      <w:r w:rsidRPr="00F045C4">
        <w:t xml:space="preserve">. </w:t>
      </w:r>
    </w:p>
    <w:p w:rsidR="00AB4016" w:rsidRPr="00F045C4" w:rsidRDefault="00AB4016" w:rsidP="00F045C4">
      <w:pPr>
        <w:pStyle w:val="SilvaText"/>
        <w:rPr>
          <w:b/>
          <w:lang w:val="en-US"/>
        </w:rPr>
      </w:pPr>
    </w:p>
    <w:p w:rsidR="00AB4016" w:rsidRPr="00F045C4" w:rsidRDefault="00AB4016" w:rsidP="00F045C4">
      <w:pPr>
        <w:pStyle w:val="SilvaText"/>
        <w:rPr>
          <w:i/>
          <w:iCs/>
        </w:rPr>
      </w:pPr>
      <w:r w:rsidRPr="00F045C4">
        <w:rPr>
          <w:b/>
        </w:rPr>
        <w:t xml:space="preserve">Видове с природозащитен статус: </w:t>
      </w:r>
      <w:proofErr w:type="spellStart"/>
      <w:r w:rsidRPr="00F045C4">
        <w:rPr>
          <w:i/>
          <w:iCs/>
        </w:rPr>
        <w:t>Orchis</w:t>
      </w:r>
      <w:r w:rsidRPr="00F045C4">
        <w:t>spp</w:t>
      </w:r>
      <w:proofErr w:type="spellEnd"/>
      <w:r w:rsidRPr="00F045C4">
        <w:t>.</w:t>
      </w:r>
      <w:r w:rsidRPr="00F045C4">
        <w:rPr>
          <w:i/>
          <w:iCs/>
        </w:rPr>
        <w:t xml:space="preserve">, </w:t>
      </w:r>
      <w:proofErr w:type="spellStart"/>
      <w:r w:rsidRPr="00F045C4">
        <w:rPr>
          <w:i/>
          <w:iCs/>
        </w:rPr>
        <w:t>Paeoniaperegrina</w:t>
      </w:r>
      <w:proofErr w:type="spellEnd"/>
      <w:r w:rsidRPr="00F045C4">
        <w:rPr>
          <w:i/>
          <w:iCs/>
        </w:rPr>
        <w:t>.</w:t>
      </w:r>
    </w:p>
    <w:p w:rsidR="00AB4016" w:rsidRPr="00F045C4" w:rsidRDefault="00AB4016" w:rsidP="00F045C4">
      <w:pPr>
        <w:pStyle w:val="SilvaText"/>
      </w:pPr>
      <w:r w:rsidRPr="00F045C4">
        <w:rPr>
          <w:b/>
        </w:rPr>
        <w:t>Разпространение в България.</w:t>
      </w:r>
      <w:r w:rsidRPr="00F045C4">
        <w:t xml:space="preserve"> Северна България – </w:t>
      </w:r>
      <w:proofErr w:type="spellStart"/>
      <w:r w:rsidRPr="00F045C4">
        <w:t>Предбалкана</w:t>
      </w:r>
      <w:proofErr w:type="spellEnd"/>
      <w:r w:rsidRPr="00F045C4">
        <w:t>, части от Дунавската равнина, Североизточна България вкл. на места в Добруджа, предпланините и ниските планини на Западна България – Голо бърдо, южните склонове на Витоша, Чепън, Конявска планина и други.</w:t>
      </w:r>
    </w:p>
    <w:p w:rsidR="00AB4016" w:rsidRPr="00F045C4" w:rsidRDefault="00AB4016" w:rsidP="00F045C4">
      <w:pPr>
        <w:pStyle w:val="SilvaText"/>
      </w:pPr>
      <w:proofErr w:type="spellStart"/>
      <w:r w:rsidRPr="00F045C4">
        <w:rPr>
          <w:b/>
        </w:rPr>
        <w:t>Консервационно</w:t>
      </w:r>
      <w:proofErr w:type="spellEnd"/>
      <w:r w:rsidRPr="00F045C4">
        <w:rPr>
          <w:b/>
        </w:rPr>
        <w:t xml:space="preserve"> значение.</w:t>
      </w:r>
      <w:r w:rsidRPr="00F045C4">
        <w:t xml:space="preserve"> Горите на космат дъб са местообитание, което се среща все по-рядко в България поради </w:t>
      </w:r>
      <w:proofErr w:type="spellStart"/>
      <w:r w:rsidRPr="00F045C4">
        <w:t>сечите</w:t>
      </w:r>
      <w:proofErr w:type="spellEnd"/>
      <w:r w:rsidRPr="00F045C4">
        <w:t xml:space="preserve">, пашата, пожарите и др. В състава им участват някои редки, застрашени и защитени видове висши растения, като </w:t>
      </w:r>
      <w:proofErr w:type="spellStart"/>
      <w:r w:rsidRPr="00F045C4">
        <w:rPr>
          <w:i/>
          <w:iCs/>
        </w:rPr>
        <w:t>Chamaecytisusfrivaldszkyanus</w:t>
      </w:r>
      <w:proofErr w:type="spellEnd"/>
      <w:r w:rsidRPr="00F045C4">
        <w:t xml:space="preserve">, </w:t>
      </w:r>
      <w:proofErr w:type="spellStart"/>
      <w:r w:rsidRPr="00F045C4">
        <w:rPr>
          <w:i/>
          <w:iCs/>
        </w:rPr>
        <w:t>Eryngiumpalmatum</w:t>
      </w:r>
      <w:proofErr w:type="spellEnd"/>
      <w:r w:rsidRPr="00F045C4">
        <w:t xml:space="preserve">, </w:t>
      </w:r>
      <w:proofErr w:type="spellStart"/>
      <w:r w:rsidRPr="00F045C4">
        <w:rPr>
          <w:i/>
          <w:iCs/>
        </w:rPr>
        <w:t>Limodorumabortivum</w:t>
      </w:r>
      <w:proofErr w:type="spellEnd"/>
      <w:r w:rsidRPr="00F045C4">
        <w:t xml:space="preserve">, </w:t>
      </w:r>
      <w:proofErr w:type="spellStart"/>
      <w:r w:rsidRPr="00F045C4">
        <w:rPr>
          <w:i/>
          <w:iCs/>
        </w:rPr>
        <w:t>Polygalasupina</w:t>
      </w:r>
      <w:r w:rsidRPr="00F045C4">
        <w:t>subsp</w:t>
      </w:r>
      <w:proofErr w:type="spellEnd"/>
      <w:r w:rsidRPr="00F045C4">
        <w:t xml:space="preserve">. </w:t>
      </w:r>
      <w:proofErr w:type="spellStart"/>
      <w:r w:rsidRPr="00F045C4">
        <w:rPr>
          <w:i/>
          <w:iCs/>
        </w:rPr>
        <w:t>murbeckii</w:t>
      </w:r>
      <w:proofErr w:type="spellEnd"/>
      <w:r w:rsidRPr="00F045C4">
        <w:t xml:space="preserve">. Тези </w:t>
      </w:r>
      <w:proofErr w:type="spellStart"/>
      <w:r w:rsidRPr="00F045C4">
        <w:t>ценози</w:t>
      </w:r>
      <w:proofErr w:type="spellEnd"/>
      <w:r w:rsidRPr="00F045C4">
        <w:t xml:space="preserve"> са източник на лечебни растения – червен божур, </w:t>
      </w:r>
      <w:proofErr w:type="spellStart"/>
      <w:r w:rsidRPr="00F045C4">
        <w:t>подъбиче</w:t>
      </w:r>
      <w:proofErr w:type="spellEnd"/>
      <w:r w:rsidRPr="00F045C4">
        <w:t xml:space="preserve">, смрадлика, кукуряк, иглика и др. </w:t>
      </w:r>
      <w:proofErr w:type="spellStart"/>
      <w:r w:rsidRPr="00F045C4">
        <w:t>Консервационно</w:t>
      </w:r>
      <w:proofErr w:type="spellEnd"/>
      <w:r w:rsidRPr="00F045C4">
        <w:t xml:space="preserve"> значими видове гъби са: </w:t>
      </w:r>
      <w:proofErr w:type="spellStart"/>
      <w:r w:rsidRPr="00F045C4">
        <w:rPr>
          <w:i/>
          <w:iCs/>
        </w:rPr>
        <w:t>Amanitacaesarea</w:t>
      </w:r>
      <w:proofErr w:type="spellEnd"/>
      <w:r w:rsidRPr="00F045C4">
        <w:t xml:space="preserve">, </w:t>
      </w:r>
      <w:r w:rsidRPr="00F045C4">
        <w:rPr>
          <w:i/>
          <w:iCs/>
        </w:rPr>
        <w:t>A</w:t>
      </w:r>
      <w:r w:rsidRPr="00F045C4">
        <w:t xml:space="preserve">. </w:t>
      </w:r>
      <w:proofErr w:type="spellStart"/>
      <w:r w:rsidRPr="00F045C4">
        <w:rPr>
          <w:i/>
          <w:iCs/>
        </w:rPr>
        <w:t>franchetii</w:t>
      </w:r>
      <w:proofErr w:type="spellEnd"/>
      <w:r w:rsidRPr="00F045C4">
        <w:t xml:space="preserve">, </w:t>
      </w:r>
      <w:r w:rsidRPr="00F045C4">
        <w:rPr>
          <w:i/>
          <w:iCs/>
        </w:rPr>
        <w:t>A</w:t>
      </w:r>
      <w:r w:rsidRPr="00F045C4">
        <w:t xml:space="preserve">. </w:t>
      </w:r>
      <w:proofErr w:type="spellStart"/>
      <w:r w:rsidRPr="00F045C4">
        <w:rPr>
          <w:i/>
          <w:iCs/>
        </w:rPr>
        <w:t>strobiliformis</w:t>
      </w:r>
      <w:proofErr w:type="spellEnd"/>
      <w:r w:rsidRPr="00F045C4">
        <w:t xml:space="preserve">, </w:t>
      </w:r>
      <w:proofErr w:type="spellStart"/>
      <w:r w:rsidRPr="00F045C4">
        <w:rPr>
          <w:i/>
          <w:iCs/>
        </w:rPr>
        <w:t>Boletusregius</w:t>
      </w:r>
      <w:proofErr w:type="spellEnd"/>
      <w:r w:rsidRPr="00F045C4">
        <w:t xml:space="preserve">, </w:t>
      </w:r>
      <w:r w:rsidRPr="00F045C4">
        <w:rPr>
          <w:i/>
          <w:iCs/>
        </w:rPr>
        <w:t>B</w:t>
      </w:r>
      <w:r w:rsidRPr="00F045C4">
        <w:t xml:space="preserve">. </w:t>
      </w:r>
      <w:proofErr w:type="spellStart"/>
      <w:r w:rsidRPr="00F045C4">
        <w:rPr>
          <w:i/>
          <w:iCs/>
        </w:rPr>
        <w:t>satanas</w:t>
      </w:r>
      <w:proofErr w:type="spellEnd"/>
      <w:r w:rsidRPr="00F045C4">
        <w:t xml:space="preserve">, </w:t>
      </w:r>
      <w:proofErr w:type="spellStart"/>
      <w:r w:rsidRPr="00F045C4">
        <w:rPr>
          <w:i/>
          <w:iCs/>
        </w:rPr>
        <w:t>Geastrummelanocephalum</w:t>
      </w:r>
      <w:proofErr w:type="spellEnd"/>
      <w:r w:rsidRPr="00F045C4">
        <w:t xml:space="preserve">, </w:t>
      </w:r>
      <w:proofErr w:type="spellStart"/>
      <w:r w:rsidRPr="00F045C4">
        <w:rPr>
          <w:i/>
          <w:iCs/>
        </w:rPr>
        <w:t>Leucopaxilluscompactus</w:t>
      </w:r>
      <w:proofErr w:type="spellEnd"/>
      <w:r w:rsidRPr="00F045C4">
        <w:t xml:space="preserve">, </w:t>
      </w:r>
      <w:proofErr w:type="spellStart"/>
      <w:r w:rsidRPr="00F045C4">
        <w:rPr>
          <w:i/>
          <w:iCs/>
        </w:rPr>
        <w:t>Sarcosphaeracoronaria</w:t>
      </w:r>
      <w:proofErr w:type="spellEnd"/>
      <w:r w:rsidRPr="00F045C4">
        <w:t>. Не на последно място, косматия дъб има и горскостопанско значение, главно за добив на дърва за огрев.</w:t>
      </w:r>
    </w:p>
    <w:p w:rsidR="00AB4016" w:rsidRPr="00F045C4" w:rsidRDefault="00AB4016" w:rsidP="00F045C4">
      <w:pPr>
        <w:pStyle w:val="SilvaText"/>
      </w:pPr>
      <w:r w:rsidRPr="00F045C4">
        <w:rPr>
          <w:b/>
        </w:rPr>
        <w:t>Отрицателно действащи фактори.</w:t>
      </w:r>
      <w:r w:rsidRPr="00F045C4">
        <w:t xml:space="preserve"> Мащабните голи сечи и незаконните сечи, свързани с прекомерното ползване на дървесина, замяна с горски култури от нетипични за района видове (черен и бял бор, салкъм), паша на домашни животни (главно на кози), пожари, осветляване и общото засушаване на климата, строителство на комуникационни и транспортни съоръжения (пътища, ж. п. линии и други), кариери за варовик, естествени ерозионни процеси по склоновете и други. На места </w:t>
      </w:r>
      <w:proofErr w:type="spellStart"/>
      <w:r w:rsidRPr="00F045C4">
        <w:t>флористичният</w:t>
      </w:r>
      <w:proofErr w:type="spellEnd"/>
      <w:r w:rsidRPr="00F045C4">
        <w:t xml:space="preserve"> състав на горите от космат дъб е силно </w:t>
      </w:r>
      <w:proofErr w:type="spellStart"/>
      <w:r w:rsidRPr="00F045C4">
        <w:t>рудерализиран</w:t>
      </w:r>
      <w:proofErr w:type="spellEnd"/>
      <w:r w:rsidRPr="00F045C4">
        <w:t>.</w:t>
      </w:r>
    </w:p>
    <w:p w:rsidR="00AB4016" w:rsidRPr="00F045C4" w:rsidRDefault="00AB4016" w:rsidP="00F045C4">
      <w:pPr>
        <w:pStyle w:val="SilvaText"/>
      </w:pPr>
      <w:r w:rsidRPr="00F045C4">
        <w:rPr>
          <w:b/>
        </w:rPr>
        <w:lastRenderedPageBreak/>
        <w:t>Взети мерки за опазване.</w:t>
      </w:r>
      <w:r w:rsidRPr="00F045C4">
        <w:t xml:space="preserve"> Косматия дъб е ключов за приоритетното за опазване природно местообитание ”91АА Източни гори от космат дъб” в международната мрежа ”НАТУРА 2000”, които са включени в Приложение № 1 на ЗБР. Някои от находищата попадат в защитени територии – природните паркове „Врачански Балкан”, „Витоша”, и „Златни пясъци”, както и в защитени зони от Европейската екологична мрежа Натура 2000.</w:t>
      </w:r>
    </w:p>
    <w:p w:rsidR="00AB4016" w:rsidRPr="00F045C4" w:rsidRDefault="00AB4016" w:rsidP="00F045C4">
      <w:pPr>
        <w:pStyle w:val="SilvaText"/>
      </w:pPr>
      <w:r w:rsidRPr="00F045C4">
        <w:rPr>
          <w:b/>
        </w:rPr>
        <w:t>Необходими мерки за възстановяване и опазване.</w:t>
      </w:r>
      <w:r w:rsidRPr="00F045C4">
        <w:t xml:space="preserve"> Дейности по възстановяване, картиране и мониторинг на всички запазени </w:t>
      </w:r>
      <w:proofErr w:type="spellStart"/>
      <w:r w:rsidRPr="00F045C4">
        <w:t>ценози</w:t>
      </w:r>
      <w:proofErr w:type="spellEnd"/>
      <w:r w:rsidRPr="00F045C4">
        <w:t xml:space="preserve"> и обявяване на някои от представителните </w:t>
      </w:r>
      <w:proofErr w:type="spellStart"/>
      <w:r w:rsidRPr="00F045C4">
        <w:t>ценози</w:t>
      </w:r>
      <w:proofErr w:type="spellEnd"/>
      <w:r w:rsidRPr="00F045C4">
        <w:t xml:space="preserve"> на космат дъб за защитени територии.</w:t>
      </w:r>
    </w:p>
    <w:p w:rsidR="00AB4016" w:rsidRPr="00F045C4" w:rsidRDefault="00AB4016" w:rsidP="00F045C4">
      <w:pPr>
        <w:pStyle w:val="SilvaText"/>
      </w:pPr>
      <w:r w:rsidRPr="00F045C4">
        <w:t xml:space="preserve">На територията на ДГС Свищов част от местообитанието попада и в </w:t>
      </w:r>
      <w:proofErr w:type="spellStart"/>
      <w:r w:rsidRPr="00F045C4">
        <w:t>ЗЗ„Свищовска</w:t>
      </w:r>
      <w:proofErr w:type="spellEnd"/>
      <w:r w:rsidRPr="00F045C4">
        <w:t xml:space="preserve"> гора” и е установено в следните отдели и подотдели: държавна собственост От изброените по горе отдели и подотдели само  :№№  ; попадат в ЗЗ за местообитание BG0000576, а  ; в зона BG0000239 и носят сигнатура за местообитание 91Н0 </w:t>
      </w:r>
    </w:p>
    <w:p w:rsidR="00D65B92" w:rsidRPr="00F045C4" w:rsidRDefault="00D65B92" w:rsidP="00F045C4">
      <w:pPr>
        <w:pStyle w:val="SilvaText"/>
      </w:pPr>
      <w:r w:rsidRPr="00F045C4">
        <w:t>ЗАПЛАХИ:</w:t>
      </w:r>
    </w:p>
    <w:p w:rsidR="00D65B92" w:rsidRPr="00F045C4" w:rsidRDefault="00D65B92" w:rsidP="00F045C4">
      <w:pPr>
        <w:pStyle w:val="SilvaText"/>
      </w:pPr>
      <w:r w:rsidRPr="00F045C4">
        <w:t>1. Трансформация на тези гори в горски култури и плантации;</w:t>
      </w:r>
    </w:p>
    <w:p w:rsidR="00D65B92" w:rsidRPr="00F045C4" w:rsidRDefault="00D65B92" w:rsidP="00F045C4">
      <w:pPr>
        <w:pStyle w:val="SilvaText"/>
      </w:pPr>
      <w:r w:rsidRPr="00F045C4">
        <w:t xml:space="preserve">2. Нарушения в хидрологичния режим на </w:t>
      </w:r>
      <w:proofErr w:type="spellStart"/>
      <w:r w:rsidRPr="00F045C4">
        <w:t>месторастението</w:t>
      </w:r>
      <w:proofErr w:type="spellEnd"/>
      <w:r w:rsidRPr="00F045C4">
        <w:t>;</w:t>
      </w:r>
    </w:p>
    <w:p w:rsidR="00D65B92" w:rsidRPr="00F045C4" w:rsidRDefault="00D65B92" w:rsidP="00F045C4">
      <w:pPr>
        <w:pStyle w:val="SilvaText"/>
      </w:pPr>
      <w:r w:rsidRPr="00F045C4">
        <w:t>3. Поява/внасянето на конкурентни инвазивни видове за естествената</w:t>
      </w:r>
    </w:p>
    <w:p w:rsidR="00D65B92" w:rsidRPr="00F045C4" w:rsidRDefault="00D65B92" w:rsidP="00F045C4">
      <w:pPr>
        <w:pStyle w:val="SilvaText"/>
      </w:pPr>
      <w:r w:rsidRPr="00F045C4">
        <w:t>растителност;</w:t>
      </w:r>
    </w:p>
    <w:p w:rsidR="00D65B92" w:rsidRPr="00F045C4" w:rsidRDefault="00D65B92" w:rsidP="00F045C4">
      <w:pPr>
        <w:pStyle w:val="SilvaText"/>
      </w:pPr>
      <w:r w:rsidRPr="00F045C4">
        <w:t>4. Други антропогенни въздействия – нерегламентирано изсичане на тези</w:t>
      </w:r>
    </w:p>
    <w:p w:rsidR="00D65B92" w:rsidRPr="00F045C4" w:rsidRDefault="00D65B92" w:rsidP="00F045C4">
      <w:pPr>
        <w:pStyle w:val="SilvaText"/>
      </w:pPr>
      <w:r w:rsidRPr="00F045C4">
        <w:t>гори и т.н.</w:t>
      </w:r>
    </w:p>
    <w:p w:rsidR="00D65B92" w:rsidRPr="00F045C4" w:rsidRDefault="00D65B92" w:rsidP="00F045C4">
      <w:pPr>
        <w:pStyle w:val="SilvaText"/>
      </w:pPr>
      <w:r w:rsidRPr="00F045C4">
        <w:t xml:space="preserve">5. Природни нарушения от биотичен и </w:t>
      </w:r>
      <w:proofErr w:type="spellStart"/>
      <w:r w:rsidRPr="00F045C4">
        <w:t>абиотичен</w:t>
      </w:r>
      <w:proofErr w:type="spellEnd"/>
      <w:r w:rsidRPr="00F045C4">
        <w:t xml:space="preserve"> характер.</w:t>
      </w:r>
    </w:p>
    <w:p w:rsidR="00AB4016" w:rsidRPr="00F045C4" w:rsidRDefault="00AB4016" w:rsidP="00F045C4">
      <w:pPr>
        <w:pStyle w:val="SilvaText"/>
      </w:pPr>
    </w:p>
    <w:p w:rsidR="00AB4016" w:rsidRPr="00F045C4" w:rsidRDefault="00AB4016" w:rsidP="00F045C4">
      <w:pPr>
        <w:pStyle w:val="SilvaText"/>
        <w:rPr>
          <w:b/>
        </w:rPr>
      </w:pPr>
      <w:r w:rsidRPr="00F045C4">
        <w:rPr>
          <w:b/>
        </w:rPr>
        <w:t xml:space="preserve">G1.7C4     </w:t>
      </w:r>
      <w:proofErr w:type="spellStart"/>
      <w:r w:rsidRPr="00F045C4">
        <w:rPr>
          <w:b/>
        </w:rPr>
        <w:t>Thermophilous</w:t>
      </w:r>
      <w:proofErr w:type="spellEnd"/>
      <w:r w:rsidRPr="00F045C4">
        <w:rPr>
          <w:b/>
        </w:rPr>
        <w:t xml:space="preserve"> [</w:t>
      </w:r>
      <w:proofErr w:type="spellStart"/>
      <w:r w:rsidRPr="00F045C4">
        <w:rPr>
          <w:b/>
        </w:rPr>
        <w:t>Tilia</w:t>
      </w:r>
      <w:proofErr w:type="spellEnd"/>
      <w:r w:rsidRPr="00F045C4">
        <w:rPr>
          <w:b/>
        </w:rPr>
        <w:t xml:space="preserve">] </w:t>
      </w:r>
      <w:proofErr w:type="spellStart"/>
      <w:r w:rsidRPr="00F045C4">
        <w:rPr>
          <w:b/>
        </w:rPr>
        <w:t>woods</w:t>
      </w:r>
      <w:proofErr w:type="spellEnd"/>
      <w:r w:rsidRPr="00F045C4">
        <w:rPr>
          <w:b/>
        </w:rPr>
        <w:tab/>
      </w:r>
    </w:p>
    <w:p w:rsidR="00AB4016" w:rsidRPr="00F045C4" w:rsidRDefault="00AB4016" w:rsidP="00F045C4">
      <w:pPr>
        <w:pStyle w:val="SilvaText"/>
      </w:pPr>
      <w:r w:rsidRPr="00F045C4">
        <w:t xml:space="preserve">Гори с ясно изразено доминиране на </w:t>
      </w:r>
      <w:proofErr w:type="spellStart"/>
      <w:r w:rsidRPr="00F045C4">
        <w:t>сребролистна</w:t>
      </w:r>
      <w:proofErr w:type="spellEnd"/>
      <w:r w:rsidRPr="00F045C4">
        <w:t xml:space="preserve"> липа (</w:t>
      </w:r>
      <w:proofErr w:type="spellStart"/>
      <w:r w:rsidRPr="00F045C4">
        <w:rPr>
          <w:i/>
          <w:lang w:val="ru-RU"/>
        </w:rPr>
        <w:t>Tiliatomentosa</w:t>
      </w:r>
      <w:proofErr w:type="spellEnd"/>
      <w:r w:rsidRPr="00F045C4">
        <w:t xml:space="preserve">), възникнали предимно вторично на мястото на дъбови гори. Освен основният вид, в дървесния етаж участват </w:t>
      </w:r>
      <w:proofErr w:type="spellStart"/>
      <w:r w:rsidRPr="00F045C4">
        <w:rPr>
          <w:i/>
          <w:iCs/>
        </w:rPr>
        <w:t>Acercampestre</w:t>
      </w:r>
      <w:proofErr w:type="spellEnd"/>
      <w:r w:rsidRPr="00F045C4">
        <w:t xml:space="preserve">, </w:t>
      </w:r>
      <w:proofErr w:type="spellStart"/>
      <w:r w:rsidRPr="00F045C4">
        <w:rPr>
          <w:i/>
          <w:iCs/>
        </w:rPr>
        <w:t>Fraxinusornus</w:t>
      </w:r>
      <w:proofErr w:type="spellEnd"/>
      <w:r w:rsidRPr="00F045C4">
        <w:rPr>
          <w:i/>
          <w:iCs/>
        </w:rPr>
        <w:t xml:space="preserve">, </w:t>
      </w:r>
      <w:proofErr w:type="spellStart"/>
      <w:r w:rsidRPr="00F045C4">
        <w:rPr>
          <w:i/>
          <w:iCs/>
        </w:rPr>
        <w:t>Quercuscerris</w:t>
      </w:r>
      <w:proofErr w:type="spellEnd"/>
      <w:r w:rsidRPr="00F045C4">
        <w:t xml:space="preserve">, </w:t>
      </w:r>
      <w:r w:rsidRPr="00F045C4">
        <w:rPr>
          <w:i/>
          <w:iCs/>
        </w:rPr>
        <w:t>Q</w:t>
      </w:r>
      <w:r w:rsidRPr="00F045C4">
        <w:t xml:space="preserve">. </w:t>
      </w:r>
      <w:proofErr w:type="spellStart"/>
      <w:r w:rsidRPr="00F045C4">
        <w:rPr>
          <w:i/>
          <w:iCs/>
        </w:rPr>
        <w:t>robur</w:t>
      </w:r>
      <w:proofErr w:type="spellEnd"/>
      <w:r w:rsidRPr="00F045C4">
        <w:rPr>
          <w:i/>
          <w:iCs/>
        </w:rPr>
        <w:t xml:space="preserve">, </w:t>
      </w:r>
      <w:proofErr w:type="spellStart"/>
      <w:r w:rsidRPr="00F045C4">
        <w:rPr>
          <w:i/>
          <w:iCs/>
        </w:rPr>
        <w:t>Quercusfrainetto</w:t>
      </w:r>
      <w:proofErr w:type="spellEnd"/>
      <w:r w:rsidRPr="00F045C4">
        <w:rPr>
          <w:i/>
          <w:iCs/>
        </w:rPr>
        <w:t>, Q</w:t>
      </w:r>
      <w:r w:rsidRPr="00F045C4">
        <w:t xml:space="preserve">. </w:t>
      </w:r>
      <w:proofErr w:type="spellStart"/>
      <w:r w:rsidRPr="00F045C4">
        <w:rPr>
          <w:i/>
          <w:iCs/>
        </w:rPr>
        <w:t>petraea</w:t>
      </w:r>
      <w:r w:rsidRPr="00F045C4">
        <w:t>agg</w:t>
      </w:r>
      <w:proofErr w:type="spellEnd"/>
      <w:r w:rsidRPr="00F045C4">
        <w:t xml:space="preserve">., </w:t>
      </w:r>
      <w:proofErr w:type="spellStart"/>
      <w:r w:rsidRPr="00F045C4">
        <w:rPr>
          <w:i/>
          <w:iCs/>
        </w:rPr>
        <w:t>Acerplatanoides</w:t>
      </w:r>
      <w:proofErr w:type="spellEnd"/>
      <w:r w:rsidRPr="00F045C4">
        <w:rPr>
          <w:i/>
          <w:iCs/>
        </w:rPr>
        <w:t>, A</w:t>
      </w:r>
      <w:r w:rsidRPr="00F045C4">
        <w:t xml:space="preserve">. </w:t>
      </w:r>
      <w:proofErr w:type="spellStart"/>
      <w:r w:rsidRPr="00F045C4">
        <w:rPr>
          <w:i/>
          <w:iCs/>
        </w:rPr>
        <w:t>pseudoplatanus</w:t>
      </w:r>
      <w:proofErr w:type="spellEnd"/>
      <w:r w:rsidRPr="00F045C4">
        <w:rPr>
          <w:i/>
          <w:iCs/>
        </w:rPr>
        <w:t>, A</w:t>
      </w:r>
      <w:r w:rsidRPr="00F045C4">
        <w:t xml:space="preserve">. </w:t>
      </w:r>
      <w:proofErr w:type="spellStart"/>
      <w:r w:rsidRPr="00F045C4">
        <w:rPr>
          <w:i/>
          <w:iCs/>
        </w:rPr>
        <w:t>tataricum</w:t>
      </w:r>
      <w:proofErr w:type="spellEnd"/>
      <w:r w:rsidRPr="00F045C4">
        <w:rPr>
          <w:i/>
          <w:iCs/>
        </w:rPr>
        <w:t xml:space="preserve">, </w:t>
      </w:r>
      <w:proofErr w:type="spellStart"/>
      <w:r w:rsidRPr="00F045C4">
        <w:rPr>
          <w:i/>
          <w:iCs/>
        </w:rPr>
        <w:t>Sambucusnigra</w:t>
      </w:r>
      <w:proofErr w:type="spellEnd"/>
      <w:r w:rsidRPr="00F045C4">
        <w:rPr>
          <w:i/>
          <w:iCs/>
        </w:rPr>
        <w:t xml:space="preserve">, </w:t>
      </w:r>
      <w:proofErr w:type="spellStart"/>
      <w:r w:rsidRPr="00F045C4">
        <w:rPr>
          <w:i/>
          <w:iCs/>
        </w:rPr>
        <w:t>Sorbustorminalis</w:t>
      </w:r>
      <w:r w:rsidRPr="00F045C4">
        <w:rPr>
          <w:iCs/>
        </w:rPr>
        <w:t>и</w:t>
      </w:r>
      <w:r w:rsidRPr="00F045C4">
        <w:rPr>
          <w:i/>
          <w:iCs/>
        </w:rPr>
        <w:t>Tiliacordata</w:t>
      </w:r>
      <w:proofErr w:type="spellEnd"/>
      <w:r w:rsidRPr="00F045C4">
        <w:t xml:space="preserve">. В липовите гори няма развит храстов етаж. В някои съобщества сравнително често се среща </w:t>
      </w:r>
      <w:proofErr w:type="spellStart"/>
      <w:r w:rsidRPr="00F045C4">
        <w:rPr>
          <w:i/>
          <w:iCs/>
        </w:rPr>
        <w:t>Staphyleapinnata</w:t>
      </w:r>
      <w:proofErr w:type="spellEnd"/>
      <w:r w:rsidRPr="00F045C4">
        <w:t xml:space="preserve">, Други храстови видове, които участват в състава на липовите гори, са </w:t>
      </w:r>
      <w:proofErr w:type="spellStart"/>
      <w:r w:rsidRPr="00F045C4">
        <w:rPr>
          <w:i/>
          <w:iCs/>
        </w:rPr>
        <w:t>Berberisvulgaris</w:t>
      </w:r>
      <w:proofErr w:type="spellEnd"/>
      <w:r w:rsidRPr="00F045C4">
        <w:rPr>
          <w:i/>
          <w:iCs/>
        </w:rPr>
        <w:t xml:space="preserve">, </w:t>
      </w:r>
      <w:proofErr w:type="spellStart"/>
      <w:r w:rsidRPr="00F045C4">
        <w:rPr>
          <w:i/>
          <w:iCs/>
        </w:rPr>
        <w:t>Cornusmas</w:t>
      </w:r>
      <w:proofErr w:type="spellEnd"/>
      <w:r w:rsidRPr="00F045C4">
        <w:rPr>
          <w:i/>
          <w:iCs/>
        </w:rPr>
        <w:t>, C</w:t>
      </w:r>
      <w:r w:rsidRPr="00F045C4">
        <w:t xml:space="preserve">. </w:t>
      </w:r>
      <w:proofErr w:type="spellStart"/>
      <w:r w:rsidRPr="00F045C4">
        <w:rPr>
          <w:i/>
          <w:iCs/>
        </w:rPr>
        <w:t>sanguinea</w:t>
      </w:r>
      <w:proofErr w:type="spellEnd"/>
      <w:r w:rsidRPr="00F045C4">
        <w:rPr>
          <w:i/>
          <w:iCs/>
        </w:rPr>
        <w:t xml:space="preserve">, </w:t>
      </w:r>
      <w:proofErr w:type="spellStart"/>
      <w:r w:rsidRPr="00F045C4">
        <w:rPr>
          <w:i/>
          <w:iCs/>
        </w:rPr>
        <w:t>Corylusavellana,Crataegusmonogyna</w:t>
      </w:r>
      <w:proofErr w:type="spellEnd"/>
      <w:r w:rsidRPr="00F045C4">
        <w:t xml:space="preserve">, </w:t>
      </w:r>
      <w:proofErr w:type="spellStart"/>
      <w:r w:rsidRPr="00F045C4">
        <w:rPr>
          <w:i/>
          <w:iCs/>
        </w:rPr>
        <w:t>Ligustrumvulgare</w:t>
      </w:r>
      <w:proofErr w:type="spellEnd"/>
      <w:r w:rsidRPr="00F045C4">
        <w:rPr>
          <w:i/>
          <w:iCs/>
        </w:rPr>
        <w:t xml:space="preserve">, </w:t>
      </w:r>
      <w:proofErr w:type="spellStart"/>
      <w:r w:rsidRPr="00F045C4">
        <w:rPr>
          <w:i/>
          <w:iCs/>
        </w:rPr>
        <w:t>Viburnumlantana</w:t>
      </w:r>
      <w:proofErr w:type="spellEnd"/>
      <w:r w:rsidRPr="00F045C4">
        <w:t xml:space="preserve">. Тревната покривка е с ниско покритие, като по-често се срещат </w:t>
      </w:r>
      <w:proofErr w:type="spellStart"/>
      <w:r w:rsidRPr="00F045C4">
        <w:rPr>
          <w:i/>
          <w:iCs/>
        </w:rPr>
        <w:t>Arummaculatum</w:t>
      </w:r>
      <w:proofErr w:type="spellEnd"/>
      <w:r w:rsidRPr="00F045C4">
        <w:t xml:space="preserve">, </w:t>
      </w:r>
      <w:proofErr w:type="spellStart"/>
      <w:r w:rsidRPr="00F045C4">
        <w:rPr>
          <w:i/>
          <w:iCs/>
        </w:rPr>
        <w:t>Buglossoidespurpurocoerulea</w:t>
      </w:r>
      <w:proofErr w:type="spellEnd"/>
      <w:r w:rsidRPr="00F045C4">
        <w:rPr>
          <w:i/>
          <w:iCs/>
        </w:rPr>
        <w:t xml:space="preserve">, </w:t>
      </w:r>
      <w:proofErr w:type="spellStart"/>
      <w:r w:rsidRPr="00F045C4">
        <w:rPr>
          <w:i/>
          <w:iCs/>
        </w:rPr>
        <w:t>Dactylisglomerata</w:t>
      </w:r>
      <w:proofErr w:type="spellEnd"/>
      <w:r w:rsidRPr="00F045C4">
        <w:t xml:space="preserve">, </w:t>
      </w:r>
      <w:proofErr w:type="spellStart"/>
      <w:r w:rsidRPr="00F045C4">
        <w:rPr>
          <w:i/>
          <w:iCs/>
        </w:rPr>
        <w:t>Hederahelix</w:t>
      </w:r>
      <w:proofErr w:type="spellEnd"/>
      <w:r w:rsidRPr="00F045C4">
        <w:t xml:space="preserve">, </w:t>
      </w:r>
      <w:proofErr w:type="spellStart"/>
      <w:r w:rsidRPr="00F045C4">
        <w:rPr>
          <w:i/>
          <w:iCs/>
        </w:rPr>
        <w:t>Geumurbanum</w:t>
      </w:r>
      <w:proofErr w:type="spellEnd"/>
      <w:r w:rsidRPr="00F045C4">
        <w:t xml:space="preserve">, </w:t>
      </w:r>
      <w:proofErr w:type="spellStart"/>
      <w:r w:rsidRPr="00F045C4">
        <w:rPr>
          <w:i/>
          <w:iCs/>
        </w:rPr>
        <w:t>Melicauniflora</w:t>
      </w:r>
      <w:proofErr w:type="spellEnd"/>
      <w:r w:rsidRPr="00F045C4">
        <w:rPr>
          <w:i/>
          <w:iCs/>
        </w:rPr>
        <w:t xml:space="preserve">, </w:t>
      </w:r>
      <w:proofErr w:type="spellStart"/>
      <w:r w:rsidRPr="00F045C4">
        <w:rPr>
          <w:i/>
          <w:iCs/>
        </w:rPr>
        <w:t>Melittismelissophyllum</w:t>
      </w:r>
      <w:proofErr w:type="spellEnd"/>
      <w:r w:rsidRPr="00F045C4">
        <w:rPr>
          <w:i/>
          <w:iCs/>
        </w:rPr>
        <w:t xml:space="preserve">, </w:t>
      </w:r>
      <w:proofErr w:type="spellStart"/>
      <w:r w:rsidRPr="00F045C4">
        <w:rPr>
          <w:i/>
          <w:iCs/>
        </w:rPr>
        <w:t>Ruscusaculeatus</w:t>
      </w:r>
      <w:proofErr w:type="spellEnd"/>
      <w:r w:rsidRPr="00F045C4">
        <w:rPr>
          <w:i/>
          <w:iCs/>
        </w:rPr>
        <w:t xml:space="preserve">, </w:t>
      </w:r>
      <w:proofErr w:type="spellStart"/>
      <w:r w:rsidRPr="00F045C4">
        <w:rPr>
          <w:i/>
          <w:iCs/>
        </w:rPr>
        <w:t>Ruscushypoglossum</w:t>
      </w:r>
      <w:proofErr w:type="spellEnd"/>
      <w:r w:rsidRPr="00F045C4">
        <w:rPr>
          <w:i/>
          <w:iCs/>
        </w:rPr>
        <w:t xml:space="preserve">, </w:t>
      </w:r>
      <w:proofErr w:type="spellStart"/>
      <w:r w:rsidRPr="00F045C4">
        <w:rPr>
          <w:i/>
          <w:iCs/>
        </w:rPr>
        <w:t>Asperulataurina</w:t>
      </w:r>
      <w:proofErr w:type="spellEnd"/>
      <w:r w:rsidRPr="00F045C4">
        <w:rPr>
          <w:i/>
          <w:iCs/>
        </w:rPr>
        <w:t xml:space="preserve">, </w:t>
      </w:r>
      <w:proofErr w:type="spellStart"/>
      <w:r w:rsidRPr="00F045C4">
        <w:rPr>
          <w:i/>
          <w:iCs/>
        </w:rPr>
        <w:t>Carexpilosa</w:t>
      </w:r>
      <w:proofErr w:type="spellEnd"/>
      <w:r w:rsidRPr="00F045C4">
        <w:rPr>
          <w:i/>
          <w:iCs/>
        </w:rPr>
        <w:t xml:space="preserve">, </w:t>
      </w:r>
      <w:proofErr w:type="spellStart"/>
      <w:r w:rsidRPr="00F045C4">
        <w:rPr>
          <w:i/>
          <w:iCs/>
        </w:rPr>
        <w:t>Cephalantheradamassonium</w:t>
      </w:r>
      <w:proofErr w:type="spellEnd"/>
      <w:r w:rsidRPr="00F045C4">
        <w:rPr>
          <w:i/>
          <w:iCs/>
        </w:rPr>
        <w:t xml:space="preserve">, </w:t>
      </w:r>
      <w:proofErr w:type="spellStart"/>
      <w:r w:rsidRPr="00F045C4">
        <w:rPr>
          <w:i/>
          <w:iCs/>
        </w:rPr>
        <w:t>Liliummartagon</w:t>
      </w:r>
      <w:proofErr w:type="spellEnd"/>
      <w:r w:rsidRPr="00F045C4">
        <w:rPr>
          <w:i/>
          <w:iCs/>
        </w:rPr>
        <w:t xml:space="preserve">, </w:t>
      </w:r>
      <w:proofErr w:type="spellStart"/>
      <w:r w:rsidRPr="00F045C4">
        <w:rPr>
          <w:i/>
          <w:iCs/>
        </w:rPr>
        <w:t>Limodorumabortivum</w:t>
      </w:r>
      <w:proofErr w:type="spellEnd"/>
      <w:r w:rsidRPr="00F045C4">
        <w:rPr>
          <w:i/>
          <w:iCs/>
        </w:rPr>
        <w:t xml:space="preserve">, </w:t>
      </w:r>
      <w:proofErr w:type="spellStart"/>
      <w:r w:rsidRPr="00F045C4">
        <w:rPr>
          <w:i/>
          <w:iCs/>
        </w:rPr>
        <w:t>Platantherachlorantha</w:t>
      </w:r>
      <w:proofErr w:type="spellEnd"/>
      <w:r w:rsidRPr="00F045C4">
        <w:rPr>
          <w:i/>
          <w:iCs/>
        </w:rPr>
        <w:t xml:space="preserve">, </w:t>
      </w:r>
      <w:proofErr w:type="spellStart"/>
      <w:r w:rsidRPr="00F045C4">
        <w:rPr>
          <w:i/>
          <w:iCs/>
        </w:rPr>
        <w:t>Stellariaholostea</w:t>
      </w:r>
      <w:proofErr w:type="spellEnd"/>
      <w:r w:rsidRPr="00F045C4">
        <w:t xml:space="preserve"> и др. Характерно е масовото развитие на пролетни </w:t>
      </w:r>
      <w:proofErr w:type="spellStart"/>
      <w:r w:rsidRPr="00F045C4">
        <w:t>ефемероиди</w:t>
      </w:r>
      <w:proofErr w:type="spellEnd"/>
      <w:r w:rsidRPr="00F045C4">
        <w:t xml:space="preserve"> (</w:t>
      </w:r>
      <w:proofErr w:type="spellStart"/>
      <w:r w:rsidRPr="00F045C4">
        <w:rPr>
          <w:i/>
          <w:iCs/>
        </w:rPr>
        <w:t>Anemoneranunculoides</w:t>
      </w:r>
      <w:proofErr w:type="spellEnd"/>
      <w:r w:rsidRPr="00F045C4">
        <w:t xml:space="preserve">, </w:t>
      </w:r>
      <w:proofErr w:type="spellStart"/>
      <w:r w:rsidRPr="00F045C4">
        <w:rPr>
          <w:i/>
          <w:iCs/>
        </w:rPr>
        <w:t>Convallariamajalis</w:t>
      </w:r>
      <w:proofErr w:type="spellEnd"/>
      <w:r w:rsidRPr="00F045C4">
        <w:t xml:space="preserve">, </w:t>
      </w:r>
      <w:proofErr w:type="spellStart"/>
      <w:r w:rsidRPr="00F045C4">
        <w:rPr>
          <w:i/>
          <w:iCs/>
        </w:rPr>
        <w:t>Corydalisbulbosa</w:t>
      </w:r>
      <w:proofErr w:type="spellEnd"/>
      <w:r w:rsidRPr="00F045C4">
        <w:t xml:space="preserve">, </w:t>
      </w:r>
      <w:r w:rsidRPr="00F045C4">
        <w:rPr>
          <w:i/>
          <w:iCs/>
        </w:rPr>
        <w:t>C</w:t>
      </w:r>
      <w:r w:rsidRPr="00F045C4">
        <w:t xml:space="preserve">. </w:t>
      </w:r>
      <w:proofErr w:type="spellStart"/>
      <w:r w:rsidRPr="00F045C4">
        <w:rPr>
          <w:i/>
          <w:iCs/>
        </w:rPr>
        <w:t>solida</w:t>
      </w:r>
      <w:proofErr w:type="spellEnd"/>
      <w:r w:rsidRPr="00F045C4">
        <w:t xml:space="preserve">, </w:t>
      </w:r>
      <w:proofErr w:type="spellStart"/>
      <w:r w:rsidRPr="00F045C4">
        <w:rPr>
          <w:i/>
          <w:iCs/>
        </w:rPr>
        <w:t>Ranunculusficaria</w:t>
      </w:r>
      <w:proofErr w:type="spellEnd"/>
      <w:r w:rsidRPr="00F045C4">
        <w:t xml:space="preserve">, </w:t>
      </w:r>
      <w:proofErr w:type="spellStart"/>
      <w:r w:rsidRPr="00F045C4">
        <w:rPr>
          <w:i/>
          <w:iCs/>
        </w:rPr>
        <w:t>Gageaminima</w:t>
      </w:r>
      <w:proofErr w:type="spellEnd"/>
      <w:r w:rsidRPr="00F045C4">
        <w:t xml:space="preserve">, </w:t>
      </w:r>
      <w:proofErr w:type="spellStart"/>
      <w:r w:rsidRPr="00F045C4">
        <w:rPr>
          <w:i/>
          <w:iCs/>
        </w:rPr>
        <w:t>Galanthuselwesii</w:t>
      </w:r>
      <w:proofErr w:type="spellEnd"/>
      <w:r w:rsidRPr="00F045C4">
        <w:rPr>
          <w:i/>
          <w:iCs/>
        </w:rPr>
        <w:t xml:space="preserve">, </w:t>
      </w:r>
      <w:proofErr w:type="spellStart"/>
      <w:r w:rsidRPr="00F045C4">
        <w:rPr>
          <w:i/>
          <w:iCs/>
        </w:rPr>
        <w:t>Helleborusodorus</w:t>
      </w:r>
      <w:proofErr w:type="spellEnd"/>
      <w:r w:rsidRPr="00F045C4">
        <w:t xml:space="preserve">, </w:t>
      </w:r>
      <w:proofErr w:type="spellStart"/>
      <w:r w:rsidRPr="00F045C4">
        <w:rPr>
          <w:i/>
          <w:iCs/>
        </w:rPr>
        <w:t>Isopyrumthalictroides</w:t>
      </w:r>
      <w:proofErr w:type="spellEnd"/>
      <w:r w:rsidRPr="00F045C4">
        <w:t xml:space="preserve">, </w:t>
      </w:r>
      <w:proofErr w:type="spellStart"/>
      <w:r w:rsidRPr="00F045C4">
        <w:rPr>
          <w:i/>
          <w:iCs/>
        </w:rPr>
        <w:t>Lamiastrumgaleobdolon</w:t>
      </w:r>
      <w:proofErr w:type="spellEnd"/>
      <w:r w:rsidRPr="00F045C4">
        <w:t xml:space="preserve">, </w:t>
      </w:r>
      <w:proofErr w:type="spellStart"/>
      <w:r w:rsidRPr="00F045C4">
        <w:rPr>
          <w:i/>
          <w:iCs/>
        </w:rPr>
        <w:t>Polygonatumlatifolium</w:t>
      </w:r>
      <w:proofErr w:type="spellEnd"/>
      <w:r w:rsidRPr="00F045C4">
        <w:rPr>
          <w:i/>
          <w:iCs/>
        </w:rPr>
        <w:t xml:space="preserve">, </w:t>
      </w:r>
      <w:proofErr w:type="spellStart"/>
      <w:r w:rsidRPr="00F045C4">
        <w:rPr>
          <w:i/>
          <w:iCs/>
        </w:rPr>
        <w:t>Pulmonariaofficinalis</w:t>
      </w:r>
      <w:proofErr w:type="spellEnd"/>
      <w:r w:rsidRPr="00F045C4">
        <w:t xml:space="preserve">, </w:t>
      </w:r>
      <w:proofErr w:type="spellStart"/>
      <w:r w:rsidRPr="00F045C4">
        <w:rPr>
          <w:i/>
          <w:iCs/>
        </w:rPr>
        <w:t>Scillabifolia</w:t>
      </w:r>
      <w:proofErr w:type="spellEnd"/>
      <w:r w:rsidRPr="00F045C4">
        <w:rPr>
          <w:i/>
          <w:iCs/>
        </w:rPr>
        <w:t xml:space="preserve">, </w:t>
      </w:r>
      <w:proofErr w:type="spellStart"/>
      <w:r w:rsidRPr="00F045C4">
        <w:rPr>
          <w:i/>
          <w:iCs/>
        </w:rPr>
        <w:t>Violaodorata</w:t>
      </w:r>
      <w:proofErr w:type="spellEnd"/>
      <w:r w:rsidRPr="00F045C4">
        <w:t xml:space="preserve">, </w:t>
      </w:r>
      <w:r w:rsidRPr="00F045C4">
        <w:rPr>
          <w:i/>
          <w:iCs/>
        </w:rPr>
        <w:t xml:space="preserve">V. </w:t>
      </w:r>
      <w:proofErr w:type="spellStart"/>
      <w:r w:rsidRPr="00F045C4">
        <w:rPr>
          <w:i/>
          <w:iCs/>
        </w:rPr>
        <w:t>reichenbachiana</w:t>
      </w:r>
      <w:proofErr w:type="spellEnd"/>
      <w:r w:rsidRPr="00F045C4">
        <w:t xml:space="preserve">), които на места формират кратковременен етаж с покритие до 80 %. </w:t>
      </w:r>
    </w:p>
    <w:p w:rsidR="00AB4016" w:rsidRPr="00F045C4" w:rsidRDefault="00AB4016" w:rsidP="00F045C4">
      <w:pPr>
        <w:pStyle w:val="SilvaText"/>
      </w:pPr>
      <w:r w:rsidRPr="00F045C4">
        <w:t xml:space="preserve">На територията на ДГС Свищов (държавна собственост) местообитанието е установено в следните отдели и подотдели: №№   ; с обща площ 75.7 ха </w:t>
      </w:r>
    </w:p>
    <w:p w:rsidR="00AB4016" w:rsidRPr="00F045C4" w:rsidRDefault="00AB4016" w:rsidP="00F045C4">
      <w:pPr>
        <w:pStyle w:val="SilvaText"/>
        <w:rPr>
          <w:lang w:val="en-US"/>
        </w:rPr>
      </w:pPr>
      <w:r w:rsidRPr="00F045C4">
        <w:t>От изброените по горе, отдели и подотдели №№  ; не попадат в ЗЗ от Натура 2000 и не носят сигнатура за местообитание</w:t>
      </w:r>
      <w:r w:rsidRPr="00F045C4">
        <w:rPr>
          <w:lang w:val="en-US"/>
        </w:rPr>
        <w:t>;</w:t>
      </w:r>
      <w:r w:rsidRPr="00F045C4">
        <w:t>. Останалите попадат в ЗЗ BG0000576 и носят сигнатура за местообитание 91</w:t>
      </w:r>
      <w:r w:rsidRPr="00F045C4">
        <w:rPr>
          <w:lang w:val="en-US"/>
        </w:rPr>
        <w:t>Z0</w:t>
      </w:r>
    </w:p>
    <w:p w:rsidR="00D65B92" w:rsidRPr="00F045C4" w:rsidRDefault="00D65B92" w:rsidP="00F045C4">
      <w:pPr>
        <w:pStyle w:val="SilvaText"/>
        <w:rPr>
          <w:lang w:val="en-US"/>
        </w:rPr>
      </w:pPr>
      <w:r w:rsidRPr="00F045C4">
        <w:rPr>
          <w:lang w:val="en-US"/>
        </w:rPr>
        <w:t>ЗАПЛАХИ:</w:t>
      </w:r>
    </w:p>
    <w:p w:rsidR="00D65B92" w:rsidRPr="00F045C4" w:rsidRDefault="00D65B92" w:rsidP="00F045C4">
      <w:pPr>
        <w:pStyle w:val="SilvaText"/>
        <w:rPr>
          <w:lang w:val="en-US"/>
        </w:rPr>
      </w:pPr>
      <w:r w:rsidRPr="00F045C4">
        <w:rPr>
          <w:lang w:val="en-US"/>
        </w:rPr>
        <w:t xml:space="preserve">1. </w:t>
      </w:r>
      <w:proofErr w:type="spellStart"/>
      <w:r w:rsidRPr="00F045C4">
        <w:rPr>
          <w:lang w:val="en-US"/>
        </w:rPr>
        <w:t>Антропогеннивъздействия</w:t>
      </w:r>
      <w:proofErr w:type="spellEnd"/>
      <w:r w:rsidRPr="00F045C4">
        <w:rPr>
          <w:lang w:val="en-US"/>
        </w:rPr>
        <w:t xml:space="preserve"> – </w:t>
      </w:r>
      <w:proofErr w:type="spellStart"/>
      <w:r w:rsidRPr="00F045C4">
        <w:rPr>
          <w:lang w:val="en-US"/>
        </w:rPr>
        <w:t>нерегламентираноизсичаненатезигори</w:t>
      </w:r>
      <w:proofErr w:type="spellEnd"/>
      <w:r w:rsidRPr="00F045C4">
        <w:rPr>
          <w:lang w:val="en-US"/>
        </w:rPr>
        <w:t>,</w:t>
      </w:r>
    </w:p>
    <w:p w:rsidR="00D65B92" w:rsidRPr="00F045C4" w:rsidRDefault="00D65B92" w:rsidP="00F045C4">
      <w:pPr>
        <w:pStyle w:val="SilvaText"/>
        <w:rPr>
          <w:lang w:val="en-US"/>
        </w:rPr>
      </w:pPr>
      <w:proofErr w:type="spellStart"/>
      <w:r w:rsidRPr="00F045C4">
        <w:rPr>
          <w:lang w:val="en-US"/>
        </w:rPr>
        <w:t>неправилностопанисване</w:t>
      </w:r>
      <w:proofErr w:type="spellEnd"/>
      <w:r w:rsidRPr="00F045C4">
        <w:rPr>
          <w:lang w:val="en-US"/>
        </w:rPr>
        <w:t xml:space="preserve"> и </w:t>
      </w:r>
      <w:proofErr w:type="spellStart"/>
      <w:r w:rsidRPr="00F045C4">
        <w:rPr>
          <w:lang w:val="en-US"/>
        </w:rPr>
        <w:t>подборнасечи</w:t>
      </w:r>
      <w:proofErr w:type="spellEnd"/>
      <w:r w:rsidRPr="00F045C4">
        <w:rPr>
          <w:lang w:val="en-US"/>
        </w:rPr>
        <w:t xml:space="preserve">, </w:t>
      </w:r>
      <w:proofErr w:type="spellStart"/>
      <w:r w:rsidRPr="00F045C4">
        <w:rPr>
          <w:lang w:val="en-US"/>
        </w:rPr>
        <w:t>нарушенияприсъбирането</w:t>
      </w:r>
      <w:proofErr w:type="spellEnd"/>
    </w:p>
    <w:p w:rsidR="00D65B92" w:rsidRPr="00F045C4" w:rsidRDefault="00D65B92" w:rsidP="00F045C4">
      <w:pPr>
        <w:pStyle w:val="SilvaText"/>
        <w:rPr>
          <w:lang w:val="en-US"/>
        </w:rPr>
      </w:pPr>
      <w:proofErr w:type="spellStart"/>
      <w:r w:rsidRPr="00F045C4">
        <w:rPr>
          <w:lang w:val="en-US"/>
        </w:rPr>
        <w:t>налиповцвят</w:t>
      </w:r>
      <w:proofErr w:type="spellEnd"/>
      <w:r w:rsidRPr="00F045C4">
        <w:rPr>
          <w:lang w:val="en-US"/>
        </w:rPr>
        <w:t xml:space="preserve"> и </w:t>
      </w:r>
      <w:proofErr w:type="spellStart"/>
      <w:r w:rsidRPr="00F045C4">
        <w:rPr>
          <w:lang w:val="en-US"/>
        </w:rPr>
        <w:t>пр</w:t>
      </w:r>
      <w:proofErr w:type="spellEnd"/>
      <w:r w:rsidRPr="00F045C4">
        <w:rPr>
          <w:lang w:val="en-US"/>
        </w:rPr>
        <w:t>.</w:t>
      </w:r>
    </w:p>
    <w:p w:rsidR="00D65B92" w:rsidRPr="00F045C4" w:rsidRDefault="00D65B92" w:rsidP="00F045C4">
      <w:pPr>
        <w:pStyle w:val="SilvaText"/>
        <w:rPr>
          <w:lang w:val="en-US"/>
        </w:rPr>
      </w:pPr>
      <w:r w:rsidRPr="00F045C4">
        <w:rPr>
          <w:lang w:val="en-US"/>
        </w:rPr>
        <w:t xml:space="preserve">2. </w:t>
      </w:r>
      <w:proofErr w:type="spellStart"/>
      <w:r w:rsidRPr="00F045C4">
        <w:rPr>
          <w:lang w:val="en-US"/>
        </w:rPr>
        <w:t>Природнинарушенияотбиотичен</w:t>
      </w:r>
      <w:proofErr w:type="spellEnd"/>
      <w:r w:rsidRPr="00F045C4">
        <w:rPr>
          <w:lang w:val="en-US"/>
        </w:rPr>
        <w:t xml:space="preserve"> и </w:t>
      </w:r>
      <w:proofErr w:type="spellStart"/>
      <w:r w:rsidRPr="00F045C4">
        <w:rPr>
          <w:lang w:val="en-US"/>
        </w:rPr>
        <w:t>абиотиченхарактер</w:t>
      </w:r>
      <w:proofErr w:type="spellEnd"/>
    </w:p>
    <w:p w:rsidR="00AB4016" w:rsidRPr="00F045C4" w:rsidRDefault="00AB4016" w:rsidP="00F045C4">
      <w:pPr>
        <w:pStyle w:val="SilvaText"/>
      </w:pPr>
    </w:p>
    <w:p w:rsidR="00AB4016" w:rsidRPr="00F045C4" w:rsidRDefault="00AB4016" w:rsidP="00F045C4">
      <w:pPr>
        <w:pStyle w:val="SilvaText"/>
        <w:rPr>
          <w:lang w:val="ru-RU"/>
        </w:rPr>
      </w:pPr>
      <w:r w:rsidRPr="00F045C4">
        <w:rPr>
          <w:b/>
          <w:lang w:val="be-BY"/>
        </w:rPr>
        <w:t>Г</w:t>
      </w:r>
      <w:r w:rsidRPr="00F045C4">
        <w:rPr>
          <w:b/>
          <w:lang w:val="ru-RU"/>
        </w:rPr>
        <w:t xml:space="preserve">ори </w:t>
      </w:r>
      <w:proofErr w:type="spellStart"/>
      <w:r w:rsidRPr="00F045C4">
        <w:rPr>
          <w:b/>
          <w:lang w:val="ru-RU"/>
        </w:rPr>
        <w:t>във</w:t>
      </w:r>
      <w:proofErr w:type="spellEnd"/>
      <w:r w:rsidRPr="00F045C4">
        <w:rPr>
          <w:b/>
          <w:lang w:val="ru-RU"/>
        </w:rPr>
        <w:t xml:space="preserve"> фаза на старост</w:t>
      </w:r>
      <w:r w:rsidRPr="00F045C4">
        <w:rPr>
          <w:lang w:val="ru-RU"/>
        </w:rPr>
        <w:t>(</w:t>
      </w:r>
      <w:proofErr w:type="spellStart"/>
      <w:r w:rsidRPr="00F045C4">
        <w:rPr>
          <w:lang w:val="ru-RU"/>
        </w:rPr>
        <w:t>Oldgrowthforests</w:t>
      </w:r>
      <w:proofErr w:type="spellEnd"/>
      <w:r w:rsidRPr="00F045C4">
        <w:rPr>
          <w:lang w:val="ru-RU"/>
        </w:rPr>
        <w:t>)</w:t>
      </w:r>
    </w:p>
    <w:p w:rsidR="00AB4016" w:rsidRPr="00F045C4" w:rsidRDefault="00AB4016" w:rsidP="00F045C4">
      <w:pPr>
        <w:pStyle w:val="SilvaText"/>
      </w:pPr>
    </w:p>
    <w:p w:rsidR="00AB4016" w:rsidRPr="00F045C4" w:rsidRDefault="00AB4016" w:rsidP="00F045C4">
      <w:pPr>
        <w:pStyle w:val="SilvaText"/>
        <w:rPr>
          <w:lang w:val="ru-RU"/>
        </w:rPr>
      </w:pPr>
      <w:r w:rsidRPr="00F045C4">
        <w:rPr>
          <w:lang w:val="ru-RU"/>
        </w:rPr>
        <w:lastRenderedPageBreak/>
        <w:t xml:space="preserve">Гора </w:t>
      </w:r>
      <w:proofErr w:type="spellStart"/>
      <w:r w:rsidRPr="00F045C4">
        <w:rPr>
          <w:lang w:val="ru-RU"/>
        </w:rPr>
        <w:t>във</w:t>
      </w:r>
      <w:proofErr w:type="spellEnd"/>
      <w:r w:rsidRPr="00F045C4">
        <w:rPr>
          <w:lang w:val="ru-RU"/>
        </w:rPr>
        <w:t xml:space="preserve"> фаза на старост (</w:t>
      </w:r>
      <w:proofErr w:type="spellStart"/>
      <w:r w:rsidRPr="00F045C4">
        <w:rPr>
          <w:lang w:val="ru-RU"/>
        </w:rPr>
        <w:t>Oldgrowthforests</w:t>
      </w:r>
      <w:proofErr w:type="spellEnd"/>
      <w:r w:rsidRPr="00F045C4">
        <w:rPr>
          <w:lang w:val="ru-RU"/>
        </w:rPr>
        <w:t xml:space="preserve">) </w:t>
      </w:r>
      <w:r w:rsidRPr="00F045C4">
        <w:t>е</w:t>
      </w:r>
      <w:proofErr w:type="spellStart"/>
      <w:r w:rsidRPr="00F045C4">
        <w:rPr>
          <w:lang w:val="ru-RU"/>
        </w:rPr>
        <w:t>територия</w:t>
      </w:r>
      <w:proofErr w:type="spellEnd"/>
      <w:r w:rsidRPr="00F045C4">
        <w:rPr>
          <w:lang w:val="ru-RU"/>
        </w:rPr>
        <w:t xml:space="preserve">, в </w:t>
      </w:r>
      <w:proofErr w:type="spellStart"/>
      <w:r w:rsidRPr="00F045C4">
        <w:rPr>
          <w:lang w:val="ru-RU"/>
        </w:rPr>
        <w:t>коятогората</w:t>
      </w:r>
      <w:proofErr w:type="spellEnd"/>
      <w:r w:rsidRPr="00F045C4">
        <w:rPr>
          <w:lang w:val="ru-RU"/>
        </w:rPr>
        <w:t xml:space="preserve"> е </w:t>
      </w:r>
      <w:proofErr w:type="spellStart"/>
      <w:r w:rsidRPr="00F045C4">
        <w:rPr>
          <w:lang w:val="ru-RU"/>
        </w:rPr>
        <w:t>достигналазначителнавъзраст</w:t>
      </w:r>
      <w:proofErr w:type="spellEnd"/>
      <w:r w:rsidRPr="00F045C4">
        <w:rPr>
          <w:lang w:val="ru-RU"/>
        </w:rPr>
        <w:t xml:space="preserve">, не е била </w:t>
      </w:r>
      <w:proofErr w:type="spellStart"/>
      <w:r w:rsidRPr="00F045C4">
        <w:rPr>
          <w:lang w:val="ru-RU"/>
        </w:rPr>
        <w:t>обект</w:t>
      </w:r>
      <w:proofErr w:type="spellEnd"/>
      <w:r w:rsidRPr="00F045C4">
        <w:rPr>
          <w:lang w:val="ru-RU"/>
        </w:rPr>
        <w:t xml:space="preserve"> на </w:t>
      </w:r>
      <w:proofErr w:type="spellStart"/>
      <w:r w:rsidRPr="00F045C4">
        <w:rPr>
          <w:lang w:val="ru-RU"/>
        </w:rPr>
        <w:t>големиприродни</w:t>
      </w:r>
      <w:proofErr w:type="spellEnd"/>
      <w:r w:rsidRPr="00F045C4">
        <w:rPr>
          <w:lang w:val="ru-RU"/>
        </w:rPr>
        <w:t xml:space="preserve"> и </w:t>
      </w:r>
      <w:proofErr w:type="spellStart"/>
      <w:r w:rsidRPr="00F045C4">
        <w:rPr>
          <w:lang w:val="ru-RU"/>
        </w:rPr>
        <w:t>антропогенни</w:t>
      </w:r>
      <w:proofErr w:type="spellEnd"/>
      <w:r w:rsidRPr="00F045C4">
        <w:rPr>
          <w:lang w:val="ru-RU"/>
        </w:rPr>
        <w:t xml:space="preserve"> нарушения и </w:t>
      </w:r>
      <w:proofErr w:type="spellStart"/>
      <w:r w:rsidRPr="00F045C4">
        <w:rPr>
          <w:lang w:val="ru-RU"/>
        </w:rPr>
        <w:t>сапредставениследните</w:t>
      </w:r>
      <w:proofErr w:type="spellEnd"/>
      <w:r w:rsidRPr="00F045C4">
        <w:rPr>
          <w:lang w:val="ru-RU"/>
        </w:rPr>
        <w:t xml:space="preserve"> характеристики:</w:t>
      </w:r>
    </w:p>
    <w:p w:rsidR="00AB4016" w:rsidRPr="00F045C4" w:rsidRDefault="00AB4016" w:rsidP="00F045C4">
      <w:pPr>
        <w:pStyle w:val="SilvaText"/>
        <w:rPr>
          <w:lang w:val="ru-RU"/>
        </w:rPr>
      </w:pPr>
    </w:p>
    <w:p w:rsidR="00AB4016" w:rsidRPr="00F045C4" w:rsidRDefault="00AB4016" w:rsidP="00F045C4">
      <w:pPr>
        <w:pStyle w:val="SilvaText"/>
        <w:rPr>
          <w:lang w:val="ru-RU"/>
        </w:rPr>
      </w:pPr>
      <w:r w:rsidRPr="00F045C4">
        <w:rPr>
          <w:lang w:val="ru-RU"/>
        </w:rPr>
        <w:t xml:space="preserve">1. </w:t>
      </w:r>
      <w:proofErr w:type="spellStart"/>
      <w:r w:rsidRPr="00F045C4">
        <w:rPr>
          <w:lang w:val="ru-RU"/>
        </w:rPr>
        <w:t>Големи</w:t>
      </w:r>
      <w:proofErr w:type="spellEnd"/>
      <w:r w:rsidRPr="00F045C4">
        <w:rPr>
          <w:lang w:val="ru-RU"/>
        </w:rPr>
        <w:t xml:space="preserve"> живи </w:t>
      </w:r>
      <w:proofErr w:type="spellStart"/>
      <w:r w:rsidRPr="00F045C4">
        <w:rPr>
          <w:lang w:val="ru-RU"/>
        </w:rPr>
        <w:t>дървета</w:t>
      </w:r>
      <w:proofErr w:type="spellEnd"/>
      <w:r w:rsidRPr="00F045C4">
        <w:rPr>
          <w:lang w:val="ru-RU"/>
        </w:rPr>
        <w:t xml:space="preserve"> с </w:t>
      </w:r>
      <w:proofErr w:type="spellStart"/>
      <w:r w:rsidRPr="00F045C4">
        <w:rPr>
          <w:lang w:val="ru-RU"/>
        </w:rPr>
        <w:t>диаметри</w:t>
      </w:r>
      <w:proofErr w:type="spellEnd"/>
      <w:r w:rsidRPr="00F045C4">
        <w:rPr>
          <w:lang w:val="ru-RU"/>
        </w:rPr>
        <w:t xml:space="preserve"> близки до </w:t>
      </w:r>
      <w:proofErr w:type="spellStart"/>
      <w:r w:rsidRPr="00F045C4">
        <w:rPr>
          <w:lang w:val="ru-RU"/>
        </w:rPr>
        <w:t>максималните</w:t>
      </w:r>
      <w:proofErr w:type="spellEnd"/>
      <w:r w:rsidRPr="00F045C4">
        <w:rPr>
          <w:lang w:val="ru-RU"/>
        </w:rPr>
        <w:t xml:space="preserve"> за </w:t>
      </w:r>
      <w:proofErr w:type="spellStart"/>
      <w:r w:rsidRPr="00F045C4">
        <w:rPr>
          <w:lang w:val="ru-RU"/>
        </w:rPr>
        <w:t>съответниядървесен</w:t>
      </w:r>
      <w:proofErr w:type="spellEnd"/>
      <w:r w:rsidRPr="00F045C4">
        <w:rPr>
          <w:lang w:val="ru-RU"/>
        </w:rPr>
        <w:t xml:space="preserve"> вид;</w:t>
      </w:r>
    </w:p>
    <w:p w:rsidR="00AB4016" w:rsidRPr="00F045C4" w:rsidRDefault="00AB4016" w:rsidP="00F045C4">
      <w:pPr>
        <w:pStyle w:val="SilvaText"/>
        <w:rPr>
          <w:lang w:val="ru-RU"/>
        </w:rPr>
      </w:pPr>
      <w:r w:rsidRPr="00F045C4">
        <w:rPr>
          <w:lang w:val="ru-RU"/>
        </w:rPr>
        <w:t xml:space="preserve">2. </w:t>
      </w:r>
      <w:proofErr w:type="spellStart"/>
      <w:r w:rsidRPr="00F045C4">
        <w:rPr>
          <w:lang w:val="ru-RU"/>
        </w:rPr>
        <w:t>Дървета</w:t>
      </w:r>
      <w:proofErr w:type="spellEnd"/>
      <w:r w:rsidRPr="00F045C4">
        <w:rPr>
          <w:lang w:val="ru-RU"/>
        </w:rPr>
        <w:t xml:space="preserve"> с </w:t>
      </w:r>
      <w:proofErr w:type="spellStart"/>
      <w:r w:rsidRPr="00F045C4">
        <w:rPr>
          <w:lang w:val="ru-RU"/>
        </w:rPr>
        <w:t>изсъхнали</w:t>
      </w:r>
      <w:proofErr w:type="spellEnd"/>
      <w:r w:rsidRPr="00F045C4">
        <w:rPr>
          <w:lang w:val="ru-RU"/>
        </w:rPr>
        <w:t xml:space="preserve">, </w:t>
      </w:r>
      <w:proofErr w:type="spellStart"/>
      <w:r w:rsidRPr="00F045C4">
        <w:rPr>
          <w:lang w:val="ru-RU"/>
        </w:rPr>
        <w:t>деформирани</w:t>
      </w:r>
      <w:proofErr w:type="spellEnd"/>
      <w:r w:rsidRPr="00F045C4">
        <w:rPr>
          <w:lang w:val="ru-RU"/>
        </w:rPr>
        <w:t xml:space="preserve"> или </w:t>
      </w:r>
      <w:proofErr w:type="spellStart"/>
      <w:r w:rsidRPr="00F045C4">
        <w:rPr>
          <w:lang w:val="ru-RU"/>
        </w:rPr>
        <w:t>счупенивърхове</w:t>
      </w:r>
      <w:proofErr w:type="spellEnd"/>
      <w:r w:rsidRPr="00F045C4">
        <w:rPr>
          <w:lang w:val="ru-RU"/>
        </w:rPr>
        <w:t xml:space="preserve"> и клони;</w:t>
      </w:r>
    </w:p>
    <w:p w:rsidR="00AB4016" w:rsidRPr="00F045C4" w:rsidRDefault="00AB4016" w:rsidP="00F045C4">
      <w:pPr>
        <w:pStyle w:val="SilvaText"/>
        <w:rPr>
          <w:lang w:val="ru-RU"/>
        </w:rPr>
      </w:pPr>
      <w:r w:rsidRPr="00F045C4">
        <w:rPr>
          <w:lang w:val="ru-RU"/>
        </w:rPr>
        <w:t xml:space="preserve">3. </w:t>
      </w:r>
      <w:proofErr w:type="spellStart"/>
      <w:r w:rsidRPr="00F045C4">
        <w:rPr>
          <w:lang w:val="ru-RU"/>
        </w:rPr>
        <w:t>Дървета</w:t>
      </w:r>
      <w:proofErr w:type="spellEnd"/>
      <w:r w:rsidRPr="00F045C4">
        <w:rPr>
          <w:lang w:val="ru-RU"/>
        </w:rPr>
        <w:t xml:space="preserve"> с </w:t>
      </w:r>
      <w:proofErr w:type="spellStart"/>
      <w:r w:rsidRPr="00F045C4">
        <w:rPr>
          <w:lang w:val="ru-RU"/>
        </w:rPr>
        <w:t>масивни</w:t>
      </w:r>
      <w:proofErr w:type="spellEnd"/>
      <w:r w:rsidRPr="00F045C4">
        <w:rPr>
          <w:lang w:val="ru-RU"/>
        </w:rPr>
        <w:t xml:space="preserve"> живи клони (</w:t>
      </w:r>
      <w:proofErr w:type="spellStart"/>
      <w:r w:rsidRPr="00F045C4">
        <w:rPr>
          <w:lang w:val="ru-RU"/>
        </w:rPr>
        <w:t>често</w:t>
      </w:r>
      <w:proofErr w:type="spellEnd"/>
      <w:r w:rsidRPr="00F045C4">
        <w:rPr>
          <w:lang w:val="ru-RU"/>
        </w:rPr>
        <w:t xml:space="preserve"> с </w:t>
      </w:r>
      <w:proofErr w:type="spellStart"/>
      <w:r w:rsidRPr="00F045C4">
        <w:rPr>
          <w:lang w:val="ru-RU"/>
        </w:rPr>
        <w:t>диаметърпо-голям</w:t>
      </w:r>
      <w:proofErr w:type="spellEnd"/>
      <w:r w:rsidRPr="00F045C4">
        <w:rPr>
          <w:lang w:val="ru-RU"/>
        </w:rPr>
        <w:t xml:space="preserve"> от 25 см);</w:t>
      </w:r>
    </w:p>
    <w:p w:rsidR="00AB4016" w:rsidRPr="00F045C4" w:rsidRDefault="00AB4016" w:rsidP="00F045C4">
      <w:pPr>
        <w:pStyle w:val="SilvaText"/>
        <w:rPr>
          <w:lang w:val="ru-RU"/>
        </w:rPr>
      </w:pPr>
      <w:r w:rsidRPr="00F045C4">
        <w:rPr>
          <w:lang w:val="ru-RU"/>
        </w:rPr>
        <w:t xml:space="preserve">4. </w:t>
      </w:r>
      <w:proofErr w:type="spellStart"/>
      <w:r w:rsidRPr="00F045C4">
        <w:rPr>
          <w:lang w:val="ru-RU"/>
        </w:rPr>
        <w:t>Дървета</w:t>
      </w:r>
      <w:proofErr w:type="spellEnd"/>
      <w:r w:rsidRPr="00F045C4">
        <w:rPr>
          <w:lang w:val="ru-RU"/>
        </w:rPr>
        <w:t xml:space="preserve"> с </w:t>
      </w:r>
      <w:proofErr w:type="spellStart"/>
      <w:r w:rsidRPr="00F045C4">
        <w:rPr>
          <w:lang w:val="ru-RU"/>
        </w:rPr>
        <w:t>хралупи</w:t>
      </w:r>
      <w:proofErr w:type="spellEnd"/>
      <w:r w:rsidRPr="00F045C4">
        <w:rPr>
          <w:lang w:val="ru-RU"/>
        </w:rPr>
        <w:t>;</w:t>
      </w:r>
    </w:p>
    <w:p w:rsidR="00AB4016" w:rsidRPr="00F045C4" w:rsidRDefault="00AB4016" w:rsidP="00F045C4">
      <w:pPr>
        <w:pStyle w:val="SilvaText"/>
        <w:rPr>
          <w:lang w:val="ru-RU"/>
        </w:rPr>
      </w:pPr>
      <w:r w:rsidRPr="00F045C4">
        <w:rPr>
          <w:lang w:val="ru-RU"/>
        </w:rPr>
        <w:t xml:space="preserve">5. </w:t>
      </w:r>
      <w:proofErr w:type="spellStart"/>
      <w:r w:rsidRPr="00F045C4">
        <w:rPr>
          <w:lang w:val="ru-RU"/>
        </w:rPr>
        <w:t>Големимъртвидървета</w:t>
      </w:r>
      <w:proofErr w:type="spellEnd"/>
      <w:r w:rsidRPr="00F045C4">
        <w:rPr>
          <w:lang w:val="ru-RU"/>
        </w:rPr>
        <w:t xml:space="preserve">, </w:t>
      </w:r>
      <w:proofErr w:type="spellStart"/>
      <w:r w:rsidRPr="00F045C4">
        <w:rPr>
          <w:lang w:val="ru-RU"/>
        </w:rPr>
        <w:t>коитоса</w:t>
      </w:r>
      <w:proofErr w:type="spellEnd"/>
      <w:r w:rsidRPr="00F045C4">
        <w:rPr>
          <w:lang w:val="ru-RU"/>
        </w:rPr>
        <w:t xml:space="preserve"> все </w:t>
      </w:r>
      <w:proofErr w:type="spellStart"/>
      <w:r w:rsidRPr="00F045C4">
        <w:rPr>
          <w:lang w:val="ru-RU"/>
        </w:rPr>
        <w:t>още</w:t>
      </w:r>
      <w:proofErr w:type="spellEnd"/>
      <w:r w:rsidRPr="00F045C4">
        <w:rPr>
          <w:lang w:val="ru-RU"/>
        </w:rPr>
        <w:t xml:space="preserve"> на </w:t>
      </w:r>
      <w:proofErr w:type="spellStart"/>
      <w:r w:rsidRPr="00F045C4">
        <w:rPr>
          <w:lang w:val="ru-RU"/>
        </w:rPr>
        <w:t>корен</w:t>
      </w:r>
      <w:proofErr w:type="spellEnd"/>
      <w:r w:rsidRPr="00F045C4">
        <w:rPr>
          <w:lang w:val="ru-RU"/>
        </w:rPr>
        <w:t>;</w:t>
      </w:r>
    </w:p>
    <w:p w:rsidR="00AB4016" w:rsidRPr="00F045C4" w:rsidRDefault="00AB4016" w:rsidP="00F045C4">
      <w:pPr>
        <w:pStyle w:val="SilvaText"/>
        <w:rPr>
          <w:lang w:val="ru-RU"/>
        </w:rPr>
      </w:pPr>
      <w:r w:rsidRPr="00F045C4">
        <w:rPr>
          <w:lang w:val="ru-RU"/>
        </w:rPr>
        <w:t xml:space="preserve">6. </w:t>
      </w:r>
      <w:proofErr w:type="spellStart"/>
      <w:r w:rsidRPr="00F045C4">
        <w:rPr>
          <w:lang w:val="ru-RU"/>
        </w:rPr>
        <w:t>Падналиголемимъртвидървета</w:t>
      </w:r>
      <w:proofErr w:type="spellEnd"/>
      <w:r w:rsidRPr="00F045C4">
        <w:rPr>
          <w:lang w:val="ru-RU"/>
        </w:rPr>
        <w:t xml:space="preserve">, </w:t>
      </w:r>
      <w:proofErr w:type="spellStart"/>
      <w:r w:rsidRPr="00F045C4">
        <w:rPr>
          <w:lang w:val="ru-RU"/>
        </w:rPr>
        <w:t>коитоса</w:t>
      </w:r>
      <w:proofErr w:type="spellEnd"/>
      <w:r w:rsidRPr="00F045C4">
        <w:rPr>
          <w:lang w:val="ru-RU"/>
        </w:rPr>
        <w:t xml:space="preserve"> в </w:t>
      </w:r>
      <w:proofErr w:type="spellStart"/>
      <w:r w:rsidRPr="00F045C4">
        <w:rPr>
          <w:lang w:val="ru-RU"/>
        </w:rPr>
        <w:t>различнифази</w:t>
      </w:r>
      <w:proofErr w:type="spellEnd"/>
      <w:r w:rsidRPr="00F045C4">
        <w:rPr>
          <w:lang w:val="ru-RU"/>
        </w:rPr>
        <w:t xml:space="preserve"> на </w:t>
      </w:r>
      <w:proofErr w:type="spellStart"/>
      <w:r w:rsidRPr="00F045C4">
        <w:rPr>
          <w:lang w:val="ru-RU"/>
        </w:rPr>
        <w:t>разлагане</w:t>
      </w:r>
      <w:proofErr w:type="spellEnd"/>
      <w:r w:rsidRPr="00F045C4">
        <w:rPr>
          <w:lang w:val="ru-RU"/>
        </w:rPr>
        <w:t>;</w:t>
      </w:r>
    </w:p>
    <w:p w:rsidR="00AB4016" w:rsidRPr="00F045C4" w:rsidRDefault="00AB4016" w:rsidP="00F045C4">
      <w:pPr>
        <w:pStyle w:val="SilvaText"/>
        <w:rPr>
          <w:lang w:val="ru-RU"/>
        </w:rPr>
      </w:pPr>
      <w:r w:rsidRPr="00F045C4">
        <w:rPr>
          <w:lang w:val="ru-RU"/>
        </w:rPr>
        <w:t xml:space="preserve">7. Неравномерна </w:t>
      </w:r>
      <w:proofErr w:type="spellStart"/>
      <w:r w:rsidRPr="00F045C4">
        <w:rPr>
          <w:lang w:val="ru-RU"/>
        </w:rPr>
        <w:t>пространствена</w:t>
      </w:r>
      <w:proofErr w:type="spellEnd"/>
      <w:r w:rsidRPr="00F045C4">
        <w:rPr>
          <w:lang w:val="ru-RU"/>
        </w:rPr>
        <w:t xml:space="preserve"> структура.</w:t>
      </w:r>
    </w:p>
    <w:p w:rsidR="00AB4016" w:rsidRPr="00F045C4" w:rsidRDefault="00AB4016" w:rsidP="00F045C4">
      <w:pPr>
        <w:pStyle w:val="SilvaText"/>
        <w:rPr>
          <w:lang w:val="ru-RU"/>
        </w:rPr>
      </w:pPr>
    </w:p>
    <w:p w:rsidR="00AB4016" w:rsidRPr="00F045C4" w:rsidRDefault="00AB4016" w:rsidP="00203A82">
      <w:pPr>
        <w:ind w:firstLine="540"/>
        <w:jc w:val="both"/>
        <w:rPr>
          <w:lang w:val="ru-RU"/>
        </w:rPr>
      </w:pPr>
      <w:r w:rsidRPr="00F045C4">
        <w:rPr>
          <w:sz w:val="24"/>
          <w:szCs w:val="24"/>
          <w:lang w:val="ru-RU"/>
        </w:rPr>
        <w:t xml:space="preserve">Горите </w:t>
      </w:r>
      <w:proofErr w:type="spellStart"/>
      <w:r w:rsidRPr="00F045C4">
        <w:rPr>
          <w:sz w:val="24"/>
          <w:szCs w:val="24"/>
          <w:lang w:val="ru-RU"/>
        </w:rPr>
        <w:t>във</w:t>
      </w:r>
      <w:proofErr w:type="spellEnd"/>
      <w:r w:rsidRPr="00F045C4">
        <w:rPr>
          <w:sz w:val="24"/>
          <w:szCs w:val="24"/>
          <w:lang w:val="ru-RU"/>
        </w:rPr>
        <w:t xml:space="preserve"> фаза на старост (ГФС), </w:t>
      </w:r>
      <w:proofErr w:type="spellStart"/>
      <w:r w:rsidRPr="00F045C4">
        <w:rPr>
          <w:sz w:val="24"/>
          <w:szCs w:val="24"/>
          <w:lang w:val="ru-RU"/>
        </w:rPr>
        <w:t>съссвоята</w:t>
      </w:r>
      <w:proofErr w:type="spellEnd"/>
      <w:r w:rsidRPr="00F045C4">
        <w:rPr>
          <w:sz w:val="24"/>
          <w:szCs w:val="24"/>
          <w:lang w:val="ru-RU"/>
        </w:rPr>
        <w:t xml:space="preserve"> специфична структура и </w:t>
      </w:r>
      <w:proofErr w:type="spellStart"/>
      <w:r w:rsidRPr="00F045C4">
        <w:rPr>
          <w:sz w:val="24"/>
          <w:szCs w:val="24"/>
          <w:lang w:val="ru-RU"/>
        </w:rPr>
        <w:t>функционалност</w:t>
      </w:r>
      <w:proofErr w:type="spellEnd"/>
      <w:r w:rsidRPr="00F045C4">
        <w:rPr>
          <w:sz w:val="24"/>
          <w:szCs w:val="24"/>
          <w:lang w:val="ru-RU"/>
        </w:rPr>
        <w:t xml:space="preserve">, </w:t>
      </w:r>
      <w:proofErr w:type="spellStart"/>
      <w:r w:rsidRPr="00F045C4">
        <w:rPr>
          <w:sz w:val="24"/>
          <w:szCs w:val="24"/>
          <w:lang w:val="ru-RU"/>
        </w:rPr>
        <w:t>са</w:t>
      </w:r>
      <w:proofErr w:type="spellEnd"/>
      <w:r w:rsidRPr="00F045C4">
        <w:rPr>
          <w:sz w:val="24"/>
          <w:szCs w:val="24"/>
          <w:lang w:val="ru-RU"/>
        </w:rPr>
        <w:t xml:space="preserve"> местообитание на комплекс от </w:t>
      </w:r>
      <w:proofErr w:type="spellStart"/>
      <w:r w:rsidRPr="00F045C4">
        <w:rPr>
          <w:sz w:val="24"/>
          <w:szCs w:val="24"/>
          <w:lang w:val="ru-RU"/>
        </w:rPr>
        <w:t>видове</w:t>
      </w:r>
      <w:proofErr w:type="spellEnd"/>
      <w:r w:rsidRPr="00F045C4">
        <w:rPr>
          <w:sz w:val="24"/>
          <w:szCs w:val="24"/>
          <w:lang w:val="ru-RU"/>
        </w:rPr>
        <w:t xml:space="preserve"> от </w:t>
      </w:r>
      <w:proofErr w:type="spellStart"/>
      <w:r w:rsidRPr="00F045C4">
        <w:rPr>
          <w:sz w:val="24"/>
          <w:szCs w:val="24"/>
          <w:lang w:val="ru-RU"/>
        </w:rPr>
        <w:t>различниекологични</w:t>
      </w:r>
      <w:proofErr w:type="spellEnd"/>
      <w:r w:rsidRPr="00F045C4">
        <w:rPr>
          <w:sz w:val="24"/>
          <w:szCs w:val="24"/>
          <w:lang w:val="ru-RU"/>
        </w:rPr>
        <w:t xml:space="preserve"> и </w:t>
      </w:r>
      <w:proofErr w:type="spellStart"/>
      <w:r w:rsidRPr="00F045C4">
        <w:rPr>
          <w:sz w:val="24"/>
          <w:szCs w:val="24"/>
          <w:lang w:val="ru-RU"/>
        </w:rPr>
        <w:t>таксономичнигрупи</w:t>
      </w:r>
      <w:proofErr w:type="spellEnd"/>
      <w:r w:rsidRPr="00F045C4">
        <w:rPr>
          <w:sz w:val="24"/>
          <w:szCs w:val="24"/>
          <w:lang w:val="ru-RU"/>
        </w:rPr>
        <w:t xml:space="preserve">. </w:t>
      </w:r>
      <w:proofErr w:type="spellStart"/>
      <w:r w:rsidRPr="00F045C4">
        <w:rPr>
          <w:sz w:val="24"/>
          <w:szCs w:val="24"/>
          <w:lang w:val="ru-RU"/>
        </w:rPr>
        <w:t>Порадиограничените</w:t>
      </w:r>
      <w:proofErr w:type="spellEnd"/>
      <w:r w:rsidRPr="00F045C4">
        <w:rPr>
          <w:sz w:val="24"/>
          <w:szCs w:val="24"/>
          <w:lang w:val="ru-RU"/>
        </w:rPr>
        <w:t xml:space="preserve"> знания за </w:t>
      </w:r>
      <w:proofErr w:type="spellStart"/>
      <w:r w:rsidRPr="00F045C4">
        <w:rPr>
          <w:sz w:val="24"/>
          <w:szCs w:val="24"/>
          <w:lang w:val="ru-RU"/>
        </w:rPr>
        <w:t>тях</w:t>
      </w:r>
      <w:proofErr w:type="spellEnd"/>
      <w:r w:rsidRPr="00F045C4">
        <w:rPr>
          <w:sz w:val="24"/>
          <w:szCs w:val="24"/>
          <w:lang w:val="ru-RU"/>
        </w:rPr>
        <w:t xml:space="preserve"> все </w:t>
      </w:r>
      <w:proofErr w:type="spellStart"/>
      <w:r w:rsidRPr="00F045C4">
        <w:rPr>
          <w:sz w:val="24"/>
          <w:szCs w:val="24"/>
          <w:lang w:val="ru-RU"/>
        </w:rPr>
        <w:t>още</w:t>
      </w:r>
      <w:proofErr w:type="spellEnd"/>
      <w:r w:rsidRPr="00F045C4">
        <w:rPr>
          <w:sz w:val="24"/>
          <w:szCs w:val="24"/>
          <w:lang w:val="ru-RU"/>
        </w:rPr>
        <w:t xml:space="preserve"> не </w:t>
      </w:r>
      <w:proofErr w:type="spellStart"/>
      <w:r w:rsidRPr="00F045C4">
        <w:rPr>
          <w:sz w:val="24"/>
          <w:szCs w:val="24"/>
          <w:lang w:val="ru-RU"/>
        </w:rPr>
        <w:t>може</w:t>
      </w:r>
      <w:proofErr w:type="spellEnd"/>
      <w:r w:rsidRPr="00F045C4">
        <w:rPr>
          <w:sz w:val="24"/>
          <w:szCs w:val="24"/>
          <w:lang w:val="ru-RU"/>
        </w:rPr>
        <w:t xml:space="preserve"> да се определи колко от </w:t>
      </w:r>
      <w:proofErr w:type="spellStart"/>
      <w:r w:rsidRPr="00F045C4">
        <w:rPr>
          <w:sz w:val="24"/>
          <w:szCs w:val="24"/>
          <w:lang w:val="ru-RU"/>
        </w:rPr>
        <w:t>проученитевидовесасвързаниединствено</w:t>
      </w:r>
      <w:proofErr w:type="spellEnd"/>
      <w:r w:rsidRPr="00F045C4">
        <w:rPr>
          <w:sz w:val="24"/>
          <w:szCs w:val="24"/>
          <w:lang w:val="ru-RU"/>
        </w:rPr>
        <w:t xml:space="preserve"> с </w:t>
      </w:r>
      <w:proofErr w:type="spellStart"/>
      <w:r w:rsidRPr="00F045C4">
        <w:rPr>
          <w:sz w:val="24"/>
          <w:szCs w:val="24"/>
          <w:lang w:val="ru-RU"/>
        </w:rPr>
        <w:t>тези</w:t>
      </w:r>
      <w:proofErr w:type="spellEnd"/>
      <w:r w:rsidRPr="00F045C4">
        <w:rPr>
          <w:sz w:val="24"/>
          <w:szCs w:val="24"/>
          <w:lang w:val="ru-RU"/>
        </w:rPr>
        <w:t xml:space="preserve"> гори, но определено </w:t>
      </w:r>
      <w:proofErr w:type="spellStart"/>
      <w:r w:rsidRPr="00F045C4">
        <w:rPr>
          <w:sz w:val="24"/>
          <w:szCs w:val="24"/>
          <w:lang w:val="ru-RU"/>
        </w:rPr>
        <w:t>може</w:t>
      </w:r>
      <w:proofErr w:type="spellEnd"/>
      <w:r w:rsidRPr="00F045C4">
        <w:rPr>
          <w:sz w:val="24"/>
          <w:szCs w:val="24"/>
          <w:lang w:val="ru-RU"/>
        </w:rPr>
        <w:t xml:space="preserve"> да се </w:t>
      </w:r>
      <w:proofErr w:type="spellStart"/>
      <w:r w:rsidRPr="00F045C4">
        <w:rPr>
          <w:sz w:val="24"/>
          <w:szCs w:val="24"/>
          <w:lang w:val="ru-RU"/>
        </w:rPr>
        <w:t>каже</w:t>
      </w:r>
      <w:proofErr w:type="spellEnd"/>
      <w:r w:rsidRPr="00F045C4">
        <w:rPr>
          <w:sz w:val="24"/>
          <w:szCs w:val="24"/>
          <w:lang w:val="ru-RU"/>
        </w:rPr>
        <w:t xml:space="preserve">, че много </w:t>
      </w:r>
      <w:proofErr w:type="spellStart"/>
      <w:r w:rsidRPr="00F045C4">
        <w:rPr>
          <w:sz w:val="24"/>
          <w:szCs w:val="24"/>
          <w:lang w:val="ru-RU"/>
        </w:rPr>
        <w:t>видовенамират</w:t>
      </w:r>
      <w:proofErr w:type="spellEnd"/>
      <w:r w:rsidRPr="00F045C4">
        <w:rPr>
          <w:sz w:val="24"/>
          <w:szCs w:val="24"/>
          <w:lang w:val="ru-RU"/>
        </w:rPr>
        <w:t xml:space="preserve"> в </w:t>
      </w:r>
      <w:proofErr w:type="spellStart"/>
      <w:r w:rsidRPr="00F045C4">
        <w:rPr>
          <w:sz w:val="24"/>
          <w:szCs w:val="24"/>
          <w:lang w:val="ru-RU"/>
        </w:rPr>
        <w:t>тяхоптимални</w:t>
      </w:r>
      <w:proofErr w:type="spellEnd"/>
      <w:r w:rsidRPr="00F045C4">
        <w:rPr>
          <w:sz w:val="24"/>
          <w:szCs w:val="24"/>
          <w:lang w:val="ru-RU"/>
        </w:rPr>
        <w:t xml:space="preserve"> условия за </w:t>
      </w:r>
      <w:proofErr w:type="spellStart"/>
      <w:r w:rsidRPr="00F045C4">
        <w:rPr>
          <w:sz w:val="24"/>
          <w:szCs w:val="24"/>
          <w:lang w:val="ru-RU"/>
        </w:rPr>
        <w:t>съществуване</w:t>
      </w:r>
      <w:proofErr w:type="spellEnd"/>
      <w:r w:rsidRPr="00F045C4">
        <w:rPr>
          <w:sz w:val="24"/>
          <w:szCs w:val="24"/>
          <w:lang w:val="ru-RU"/>
        </w:rPr>
        <w:t xml:space="preserve">. </w:t>
      </w:r>
      <w:proofErr w:type="spellStart"/>
      <w:r w:rsidRPr="00F045C4">
        <w:rPr>
          <w:sz w:val="24"/>
          <w:szCs w:val="24"/>
          <w:lang w:val="ru-RU"/>
        </w:rPr>
        <w:t>Нещоповече</w:t>
      </w:r>
      <w:proofErr w:type="spellEnd"/>
      <w:r w:rsidRPr="00F045C4">
        <w:rPr>
          <w:sz w:val="24"/>
          <w:szCs w:val="24"/>
          <w:lang w:val="ru-RU"/>
        </w:rPr>
        <w:t xml:space="preserve">, при </w:t>
      </w:r>
      <w:proofErr w:type="spellStart"/>
      <w:r w:rsidRPr="00F045C4">
        <w:rPr>
          <w:sz w:val="24"/>
          <w:szCs w:val="24"/>
          <w:lang w:val="ru-RU"/>
        </w:rPr>
        <w:t>сравняване</w:t>
      </w:r>
      <w:proofErr w:type="spellEnd"/>
      <w:r w:rsidRPr="00F045C4">
        <w:rPr>
          <w:sz w:val="24"/>
          <w:szCs w:val="24"/>
          <w:lang w:val="ru-RU"/>
        </w:rPr>
        <w:t xml:space="preserve"> на ГФС и </w:t>
      </w:r>
      <w:proofErr w:type="spellStart"/>
      <w:r w:rsidRPr="00F045C4">
        <w:rPr>
          <w:sz w:val="24"/>
          <w:szCs w:val="24"/>
          <w:lang w:val="ru-RU"/>
        </w:rPr>
        <w:t>по-млади</w:t>
      </w:r>
      <w:proofErr w:type="spellEnd"/>
      <w:r w:rsidRPr="00F045C4">
        <w:rPr>
          <w:sz w:val="24"/>
          <w:szCs w:val="24"/>
          <w:lang w:val="ru-RU"/>
        </w:rPr>
        <w:t xml:space="preserve"> гори </w:t>
      </w:r>
      <w:proofErr w:type="spellStart"/>
      <w:r w:rsidRPr="00F045C4">
        <w:rPr>
          <w:sz w:val="24"/>
          <w:szCs w:val="24"/>
          <w:lang w:val="ru-RU"/>
        </w:rPr>
        <w:t>саотчетенисъществениразликивъввидовиясъстав</w:t>
      </w:r>
      <w:proofErr w:type="spellEnd"/>
      <w:r w:rsidRPr="00F045C4">
        <w:rPr>
          <w:sz w:val="24"/>
          <w:szCs w:val="24"/>
          <w:lang w:val="ru-RU"/>
        </w:rPr>
        <w:t xml:space="preserve"> и </w:t>
      </w:r>
      <w:proofErr w:type="spellStart"/>
      <w:r w:rsidRPr="00F045C4">
        <w:rPr>
          <w:sz w:val="24"/>
          <w:szCs w:val="24"/>
          <w:lang w:val="ru-RU"/>
        </w:rPr>
        <w:t>обилието</w:t>
      </w:r>
      <w:proofErr w:type="spellEnd"/>
      <w:r w:rsidRPr="00F045C4">
        <w:rPr>
          <w:sz w:val="24"/>
          <w:szCs w:val="24"/>
          <w:lang w:val="ru-RU"/>
        </w:rPr>
        <w:t xml:space="preserve">, </w:t>
      </w:r>
      <w:proofErr w:type="spellStart"/>
      <w:r w:rsidRPr="00F045C4">
        <w:rPr>
          <w:sz w:val="24"/>
          <w:szCs w:val="24"/>
          <w:lang w:val="ru-RU"/>
        </w:rPr>
        <w:t>което</w:t>
      </w:r>
      <w:proofErr w:type="spellEnd"/>
      <w:r w:rsidRPr="00F045C4">
        <w:rPr>
          <w:sz w:val="24"/>
          <w:szCs w:val="24"/>
          <w:lang w:val="ru-RU"/>
        </w:rPr>
        <w:t xml:space="preserve"> е </w:t>
      </w:r>
      <w:proofErr w:type="spellStart"/>
      <w:r w:rsidRPr="00F045C4">
        <w:rPr>
          <w:sz w:val="24"/>
          <w:szCs w:val="24"/>
          <w:lang w:val="ru-RU"/>
        </w:rPr>
        <w:t>показател</w:t>
      </w:r>
      <w:proofErr w:type="spellEnd"/>
      <w:r w:rsidRPr="00F045C4">
        <w:rPr>
          <w:sz w:val="24"/>
          <w:szCs w:val="24"/>
          <w:lang w:val="ru-RU"/>
        </w:rPr>
        <w:t xml:space="preserve"> за </w:t>
      </w:r>
      <w:proofErr w:type="spellStart"/>
      <w:r w:rsidRPr="00F045C4">
        <w:rPr>
          <w:sz w:val="24"/>
          <w:szCs w:val="24"/>
          <w:lang w:val="ru-RU"/>
        </w:rPr>
        <w:t>уникалноста</w:t>
      </w:r>
      <w:proofErr w:type="spellEnd"/>
      <w:r w:rsidRPr="00F045C4">
        <w:rPr>
          <w:sz w:val="24"/>
          <w:szCs w:val="24"/>
          <w:lang w:val="ru-RU"/>
        </w:rPr>
        <w:t xml:space="preserve"> на </w:t>
      </w:r>
      <w:proofErr w:type="spellStart"/>
      <w:r w:rsidRPr="00F045C4">
        <w:rPr>
          <w:sz w:val="24"/>
          <w:szCs w:val="24"/>
          <w:lang w:val="ru-RU"/>
        </w:rPr>
        <w:t>тезиекосистеми</w:t>
      </w:r>
      <w:proofErr w:type="spellEnd"/>
      <w:r w:rsidRPr="00F045C4">
        <w:rPr>
          <w:sz w:val="24"/>
          <w:szCs w:val="24"/>
          <w:lang w:val="ru-RU"/>
        </w:rPr>
        <w:t>.</w:t>
      </w:r>
      <w:r w:rsidR="0095557B" w:rsidRPr="00F045C4">
        <w:rPr>
          <w:sz w:val="24"/>
          <w:szCs w:val="24"/>
          <w:lang w:eastAsia="en-US"/>
        </w:rPr>
        <w:t xml:space="preserve"> На територията на ДГС Свищов (държавна собственост) местообитанието е установено в следните отдели и подотдели: </w:t>
      </w:r>
    </w:p>
    <w:p w:rsidR="00AB4016" w:rsidRPr="00F045C4" w:rsidRDefault="00AB4016" w:rsidP="00F045C4">
      <w:pPr>
        <w:pStyle w:val="SilvaText"/>
      </w:pPr>
      <w:r w:rsidRPr="00F045C4">
        <w:t xml:space="preserve">На територията на ТП „ДГС Свищов” като гори, притежаващи потенциал за превръщането им в гори във фаза на старост, са определени 10% от площта на всеки местообитание </w:t>
      </w:r>
      <w:r w:rsidRPr="00F045C4">
        <w:rPr>
          <w:b/>
        </w:rPr>
        <w:t>(държавна собственост)</w:t>
      </w:r>
      <w:r w:rsidRPr="00F045C4">
        <w:t xml:space="preserve"> в защитените зони, както следва:</w:t>
      </w:r>
    </w:p>
    <w:p w:rsidR="00AB4016" w:rsidRPr="00F045C4" w:rsidRDefault="00AB4016" w:rsidP="00F045C4">
      <w:pPr>
        <w:pStyle w:val="SilvaText"/>
      </w:pPr>
    </w:p>
    <w:p w:rsidR="00AB4016" w:rsidRPr="00F045C4" w:rsidRDefault="00AB4016" w:rsidP="00F045C4">
      <w:pPr>
        <w:pStyle w:val="SilvaText"/>
      </w:pPr>
      <w:r w:rsidRPr="00F045C4">
        <w:t>I. Защитени зони за местообитанията</w:t>
      </w:r>
    </w:p>
    <w:p w:rsidR="00AB4016" w:rsidRPr="00F045C4" w:rsidRDefault="00AB4016" w:rsidP="00F045C4">
      <w:pPr>
        <w:pStyle w:val="SilvaText"/>
      </w:pPr>
    </w:p>
    <w:p w:rsidR="00AB4016" w:rsidRPr="00F045C4" w:rsidRDefault="00AB4016" w:rsidP="00F045C4">
      <w:pPr>
        <w:pStyle w:val="SilvaText"/>
        <w:rPr>
          <w:b/>
        </w:rPr>
      </w:pPr>
      <w:r w:rsidRPr="00F045C4">
        <w:rPr>
          <w:b/>
        </w:rPr>
        <w:t>I. 1. Защитена зона „BG0000</w:t>
      </w:r>
      <w:r w:rsidRPr="00F045C4">
        <w:rPr>
          <w:b/>
          <w:lang w:val="en-US"/>
        </w:rPr>
        <w:t>233</w:t>
      </w:r>
      <w:r w:rsidRPr="00F045C4">
        <w:rPr>
          <w:b/>
        </w:rPr>
        <w:t xml:space="preserve"> Студена река”</w:t>
      </w:r>
    </w:p>
    <w:p w:rsidR="00AB4016" w:rsidRPr="00F045C4" w:rsidRDefault="00AB4016" w:rsidP="00F045C4">
      <w:pPr>
        <w:pStyle w:val="SilvaText"/>
      </w:pPr>
      <w:r w:rsidRPr="00F045C4">
        <w:t xml:space="preserve">Не са определени </w:t>
      </w:r>
      <w:proofErr w:type="spellStart"/>
      <w:r w:rsidRPr="00F045C4">
        <w:t>местобитания</w:t>
      </w:r>
      <w:proofErr w:type="spellEnd"/>
      <w:r w:rsidRPr="00F045C4">
        <w:t xml:space="preserve"> държавна собственост.</w:t>
      </w:r>
    </w:p>
    <w:p w:rsidR="00AB4016" w:rsidRPr="00F045C4" w:rsidRDefault="00AB4016" w:rsidP="00F045C4">
      <w:pPr>
        <w:pStyle w:val="SilvaText"/>
      </w:pPr>
      <w:r w:rsidRPr="00F045C4">
        <w:t>Гори, притежаващи потенциал за превръщането им в гори във фаза на старост не са определени.</w:t>
      </w:r>
    </w:p>
    <w:p w:rsidR="00AB4016" w:rsidRPr="00F045C4" w:rsidRDefault="00AB4016" w:rsidP="00F045C4">
      <w:pPr>
        <w:pStyle w:val="SilvaText"/>
        <w:rPr>
          <w:b/>
        </w:rPr>
      </w:pPr>
      <w:r w:rsidRPr="00F045C4">
        <w:rPr>
          <w:b/>
        </w:rPr>
        <w:t xml:space="preserve">I. 2. Защитена зона „BG0000239 Обнова - </w:t>
      </w:r>
      <w:proofErr w:type="spellStart"/>
      <w:r w:rsidRPr="00F045C4">
        <w:rPr>
          <w:b/>
        </w:rPr>
        <w:t>Краман</w:t>
      </w:r>
      <w:proofErr w:type="spellEnd"/>
      <w:r w:rsidRPr="00F045C4">
        <w:rPr>
          <w:b/>
        </w:rPr>
        <w:t xml:space="preserve"> дол”</w:t>
      </w:r>
    </w:p>
    <w:p w:rsidR="00AB4016" w:rsidRPr="00F045C4" w:rsidRDefault="00AB4016" w:rsidP="00F045C4">
      <w:pPr>
        <w:pStyle w:val="SilvaText"/>
      </w:pPr>
      <w:r w:rsidRPr="00F045C4">
        <w:t xml:space="preserve">2.1. 91ЕО Алувиални гори с </w:t>
      </w:r>
      <w:proofErr w:type="spellStart"/>
      <w:r w:rsidRPr="00F045C4">
        <w:t>Alnusglutinosa</w:t>
      </w:r>
      <w:proofErr w:type="spellEnd"/>
      <w:r w:rsidRPr="00F045C4">
        <w:t xml:space="preserve"> и </w:t>
      </w:r>
      <w:proofErr w:type="spellStart"/>
      <w:r w:rsidRPr="00F045C4">
        <w:t>Fraxinusexcelsior</w:t>
      </w:r>
      <w:proofErr w:type="spellEnd"/>
      <w:r w:rsidRPr="00F045C4">
        <w:t xml:space="preserve"> (</w:t>
      </w:r>
      <w:proofErr w:type="spellStart"/>
      <w:r w:rsidRPr="00F045C4">
        <w:t>Alno-Pandion</w:t>
      </w:r>
      <w:proofErr w:type="spellEnd"/>
      <w:r w:rsidRPr="00F045C4">
        <w:t xml:space="preserve">, </w:t>
      </w:r>
      <w:proofErr w:type="spellStart"/>
      <w:r w:rsidRPr="00F045C4">
        <w:t>Alnionincanae</w:t>
      </w:r>
      <w:proofErr w:type="spellEnd"/>
      <w:r w:rsidRPr="00F045C4">
        <w:t xml:space="preserve">, </w:t>
      </w:r>
      <w:proofErr w:type="spellStart"/>
      <w:r w:rsidRPr="00F045C4">
        <w:t>Salicionalbae</w:t>
      </w:r>
      <w:proofErr w:type="spellEnd"/>
      <w:r w:rsidRPr="00F045C4">
        <w:t>)</w:t>
      </w:r>
    </w:p>
    <w:p w:rsidR="00AB4016" w:rsidRPr="00F045C4" w:rsidRDefault="00AB4016" w:rsidP="00F045C4">
      <w:pPr>
        <w:pStyle w:val="SilvaText"/>
      </w:pPr>
      <w:r w:rsidRPr="00F045C4">
        <w:t>Този местообитание заема площ 1.3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 xml:space="preserve"> </w:t>
      </w:r>
    </w:p>
    <w:p w:rsidR="00AB4016" w:rsidRPr="00F045C4" w:rsidRDefault="00AB4016" w:rsidP="00F045C4">
      <w:pPr>
        <w:pStyle w:val="SilvaText"/>
      </w:pPr>
      <w:r w:rsidRPr="00F045C4">
        <w:t>с обща площ 1.3 ха.</w:t>
      </w:r>
    </w:p>
    <w:p w:rsidR="00AB4016" w:rsidRPr="00F045C4" w:rsidRDefault="00AB4016" w:rsidP="00F045C4">
      <w:pPr>
        <w:pStyle w:val="SilvaText"/>
      </w:pPr>
      <w:r w:rsidRPr="00F045C4">
        <w:rPr>
          <w:lang w:val="en-US"/>
        </w:rPr>
        <w:t>2</w:t>
      </w:r>
      <w:r w:rsidRPr="00F045C4">
        <w:t>.</w:t>
      </w:r>
      <w:r w:rsidRPr="00F045C4">
        <w:rPr>
          <w:lang w:val="en-US"/>
        </w:rPr>
        <w:t xml:space="preserve">2. </w:t>
      </w:r>
      <w:r w:rsidRPr="00F045C4">
        <w:t xml:space="preserve"> 91</w:t>
      </w:r>
      <w:r w:rsidRPr="00F045C4">
        <w:rPr>
          <w:lang w:val="en-US"/>
        </w:rPr>
        <w:t>F</w:t>
      </w:r>
      <w:r w:rsidRPr="00F045C4">
        <w:t xml:space="preserve">О Крайречни смесени гори от </w:t>
      </w:r>
      <w:r w:rsidRPr="00F045C4">
        <w:rPr>
          <w:lang w:val="en-US"/>
        </w:rPr>
        <w:t xml:space="preserve">Quercus </w:t>
      </w:r>
      <w:proofErr w:type="spellStart"/>
      <w:r w:rsidRPr="00F045C4">
        <w:rPr>
          <w:lang w:val="en-US"/>
        </w:rPr>
        <w:t>robur</w:t>
      </w:r>
      <w:proofErr w:type="spellEnd"/>
      <w:r w:rsidRPr="00F045C4">
        <w:rPr>
          <w:lang w:val="en-US"/>
        </w:rPr>
        <w:t xml:space="preserve">, </w:t>
      </w:r>
      <w:proofErr w:type="spellStart"/>
      <w:r w:rsidRPr="00F045C4">
        <w:rPr>
          <w:lang w:val="en-US"/>
        </w:rPr>
        <w:t>Ulmuslaevis</w:t>
      </w:r>
      <w:proofErr w:type="spellEnd"/>
      <w:r w:rsidRPr="00F045C4">
        <w:t xml:space="preserve"> и</w:t>
      </w:r>
      <w:r w:rsidRPr="00F045C4">
        <w:rPr>
          <w:lang w:val="en-US"/>
        </w:rPr>
        <w:t xml:space="preserve"> Fraxinus </w:t>
      </w:r>
      <w:proofErr w:type="spellStart"/>
      <w:r w:rsidRPr="00F045C4">
        <w:rPr>
          <w:lang w:val="en-US"/>
        </w:rPr>
        <w:t>axcelsior</w:t>
      </w:r>
      <w:proofErr w:type="spellEnd"/>
      <w:r w:rsidRPr="00F045C4">
        <w:t xml:space="preserve"> покрай големи реки</w:t>
      </w:r>
    </w:p>
    <w:p w:rsidR="00AB4016" w:rsidRPr="00F045C4" w:rsidRDefault="00AB4016" w:rsidP="00F045C4">
      <w:pPr>
        <w:pStyle w:val="SilvaText"/>
        <w:rPr>
          <w:lang w:val="en-US"/>
        </w:rPr>
      </w:pPr>
      <w:r w:rsidRPr="00F045C4">
        <w:t>Този местообитание заема площ 8.1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rPr>
          <w:lang w:val="en-US"/>
        </w:rPr>
      </w:pPr>
      <w:r w:rsidRPr="00F045C4">
        <w:t xml:space="preserve">с обща площ </w:t>
      </w:r>
      <w:r w:rsidRPr="00F045C4">
        <w:rPr>
          <w:lang w:val="en-US"/>
        </w:rPr>
        <w:t>1.3</w:t>
      </w:r>
      <w:r w:rsidRPr="00F045C4">
        <w:t xml:space="preserve"> ха</w:t>
      </w:r>
    </w:p>
    <w:p w:rsidR="00AB4016" w:rsidRPr="00F045C4" w:rsidRDefault="00AB4016" w:rsidP="00F045C4">
      <w:pPr>
        <w:pStyle w:val="SilvaText"/>
        <w:rPr>
          <w:lang w:val="en-US"/>
        </w:rPr>
      </w:pPr>
      <w:r w:rsidRPr="00F045C4">
        <w:t>2.</w:t>
      </w:r>
      <w:r w:rsidRPr="00F045C4">
        <w:rPr>
          <w:lang w:val="en-US"/>
        </w:rPr>
        <w:t>3</w:t>
      </w:r>
      <w:r w:rsidRPr="00F045C4">
        <w:t>. 91</w:t>
      </w:r>
      <w:r w:rsidRPr="00F045C4">
        <w:rPr>
          <w:lang w:val="en-US"/>
        </w:rPr>
        <w:t>HO</w:t>
      </w:r>
      <w:proofErr w:type="spellStart"/>
      <w:r w:rsidRPr="00F045C4">
        <w:t>Панонски</w:t>
      </w:r>
      <w:proofErr w:type="spellEnd"/>
      <w:r w:rsidRPr="00F045C4">
        <w:t xml:space="preserve"> гори с </w:t>
      </w:r>
      <w:r w:rsidRPr="00F045C4">
        <w:rPr>
          <w:lang w:val="en-US"/>
        </w:rPr>
        <w:t xml:space="preserve">Quercus </w:t>
      </w:r>
      <w:proofErr w:type="spellStart"/>
      <w:r w:rsidRPr="00F045C4">
        <w:rPr>
          <w:lang w:val="en-US"/>
        </w:rPr>
        <w:t>pubescens</w:t>
      </w:r>
      <w:proofErr w:type="spellEnd"/>
      <w:r w:rsidRPr="00F045C4">
        <w:t>.</w:t>
      </w:r>
    </w:p>
    <w:p w:rsidR="00AB4016" w:rsidRPr="00F045C4" w:rsidRDefault="00AB4016" w:rsidP="00F045C4">
      <w:pPr>
        <w:pStyle w:val="SilvaText"/>
      </w:pPr>
      <w:r w:rsidRPr="00F045C4">
        <w:t>Този местообитание заема площ 9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 xml:space="preserve">. </w:t>
      </w:r>
    </w:p>
    <w:p w:rsidR="00AB4016" w:rsidRPr="00F045C4" w:rsidRDefault="00AB4016" w:rsidP="00F045C4">
      <w:pPr>
        <w:pStyle w:val="SilvaText"/>
      </w:pPr>
      <w:r w:rsidRPr="00F045C4">
        <w:t>с обща площ 1.0 ха.</w:t>
      </w:r>
    </w:p>
    <w:p w:rsidR="00AB4016" w:rsidRPr="00F045C4" w:rsidRDefault="00AB4016" w:rsidP="00F045C4">
      <w:pPr>
        <w:pStyle w:val="SilvaText"/>
      </w:pPr>
      <w:r w:rsidRPr="00F045C4">
        <w:t>2.</w:t>
      </w:r>
      <w:r w:rsidRPr="00F045C4">
        <w:rPr>
          <w:lang w:val="en-US"/>
        </w:rPr>
        <w:t>4.</w:t>
      </w:r>
      <w:r w:rsidRPr="00F045C4">
        <w:t xml:space="preserve"> 91М</w:t>
      </w:r>
      <w:r w:rsidRPr="00F045C4">
        <w:rPr>
          <w:lang w:val="en-US"/>
        </w:rPr>
        <w:t>O</w:t>
      </w:r>
      <w:proofErr w:type="spellStart"/>
      <w:r w:rsidRPr="00F045C4">
        <w:t>Балкано-панонски</w:t>
      </w:r>
      <w:proofErr w:type="spellEnd"/>
      <w:r w:rsidRPr="00F045C4">
        <w:t xml:space="preserve"> церово-</w:t>
      </w:r>
      <w:proofErr w:type="spellStart"/>
      <w:r w:rsidRPr="00F045C4">
        <w:t>горунови</w:t>
      </w:r>
      <w:proofErr w:type="spellEnd"/>
      <w:r w:rsidRPr="00F045C4">
        <w:t xml:space="preserve"> гори</w:t>
      </w:r>
    </w:p>
    <w:p w:rsidR="00AB4016" w:rsidRPr="00F045C4" w:rsidRDefault="00AB4016" w:rsidP="00F045C4">
      <w:pPr>
        <w:pStyle w:val="SilvaText"/>
      </w:pPr>
      <w:r w:rsidRPr="00F045C4">
        <w:t>Този местообитание заема площ 12.4 ха.</w:t>
      </w:r>
    </w:p>
    <w:p w:rsidR="00AB4016" w:rsidRPr="00F045C4" w:rsidRDefault="00AB4016" w:rsidP="00F045C4">
      <w:pPr>
        <w:pStyle w:val="SilvaText"/>
      </w:pPr>
      <w:r w:rsidRPr="00F045C4">
        <w:t>Гори, притежаващи потенциал за превръщането им в гори във фаза на старост:</w:t>
      </w:r>
    </w:p>
    <w:p w:rsidR="00AB4016" w:rsidRPr="00F045C4" w:rsidRDefault="00AB4016" w:rsidP="00F045C4">
      <w:pPr>
        <w:pStyle w:val="SilvaText"/>
      </w:pPr>
      <w:r w:rsidRPr="00F045C4">
        <w:t>с площ   3.3 ха.</w:t>
      </w:r>
    </w:p>
    <w:p w:rsidR="00AB4016" w:rsidRPr="00F045C4" w:rsidRDefault="00AB4016" w:rsidP="00F045C4">
      <w:pPr>
        <w:pStyle w:val="SilvaText"/>
        <w:rPr>
          <w:b/>
        </w:rPr>
      </w:pPr>
      <w:r w:rsidRPr="00F045C4">
        <w:rPr>
          <w:b/>
        </w:rPr>
        <w:t>I. 3. Защитена зона „BG000</w:t>
      </w:r>
      <w:r w:rsidRPr="00F045C4">
        <w:rPr>
          <w:b/>
          <w:lang w:val="en-US"/>
        </w:rPr>
        <w:t>0</w:t>
      </w:r>
      <w:r w:rsidRPr="00F045C4">
        <w:rPr>
          <w:b/>
        </w:rPr>
        <w:t xml:space="preserve">396 </w:t>
      </w:r>
      <w:proofErr w:type="spellStart"/>
      <w:r w:rsidRPr="00F045C4">
        <w:rPr>
          <w:b/>
        </w:rPr>
        <w:t>Персина</w:t>
      </w:r>
      <w:proofErr w:type="spellEnd"/>
      <w:r w:rsidRPr="00F045C4">
        <w:rPr>
          <w:b/>
        </w:rPr>
        <w:t>”</w:t>
      </w:r>
    </w:p>
    <w:p w:rsidR="00AB4016" w:rsidRPr="00F045C4" w:rsidRDefault="00AB4016" w:rsidP="00F045C4">
      <w:pPr>
        <w:pStyle w:val="SilvaText"/>
      </w:pPr>
      <w:r w:rsidRPr="00F045C4">
        <w:lastRenderedPageBreak/>
        <w:t xml:space="preserve">3.1. 91ЕО Алувиални гори с </w:t>
      </w:r>
      <w:proofErr w:type="spellStart"/>
      <w:r w:rsidRPr="00F045C4">
        <w:t>Alnusglutinosa</w:t>
      </w:r>
      <w:proofErr w:type="spellEnd"/>
      <w:r w:rsidRPr="00F045C4">
        <w:t xml:space="preserve"> и </w:t>
      </w:r>
      <w:proofErr w:type="spellStart"/>
      <w:r w:rsidRPr="00F045C4">
        <w:t>Fraxinusexcelsior</w:t>
      </w:r>
      <w:proofErr w:type="spellEnd"/>
      <w:r w:rsidRPr="00F045C4">
        <w:t xml:space="preserve"> (</w:t>
      </w:r>
      <w:proofErr w:type="spellStart"/>
      <w:r w:rsidRPr="00F045C4">
        <w:t>Alno-Pandion</w:t>
      </w:r>
      <w:proofErr w:type="spellEnd"/>
      <w:r w:rsidRPr="00F045C4">
        <w:t xml:space="preserve">, </w:t>
      </w:r>
      <w:proofErr w:type="spellStart"/>
      <w:r w:rsidRPr="00F045C4">
        <w:t>Alnionincanae</w:t>
      </w:r>
      <w:proofErr w:type="spellEnd"/>
      <w:r w:rsidRPr="00F045C4">
        <w:t xml:space="preserve">, </w:t>
      </w:r>
      <w:proofErr w:type="spellStart"/>
      <w:r w:rsidRPr="00F045C4">
        <w:t>Salicionalbae</w:t>
      </w:r>
      <w:proofErr w:type="spellEnd"/>
      <w:r w:rsidRPr="00F045C4">
        <w:t>)</w:t>
      </w:r>
    </w:p>
    <w:p w:rsidR="00AB4016" w:rsidRPr="00F045C4" w:rsidRDefault="00AB4016" w:rsidP="00F045C4">
      <w:pPr>
        <w:pStyle w:val="SilvaText"/>
      </w:pPr>
      <w:r w:rsidRPr="00F045C4">
        <w:t>Този местообитание заема площ 49.3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с обща площ 25.5 ха.</w:t>
      </w:r>
    </w:p>
    <w:p w:rsidR="00AB4016" w:rsidRPr="00F045C4" w:rsidRDefault="00AB4016" w:rsidP="00F045C4">
      <w:pPr>
        <w:pStyle w:val="SilvaText"/>
        <w:rPr>
          <w:b/>
        </w:rPr>
      </w:pPr>
      <w:r w:rsidRPr="00F045C4">
        <w:rPr>
          <w:b/>
        </w:rPr>
        <w:t>I. 4. Защитена зона „BG000</w:t>
      </w:r>
      <w:r w:rsidRPr="00F045C4">
        <w:rPr>
          <w:b/>
          <w:lang w:val="en-US"/>
        </w:rPr>
        <w:t>0</w:t>
      </w:r>
      <w:r w:rsidRPr="00F045C4">
        <w:rPr>
          <w:b/>
        </w:rPr>
        <w:t>576 Свищовска гора”</w:t>
      </w:r>
    </w:p>
    <w:p w:rsidR="00AB4016" w:rsidRPr="00F045C4" w:rsidRDefault="00AB4016" w:rsidP="00F045C4">
      <w:pPr>
        <w:pStyle w:val="SilvaText"/>
      </w:pPr>
      <w:r w:rsidRPr="00F045C4">
        <w:t xml:space="preserve">4.1. 91ЕО Алувиални гори с </w:t>
      </w:r>
      <w:proofErr w:type="spellStart"/>
      <w:r w:rsidRPr="00F045C4">
        <w:t>Alnusglutinosa</w:t>
      </w:r>
      <w:proofErr w:type="spellEnd"/>
      <w:r w:rsidRPr="00F045C4">
        <w:t xml:space="preserve"> и </w:t>
      </w:r>
      <w:proofErr w:type="spellStart"/>
      <w:r w:rsidRPr="00F045C4">
        <w:t>Fraxinusexcelsior</w:t>
      </w:r>
      <w:proofErr w:type="spellEnd"/>
      <w:r w:rsidRPr="00F045C4">
        <w:t xml:space="preserve"> (</w:t>
      </w:r>
      <w:proofErr w:type="spellStart"/>
      <w:r w:rsidRPr="00F045C4">
        <w:t>Alno-Pandion</w:t>
      </w:r>
      <w:proofErr w:type="spellEnd"/>
      <w:r w:rsidRPr="00F045C4">
        <w:t xml:space="preserve">, </w:t>
      </w:r>
      <w:proofErr w:type="spellStart"/>
      <w:r w:rsidRPr="00F045C4">
        <w:t>Alnionincanae</w:t>
      </w:r>
      <w:proofErr w:type="spellEnd"/>
      <w:r w:rsidRPr="00F045C4">
        <w:t xml:space="preserve">, </w:t>
      </w:r>
      <w:proofErr w:type="spellStart"/>
      <w:r w:rsidRPr="00F045C4">
        <w:t>Salicionalbae</w:t>
      </w:r>
      <w:proofErr w:type="spellEnd"/>
      <w:r w:rsidRPr="00F045C4">
        <w:t>)</w:t>
      </w:r>
    </w:p>
    <w:p w:rsidR="00AB4016" w:rsidRPr="00F045C4" w:rsidRDefault="00AB4016" w:rsidP="00F045C4">
      <w:pPr>
        <w:pStyle w:val="SilvaText"/>
      </w:pPr>
      <w:r w:rsidRPr="00F045C4">
        <w:t>Този местообитание заема площ 0.5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с обща площ 0.5 ха.</w:t>
      </w:r>
    </w:p>
    <w:p w:rsidR="00AB4016" w:rsidRPr="00F045C4" w:rsidRDefault="00AB4016" w:rsidP="00F045C4">
      <w:pPr>
        <w:pStyle w:val="SilvaText"/>
        <w:rPr>
          <w:lang w:val="en-US"/>
        </w:rPr>
      </w:pPr>
      <w:r w:rsidRPr="00F045C4">
        <w:t>4.2. 91</w:t>
      </w:r>
      <w:r w:rsidRPr="00F045C4">
        <w:rPr>
          <w:lang w:val="en-US"/>
        </w:rPr>
        <w:t>F</w:t>
      </w:r>
      <w:r w:rsidRPr="00F045C4">
        <w:t xml:space="preserve">О Крайречни смесени гори с </w:t>
      </w:r>
      <w:r w:rsidRPr="00F045C4">
        <w:rPr>
          <w:lang w:val="en-US"/>
        </w:rPr>
        <w:t xml:space="preserve">Quercus </w:t>
      </w:r>
      <w:proofErr w:type="spellStart"/>
      <w:r w:rsidRPr="00F045C4">
        <w:rPr>
          <w:lang w:val="en-US"/>
        </w:rPr>
        <w:t>robur</w:t>
      </w:r>
      <w:proofErr w:type="spellEnd"/>
      <w:r w:rsidRPr="00F045C4">
        <w:rPr>
          <w:lang w:val="en-US"/>
        </w:rPr>
        <w:t>;</w:t>
      </w:r>
    </w:p>
    <w:p w:rsidR="00AB4016" w:rsidRPr="00F045C4" w:rsidRDefault="00AB4016" w:rsidP="00F045C4">
      <w:pPr>
        <w:pStyle w:val="SilvaText"/>
      </w:pPr>
      <w:r w:rsidRPr="00F045C4">
        <w:t>Този местообитание заема площ 5.0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w:t>
      </w:r>
    </w:p>
    <w:p w:rsidR="00AB4016" w:rsidRPr="00F045C4" w:rsidRDefault="00AB4016" w:rsidP="00F045C4">
      <w:pPr>
        <w:pStyle w:val="SilvaText"/>
      </w:pPr>
      <w:r w:rsidRPr="00F045C4">
        <w:t>с обща площ 5.0 ха.</w:t>
      </w:r>
    </w:p>
    <w:p w:rsidR="00AB4016" w:rsidRPr="00F045C4" w:rsidRDefault="00AB4016" w:rsidP="00F045C4">
      <w:pPr>
        <w:pStyle w:val="SilvaText"/>
        <w:rPr>
          <w:lang w:val="en-US"/>
        </w:rPr>
      </w:pPr>
      <w:r w:rsidRPr="00F045C4">
        <w:t>4.3. 91</w:t>
      </w:r>
      <w:r w:rsidRPr="00F045C4">
        <w:rPr>
          <w:lang w:val="en-US"/>
        </w:rPr>
        <w:t>HO</w:t>
      </w:r>
      <w:proofErr w:type="spellStart"/>
      <w:r w:rsidRPr="00F045C4">
        <w:t>Панонски</w:t>
      </w:r>
      <w:proofErr w:type="spellEnd"/>
      <w:r w:rsidRPr="00F045C4">
        <w:t xml:space="preserve"> гори с </w:t>
      </w:r>
      <w:r w:rsidRPr="00F045C4">
        <w:rPr>
          <w:lang w:val="en-US"/>
        </w:rPr>
        <w:t xml:space="preserve">Quercus </w:t>
      </w:r>
      <w:proofErr w:type="spellStart"/>
      <w:r w:rsidRPr="00F045C4">
        <w:rPr>
          <w:lang w:val="en-US"/>
        </w:rPr>
        <w:t>pubescens</w:t>
      </w:r>
      <w:proofErr w:type="spellEnd"/>
      <w:r w:rsidRPr="00F045C4">
        <w:t>.</w:t>
      </w:r>
    </w:p>
    <w:p w:rsidR="00AB4016" w:rsidRPr="00F045C4" w:rsidRDefault="00AB4016" w:rsidP="00F045C4">
      <w:pPr>
        <w:pStyle w:val="SilvaText"/>
      </w:pPr>
      <w:r w:rsidRPr="00F045C4">
        <w:t>Този местообитание заема площ 0.1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с обща площ 0.1 ха.</w:t>
      </w:r>
    </w:p>
    <w:p w:rsidR="00AB4016" w:rsidRPr="00F045C4" w:rsidRDefault="00AB4016" w:rsidP="00F045C4">
      <w:pPr>
        <w:pStyle w:val="SilvaText"/>
      </w:pPr>
      <w:r w:rsidRPr="00F045C4">
        <w:t>4.4. 91</w:t>
      </w:r>
      <w:r w:rsidRPr="00F045C4">
        <w:rPr>
          <w:lang w:val="en-US"/>
        </w:rPr>
        <w:t>ZO</w:t>
      </w:r>
      <w:proofErr w:type="spellStart"/>
      <w:r w:rsidRPr="00F045C4">
        <w:t>Мизисйски</w:t>
      </w:r>
      <w:proofErr w:type="spellEnd"/>
      <w:r w:rsidRPr="00F045C4">
        <w:t xml:space="preserve"> гори от </w:t>
      </w:r>
      <w:proofErr w:type="spellStart"/>
      <w:r w:rsidRPr="00F045C4">
        <w:t>сребролистна</w:t>
      </w:r>
      <w:proofErr w:type="spellEnd"/>
      <w:r w:rsidRPr="00F045C4">
        <w:t xml:space="preserve"> пила</w:t>
      </w:r>
      <w:r w:rsidRPr="00F045C4">
        <w:rPr>
          <w:lang w:val="en-US"/>
        </w:rPr>
        <w:t>.</w:t>
      </w:r>
    </w:p>
    <w:p w:rsidR="00AB4016" w:rsidRPr="00F045C4" w:rsidRDefault="00AB4016" w:rsidP="00F045C4">
      <w:pPr>
        <w:pStyle w:val="SilvaText"/>
      </w:pPr>
      <w:r w:rsidRPr="00F045C4">
        <w:t xml:space="preserve">Това </w:t>
      </w:r>
      <w:proofErr w:type="spellStart"/>
      <w:r w:rsidRPr="00F045C4">
        <w:t>местобитание</w:t>
      </w:r>
      <w:proofErr w:type="spellEnd"/>
      <w:r w:rsidRPr="00F045C4">
        <w:t xml:space="preserve"> заема площ 69.1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 с обща площ  14.7 ха.</w:t>
      </w:r>
    </w:p>
    <w:p w:rsidR="00AB4016" w:rsidRPr="00F045C4" w:rsidRDefault="00AB4016" w:rsidP="00F045C4">
      <w:pPr>
        <w:pStyle w:val="SilvaText"/>
        <w:rPr>
          <w:b/>
        </w:rPr>
      </w:pPr>
      <w:r w:rsidRPr="00F045C4">
        <w:rPr>
          <w:b/>
        </w:rPr>
        <w:t>I. 5. Защитена зона „BG0002018 „Остров Вардим”</w:t>
      </w:r>
    </w:p>
    <w:p w:rsidR="00AB4016" w:rsidRPr="00F045C4" w:rsidRDefault="00AB4016" w:rsidP="00F045C4">
      <w:pPr>
        <w:pStyle w:val="SilvaText"/>
      </w:pPr>
      <w:r w:rsidRPr="00F045C4">
        <w:t xml:space="preserve">5.1. 91ЕО Алувиални гори с </w:t>
      </w:r>
      <w:proofErr w:type="spellStart"/>
      <w:r w:rsidRPr="00F045C4">
        <w:t>Alnusglutinosa</w:t>
      </w:r>
      <w:proofErr w:type="spellEnd"/>
      <w:r w:rsidRPr="00F045C4">
        <w:t xml:space="preserve"> и </w:t>
      </w:r>
      <w:proofErr w:type="spellStart"/>
      <w:r w:rsidRPr="00F045C4">
        <w:t>Fraxinusexcelsior</w:t>
      </w:r>
      <w:proofErr w:type="spellEnd"/>
      <w:r w:rsidRPr="00F045C4">
        <w:t xml:space="preserve"> (</w:t>
      </w:r>
      <w:proofErr w:type="spellStart"/>
      <w:r w:rsidRPr="00F045C4">
        <w:t>Alno-Pandion</w:t>
      </w:r>
      <w:proofErr w:type="spellEnd"/>
      <w:r w:rsidRPr="00F045C4">
        <w:t xml:space="preserve">, </w:t>
      </w:r>
      <w:proofErr w:type="spellStart"/>
      <w:r w:rsidRPr="00F045C4">
        <w:t>Alnionincanae</w:t>
      </w:r>
      <w:proofErr w:type="spellEnd"/>
      <w:r w:rsidRPr="00F045C4">
        <w:t xml:space="preserve">, </w:t>
      </w:r>
      <w:proofErr w:type="spellStart"/>
      <w:r w:rsidRPr="00F045C4">
        <w:t>Salicionalbae</w:t>
      </w:r>
      <w:proofErr w:type="spellEnd"/>
      <w:r w:rsidRPr="00F045C4">
        <w:t>)</w:t>
      </w:r>
    </w:p>
    <w:p w:rsidR="00AB4016" w:rsidRPr="00F045C4" w:rsidRDefault="00AB4016" w:rsidP="00F045C4">
      <w:pPr>
        <w:pStyle w:val="SilvaText"/>
      </w:pPr>
      <w:r w:rsidRPr="00F045C4">
        <w:t>Този местообитание заема площ 215.5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с обща площ 19.0 ха.</w:t>
      </w:r>
    </w:p>
    <w:p w:rsidR="00AB4016" w:rsidRPr="00F045C4" w:rsidRDefault="00AB4016" w:rsidP="00F045C4">
      <w:pPr>
        <w:pStyle w:val="SilvaText"/>
        <w:rPr>
          <w:lang w:val="en-US"/>
        </w:rPr>
      </w:pPr>
      <w:r w:rsidRPr="00F045C4">
        <w:t>5.2. 91</w:t>
      </w:r>
      <w:r w:rsidRPr="00F045C4">
        <w:rPr>
          <w:lang w:val="en-US"/>
        </w:rPr>
        <w:t>F</w:t>
      </w:r>
      <w:r w:rsidRPr="00F045C4">
        <w:t xml:space="preserve">О Крайречни смесени гори с </w:t>
      </w:r>
      <w:r w:rsidRPr="00F045C4">
        <w:rPr>
          <w:lang w:val="en-US"/>
        </w:rPr>
        <w:t xml:space="preserve">Quercus </w:t>
      </w:r>
      <w:proofErr w:type="spellStart"/>
      <w:r w:rsidRPr="00F045C4">
        <w:rPr>
          <w:lang w:val="en-US"/>
        </w:rPr>
        <w:t>robur</w:t>
      </w:r>
      <w:proofErr w:type="spellEnd"/>
      <w:r w:rsidRPr="00F045C4">
        <w:rPr>
          <w:lang w:val="en-US"/>
        </w:rPr>
        <w:t>;</w:t>
      </w:r>
    </w:p>
    <w:p w:rsidR="00AB4016" w:rsidRPr="00F045C4" w:rsidRDefault="00AB4016" w:rsidP="00F045C4">
      <w:pPr>
        <w:pStyle w:val="SilvaText"/>
      </w:pPr>
      <w:r w:rsidRPr="00F045C4">
        <w:t>Този местообитание заема площ 74.6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w:t>
      </w:r>
    </w:p>
    <w:p w:rsidR="00AB4016" w:rsidRPr="00F045C4" w:rsidRDefault="00AB4016" w:rsidP="00F045C4">
      <w:pPr>
        <w:pStyle w:val="SilvaText"/>
      </w:pPr>
      <w:r w:rsidRPr="00F045C4">
        <w:t>с обща площ 47.7 ха.</w:t>
      </w:r>
    </w:p>
    <w:p w:rsidR="00AB4016" w:rsidRPr="00F045C4" w:rsidRDefault="00AB4016" w:rsidP="00F045C4">
      <w:pPr>
        <w:pStyle w:val="SilvaText"/>
        <w:rPr>
          <w:b/>
        </w:rPr>
      </w:pPr>
      <w:r w:rsidRPr="00F045C4">
        <w:rPr>
          <w:b/>
        </w:rPr>
        <w:t>II. Защитени зони за птиците</w:t>
      </w:r>
    </w:p>
    <w:p w:rsidR="00AB4016" w:rsidRPr="00F045C4" w:rsidRDefault="00AB4016" w:rsidP="00F045C4">
      <w:pPr>
        <w:pStyle w:val="SilvaText"/>
        <w:rPr>
          <w:b/>
        </w:rPr>
      </w:pPr>
      <w:r w:rsidRPr="00F045C4">
        <w:rPr>
          <w:b/>
        </w:rPr>
        <w:t>II. 1.Защитена зона „BG0002017 Комплекс Беленски острови”</w:t>
      </w:r>
    </w:p>
    <w:p w:rsidR="00AB4016" w:rsidRPr="00F045C4" w:rsidRDefault="00AB4016" w:rsidP="00F045C4">
      <w:pPr>
        <w:pStyle w:val="SilvaText"/>
      </w:pPr>
      <w:r w:rsidRPr="00F045C4">
        <w:t>Този зона заема площ 61.9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с обща площ 16.6 ха.</w:t>
      </w:r>
    </w:p>
    <w:p w:rsidR="00AB4016" w:rsidRPr="00F045C4" w:rsidRDefault="00AB4016" w:rsidP="00F045C4">
      <w:pPr>
        <w:pStyle w:val="SilvaText"/>
      </w:pPr>
      <w:r w:rsidRPr="00F045C4">
        <w:t>II. 2.Защитена зона „BG0002018 Остров Вардим”</w:t>
      </w:r>
    </w:p>
    <w:p w:rsidR="00AB4016" w:rsidRPr="00F045C4" w:rsidRDefault="00AB4016" w:rsidP="00F045C4">
      <w:pPr>
        <w:pStyle w:val="SilvaText"/>
      </w:pPr>
      <w:r w:rsidRPr="00F045C4">
        <w:t>Зоната е обявена едновременно и по двете директиви(</w:t>
      </w:r>
      <w:proofErr w:type="spellStart"/>
      <w:r w:rsidRPr="00F045C4">
        <w:t>Диресктива</w:t>
      </w:r>
      <w:proofErr w:type="spellEnd"/>
      <w:r w:rsidRPr="00F045C4">
        <w:t xml:space="preserve"> за местообитанията и Директива за птиците). Тази зона заема площ 683.0ха.</w:t>
      </w:r>
    </w:p>
    <w:p w:rsidR="00AB4016" w:rsidRPr="00F045C4" w:rsidRDefault="00AB4016" w:rsidP="00F045C4">
      <w:pPr>
        <w:pStyle w:val="SilvaText"/>
      </w:pPr>
      <w:r w:rsidRPr="00F045C4">
        <w:t xml:space="preserve">Горите, притежаващи потенциал за превръщането им в гори във фаза на старост са показани по-горе в текста.: </w:t>
      </w:r>
    </w:p>
    <w:p w:rsidR="00AB4016" w:rsidRPr="00F045C4" w:rsidRDefault="00AB4016" w:rsidP="00F045C4">
      <w:pPr>
        <w:pStyle w:val="SilvaText"/>
      </w:pPr>
      <w:r w:rsidRPr="00F045C4">
        <w:t>II. 3.Защитена зона „BG0002083 Свищовско-Беленска низина”</w:t>
      </w:r>
    </w:p>
    <w:p w:rsidR="00AB4016" w:rsidRPr="00F045C4" w:rsidRDefault="00AB4016" w:rsidP="00F045C4">
      <w:pPr>
        <w:pStyle w:val="SilvaText"/>
      </w:pPr>
      <w:r w:rsidRPr="00F045C4">
        <w:t>Този зона заема площ 20.1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Не са определени</w:t>
      </w:r>
    </w:p>
    <w:p w:rsidR="00AB4016" w:rsidRPr="00F045C4" w:rsidRDefault="00AB4016" w:rsidP="00F045C4">
      <w:pPr>
        <w:pStyle w:val="SilvaText"/>
      </w:pPr>
      <w:r w:rsidRPr="00F045C4">
        <w:t>II. 4.Защитена зона „BG0002096 Обнова”</w:t>
      </w:r>
    </w:p>
    <w:p w:rsidR="00AB4016" w:rsidRPr="00F045C4" w:rsidRDefault="00AB4016" w:rsidP="00F045C4">
      <w:pPr>
        <w:pStyle w:val="SilvaText"/>
      </w:pPr>
      <w:r w:rsidRPr="00F045C4">
        <w:t>Този зона заема площ 37.5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lastRenderedPageBreak/>
        <w:t>площ 1.3 ха.</w:t>
      </w:r>
    </w:p>
    <w:p w:rsidR="00AB4016" w:rsidRPr="00F045C4" w:rsidRDefault="00AB4016" w:rsidP="00F045C4">
      <w:pPr>
        <w:pStyle w:val="SilvaText"/>
      </w:pPr>
      <w:r w:rsidRPr="00F045C4">
        <w:t>III. Гори, които не попадат в защитена зона</w:t>
      </w:r>
    </w:p>
    <w:p w:rsidR="00AB4016" w:rsidRPr="00F045C4" w:rsidRDefault="00AB4016" w:rsidP="00F045C4">
      <w:pPr>
        <w:pStyle w:val="SilvaText"/>
      </w:pPr>
      <w:r w:rsidRPr="00F045C4">
        <w:t>Тези гори заема площ 2750.1 ха.</w:t>
      </w:r>
    </w:p>
    <w:p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rsidR="00AB4016" w:rsidRPr="00F045C4" w:rsidRDefault="00AB4016" w:rsidP="00F045C4">
      <w:pPr>
        <w:pStyle w:val="SilvaText"/>
      </w:pPr>
      <w:r w:rsidRPr="00F045C4">
        <w:t>с обща площ 0.6 ха.</w:t>
      </w:r>
    </w:p>
    <w:p w:rsidR="00AB4016" w:rsidRPr="00F045C4" w:rsidRDefault="00AB4016" w:rsidP="00F045C4">
      <w:pPr>
        <w:pStyle w:val="SilvaText"/>
      </w:pPr>
      <w:r w:rsidRPr="00F045C4">
        <w:t>Общата площ на насажденията определени за превръщане в гори във фаза на старост е 129.7 ха</w:t>
      </w:r>
    </w:p>
    <w:p w:rsidR="00D65B92" w:rsidRPr="00F045C4" w:rsidRDefault="00D65B92" w:rsidP="00F045C4">
      <w:pPr>
        <w:pStyle w:val="SilvaText"/>
      </w:pPr>
      <w:r w:rsidRPr="00F045C4">
        <w:t>ЗАПЛАХИ:</w:t>
      </w:r>
    </w:p>
    <w:p w:rsidR="00D65B92" w:rsidRPr="00F045C4" w:rsidRDefault="00D65B92" w:rsidP="00F045C4">
      <w:pPr>
        <w:pStyle w:val="SilvaText"/>
      </w:pPr>
      <w:r w:rsidRPr="00F045C4">
        <w:t>1. Антропогенни въздействия – изсичане на тези гори, паша на домашни</w:t>
      </w:r>
    </w:p>
    <w:p w:rsidR="00D65B92" w:rsidRPr="00F045C4" w:rsidRDefault="00D65B92" w:rsidP="00F045C4">
      <w:pPr>
        <w:pStyle w:val="SilvaText"/>
      </w:pPr>
      <w:r w:rsidRPr="00F045C4">
        <w:t>животни и пр.</w:t>
      </w:r>
    </w:p>
    <w:p w:rsidR="00D65B92" w:rsidRPr="00F045C4" w:rsidRDefault="00D65B92" w:rsidP="00F045C4">
      <w:pPr>
        <w:pStyle w:val="SilvaText"/>
      </w:pPr>
      <w:r w:rsidRPr="00F045C4">
        <w:t xml:space="preserve">2. Природни нарушения от биотичен и </w:t>
      </w:r>
      <w:proofErr w:type="spellStart"/>
      <w:r w:rsidRPr="00F045C4">
        <w:t>абиотичен</w:t>
      </w:r>
      <w:proofErr w:type="spellEnd"/>
      <w:r w:rsidRPr="00F045C4">
        <w:t xml:space="preserve"> характер</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СТОПАНИСВАНЕ НА ВКС 3</w:t>
      </w:r>
    </w:p>
    <w:p w:rsidR="00AB4016" w:rsidRPr="00F045C4" w:rsidRDefault="00AB4016" w:rsidP="00F045C4">
      <w:pPr>
        <w:pStyle w:val="SilvaText"/>
        <w:rPr>
          <w:iCs/>
        </w:rPr>
      </w:pPr>
    </w:p>
    <w:p w:rsidR="00AB4016" w:rsidRPr="00F045C4" w:rsidRDefault="00AB4016" w:rsidP="00F045C4">
      <w:pPr>
        <w:pStyle w:val="SilvaText"/>
        <w:rPr>
          <w:b/>
        </w:rPr>
      </w:pPr>
      <w:r w:rsidRPr="00F045C4">
        <w:rPr>
          <w:b/>
        </w:rPr>
        <w:t xml:space="preserve">G1.111     </w:t>
      </w:r>
      <w:proofErr w:type="spellStart"/>
      <w:r w:rsidRPr="00F045C4">
        <w:rPr>
          <w:b/>
        </w:rPr>
        <w:t>MiddleEuropean</w:t>
      </w:r>
      <w:proofErr w:type="spellEnd"/>
      <w:r w:rsidRPr="00F045C4">
        <w:rPr>
          <w:b/>
        </w:rPr>
        <w:t xml:space="preserve"> [</w:t>
      </w:r>
      <w:proofErr w:type="spellStart"/>
      <w:r w:rsidRPr="00F045C4">
        <w:rPr>
          <w:b/>
          <w:i/>
        </w:rPr>
        <w:t>Salixalba</w:t>
      </w:r>
      <w:proofErr w:type="spellEnd"/>
      <w:r w:rsidRPr="00F045C4">
        <w:rPr>
          <w:b/>
        </w:rPr>
        <w:t xml:space="preserve">] </w:t>
      </w:r>
      <w:proofErr w:type="spellStart"/>
      <w:r w:rsidRPr="00F045C4">
        <w:rPr>
          <w:b/>
        </w:rPr>
        <w:t>forests</w:t>
      </w:r>
      <w:proofErr w:type="spellEnd"/>
    </w:p>
    <w:p w:rsidR="00AB4016" w:rsidRPr="00F045C4" w:rsidRDefault="00AB4016" w:rsidP="00F045C4">
      <w:pPr>
        <w:pStyle w:val="SilvaText"/>
        <w:rPr>
          <w:b/>
        </w:rPr>
      </w:pPr>
    </w:p>
    <w:p w:rsidR="00AB4016" w:rsidRPr="00F045C4" w:rsidRDefault="00AB4016" w:rsidP="00F045C4">
      <w:pPr>
        <w:pStyle w:val="SilvaText"/>
        <w:rPr>
          <w:b/>
        </w:rPr>
      </w:pPr>
      <w:r w:rsidRPr="00F045C4">
        <w:rPr>
          <w:b/>
          <w:lang w:val="ru-RU"/>
        </w:rPr>
        <w:t xml:space="preserve">Предложения за </w:t>
      </w:r>
      <w:proofErr w:type="spellStart"/>
      <w:r w:rsidRPr="00F045C4">
        <w:rPr>
          <w:b/>
          <w:lang w:val="ru-RU"/>
        </w:rPr>
        <w:t>режими</w:t>
      </w:r>
      <w:proofErr w:type="spellEnd"/>
      <w:r w:rsidRPr="00F045C4">
        <w:rPr>
          <w:b/>
          <w:lang w:val="ru-RU"/>
        </w:rPr>
        <w:t xml:space="preserve"> на управление (</w:t>
      </w:r>
      <w:proofErr w:type="spellStart"/>
      <w:r w:rsidRPr="00F045C4">
        <w:rPr>
          <w:b/>
          <w:lang w:val="ru-RU"/>
        </w:rPr>
        <w:t>стопанисване</w:t>
      </w:r>
      <w:proofErr w:type="spellEnd"/>
      <w:r w:rsidRPr="00F045C4">
        <w:rPr>
          <w:b/>
          <w:lang w:val="ru-RU"/>
        </w:rPr>
        <w:t>)</w:t>
      </w:r>
    </w:p>
    <w:p w:rsidR="00AB4016" w:rsidRPr="00F045C4" w:rsidRDefault="00AB4016" w:rsidP="00F045C4">
      <w:pPr>
        <w:pStyle w:val="SilvaText"/>
      </w:pPr>
      <w:r w:rsidRPr="00F045C4">
        <w:t xml:space="preserve">За крайречните гори е характерна бърза промяна на </w:t>
      </w:r>
      <w:proofErr w:type="spellStart"/>
      <w:r w:rsidRPr="00F045C4">
        <w:t>месторастенията</w:t>
      </w:r>
      <w:proofErr w:type="spellEnd"/>
      <w:r w:rsidRPr="00F045C4">
        <w:t xml:space="preserve"> и състава на </w:t>
      </w:r>
      <w:proofErr w:type="spellStart"/>
      <w:r w:rsidRPr="00F045C4">
        <w:t>фитоценозата</w:t>
      </w:r>
      <w:proofErr w:type="spellEnd"/>
      <w:r w:rsidRPr="00F045C4">
        <w:t xml:space="preserve">, в зависимост от много малки изменения на релефа (микроповишения и микропонижения) спрямо нивото на водното течение и размера на алувиалните полета около реките. Типичните дървесни видове са изявени </w:t>
      </w:r>
      <w:proofErr w:type="spellStart"/>
      <w:r w:rsidRPr="00F045C4">
        <w:t>хигрофити</w:t>
      </w:r>
      <w:proofErr w:type="spellEnd"/>
      <w:r w:rsidRPr="00F045C4">
        <w:t xml:space="preserve"> и тяхното съществуване е свързано както с нивото на подпочвените води в периода на засушаване (лято-есен), така и с нивото на периодично заливане на територията (пролет). Най-разпространени дървесни видове в местообитанието, които определят физиономията му, са различните видове върби . сива, </w:t>
      </w:r>
      <w:proofErr w:type="spellStart"/>
      <w:r w:rsidRPr="00F045C4">
        <w:t>бяла,трошлива</w:t>
      </w:r>
      <w:proofErr w:type="spellEnd"/>
      <w:r w:rsidRPr="00F045C4">
        <w:t xml:space="preserve">. В повечето случаи са с вегетативен произход. Част от тях са с дървовиден, а други . с храстовиден </w:t>
      </w:r>
      <w:proofErr w:type="spellStart"/>
      <w:r w:rsidRPr="00F045C4">
        <w:t>хабитус</w:t>
      </w:r>
      <w:proofErr w:type="spellEnd"/>
      <w:r w:rsidRPr="00F045C4">
        <w:t xml:space="preserve">. Доминацията на върбите, които са пионерни видове, се поддържа от антропогенна намеса (най-често земеделско ползване) в съседните територии, при което </w:t>
      </w:r>
      <w:proofErr w:type="spellStart"/>
      <w:r w:rsidRPr="00F045C4">
        <w:t>частиот</w:t>
      </w:r>
      <w:proofErr w:type="spellEnd"/>
      <w:r w:rsidRPr="00F045C4">
        <w:t xml:space="preserve"> местообитанието се нарушават. Най-дълговечният вид за местообитанието е </w:t>
      </w:r>
      <w:proofErr w:type="spellStart"/>
      <w:r w:rsidRPr="00F045C4">
        <w:t>лонгозният</w:t>
      </w:r>
      <w:proofErr w:type="spellEnd"/>
      <w:r w:rsidRPr="00F045C4">
        <w:t xml:space="preserve"> летен дъб, който обикновено заема микроповишения и </w:t>
      </w:r>
      <w:proofErr w:type="spellStart"/>
      <w:r w:rsidRPr="00F045C4">
        <w:t>краткозаливаеми</w:t>
      </w:r>
      <w:proofErr w:type="spellEnd"/>
      <w:r w:rsidRPr="00F045C4">
        <w:t xml:space="preserve"> терени. </w:t>
      </w:r>
      <w:proofErr w:type="spellStart"/>
      <w:r w:rsidRPr="00F045C4">
        <w:t>Лонгозният</w:t>
      </w:r>
      <w:proofErr w:type="spellEnd"/>
      <w:r w:rsidRPr="00F045C4">
        <w:t xml:space="preserve"> дъб е бил предмет на дългогодишна свръхексплоатация и понастоящем е изваден почти изцяло от състава на </w:t>
      </w:r>
      <w:proofErr w:type="spellStart"/>
      <w:r w:rsidRPr="00F045C4">
        <w:t>фитоценозите</w:t>
      </w:r>
      <w:proofErr w:type="spellEnd"/>
      <w:r w:rsidRPr="00F045C4">
        <w:t xml:space="preserve">. Полският ясен като по-подвижен пионерен вид заема външните спрямо основното водно течение площи, където евентуалното заливане е краткотрайно през пролетта. В естествените гори, той достига до най-висока възраст – над 200 години. Брястовете са най-честия спътник на основните дървесни видове в естествените насаждения. Обикновено формират </w:t>
      </w:r>
      <w:proofErr w:type="spellStart"/>
      <w:r w:rsidRPr="00F045C4">
        <w:t>подгон</w:t>
      </w:r>
      <w:proofErr w:type="spellEnd"/>
      <w:r w:rsidRPr="00F045C4">
        <w:t xml:space="preserve"> от по-млади индивиди, защото в повечето случаи те умират от холандска болест до 50-60 годишна възраст. Бялата топола заема временно открити места с по-големи размери – диаметър над 2 пъти височината на </w:t>
      </w:r>
      <w:proofErr w:type="spellStart"/>
      <w:r w:rsidRPr="00F045C4">
        <w:t>дървостоите</w:t>
      </w:r>
      <w:proofErr w:type="spellEnd"/>
      <w:r w:rsidRPr="00F045C4">
        <w:t>. Често формира хармани от коренови издънки. Оттук следва най-често групово-мозаечно разпределение на дървесните видове. Естествената динамика на горите от този местообитание е свързана с формиране на малки едновъзрастни групи от един или друг вид, резултат на малки по площ естествени нарушения в отделни участъци покрай течението на реките.</w:t>
      </w:r>
    </w:p>
    <w:p w:rsidR="00AB4016" w:rsidRPr="00F045C4" w:rsidRDefault="00AB4016" w:rsidP="00F045C4">
      <w:pPr>
        <w:pStyle w:val="SilvaText"/>
        <w:rPr>
          <w:b/>
        </w:rPr>
      </w:pPr>
      <w:r w:rsidRPr="00F045C4">
        <w:rPr>
          <w:b/>
        </w:rPr>
        <w:t>1. Общи принципи</w:t>
      </w:r>
    </w:p>
    <w:p w:rsidR="00AB4016" w:rsidRPr="00F045C4" w:rsidRDefault="00AB4016" w:rsidP="00F045C4">
      <w:pPr>
        <w:pStyle w:val="SilvaText"/>
      </w:pPr>
      <w:r w:rsidRPr="00F045C4">
        <w:t xml:space="preserve">Да се толерират автохтонните дълговечни дървесни видове върби, бяла топола, брястовете.  Да се възстановява разнообразието на местната дървесна и друга флора, където то е нарушено чрез създадени култури от евроамерикански тополи и други външни видове. Възстановяването да става с прилагане на смесен начин на възобновяване на местните </w:t>
      </w:r>
      <w:proofErr w:type="spellStart"/>
      <w:r w:rsidRPr="00F045C4">
        <w:t>видовеестествено</w:t>
      </w:r>
      <w:proofErr w:type="spellEnd"/>
      <w:r w:rsidRPr="00F045C4">
        <w:t xml:space="preserve"> и залесяване след отстраняване на външните видове при възобновителните сечи. Не се разрешава изкореняване на пънове и избутването им встрани от сечищата. За възобновяване на местните видове да се следи за наличие на заливане на площта, тъй като пълните </w:t>
      </w:r>
      <w:proofErr w:type="spellStart"/>
      <w:r w:rsidRPr="00F045C4">
        <w:t>семеносни</w:t>
      </w:r>
      <w:proofErr w:type="spellEnd"/>
      <w:r w:rsidRPr="00F045C4">
        <w:t xml:space="preserve"> години обикновено следват такива заливания.</w:t>
      </w:r>
    </w:p>
    <w:p w:rsidR="00AB4016" w:rsidRPr="00F045C4" w:rsidRDefault="00AB4016" w:rsidP="00F045C4">
      <w:pPr>
        <w:pStyle w:val="SilvaText"/>
      </w:pPr>
      <w:r w:rsidRPr="00F045C4">
        <w:t xml:space="preserve">Да се толерира и да се възстановява структурното разнообразие на насажденията. При възникване на </w:t>
      </w:r>
      <w:proofErr w:type="spellStart"/>
      <w:r w:rsidRPr="00F045C4">
        <w:t>едроплощни</w:t>
      </w:r>
      <w:proofErr w:type="spellEnd"/>
      <w:r w:rsidRPr="00F045C4">
        <w:t xml:space="preserve"> природни нарушения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w:t>
      </w:r>
    </w:p>
    <w:p w:rsidR="00AB4016" w:rsidRPr="00F045C4" w:rsidRDefault="00AB4016" w:rsidP="00F045C4">
      <w:pPr>
        <w:pStyle w:val="SilvaText"/>
      </w:pPr>
      <w:r w:rsidRPr="00F045C4">
        <w:t xml:space="preserve">Грижите за запазване на зрелите насаждения (майчиното местообитание), където те съществуват, чрез оставяне на отделни стари, дори загиващи дървета, са задължителни. Отсичането на стари дървета </w:t>
      </w:r>
      <w:r w:rsidRPr="00F045C4">
        <w:lastRenderedPageBreak/>
        <w:t>да става само за осигуряване на безопасност за близко намиращи се инженерни съоръжения (пътища, далекопроводи и др.). Изключително важно е опазването на евентуално оцелели дървета от летен дъб и вписването им в регистър като част от съхраняването на ценния генетичен фонд на местни видове и произходи.</w:t>
      </w:r>
    </w:p>
    <w:p w:rsidR="00AB4016" w:rsidRPr="00F045C4" w:rsidRDefault="00AB4016" w:rsidP="00F045C4">
      <w:pPr>
        <w:pStyle w:val="SilvaText"/>
      </w:pPr>
      <w:r w:rsidRPr="00F045C4">
        <w:t>Намаляване степента на промени в насажденията. Промените не трябва да бъдат драстични с цел осигуряване на време за адаптация на останалите организми. Драстичните промени в насажденията се отразяват върху стабилността на речните тераси и наноси, които могат да бъдат отмити при високи води и липса на растителност. Това означава забрана на регулярни лесовъдските въздействия. При провеждане на санитарни мероприятия за опазване на инфраструктурата се спазва правилото за поддържане на около 8 % мъртва дървесина.</w:t>
      </w:r>
    </w:p>
    <w:p w:rsidR="00AB4016" w:rsidRPr="00F045C4" w:rsidRDefault="00AB4016" w:rsidP="00F045C4">
      <w:pPr>
        <w:pStyle w:val="SilvaText"/>
      </w:pPr>
      <w:r w:rsidRPr="00F045C4">
        <w:t xml:space="preserve">Да не се допускат дейности (в това число и лесовъдски), които да увеличават антропогенната </w:t>
      </w:r>
      <w:proofErr w:type="spellStart"/>
      <w:r w:rsidRPr="00F045C4">
        <w:t>фрагментираност</w:t>
      </w:r>
      <w:proofErr w:type="spellEnd"/>
      <w:r w:rsidRPr="00F045C4">
        <w:t xml:space="preserve"> на територията.</w:t>
      </w:r>
    </w:p>
    <w:p w:rsidR="00AB4016" w:rsidRPr="00F045C4" w:rsidRDefault="00AB4016" w:rsidP="00F045C4">
      <w:pPr>
        <w:pStyle w:val="SilvaText"/>
        <w:rPr>
          <w:b/>
        </w:rPr>
      </w:pPr>
      <w:r w:rsidRPr="00F045C4">
        <w:rPr>
          <w:b/>
        </w:rPr>
        <w:t>2. Лесовъдски системи</w:t>
      </w:r>
    </w:p>
    <w:p w:rsidR="00AB4016" w:rsidRPr="00F045C4" w:rsidRDefault="00AB4016" w:rsidP="00F045C4">
      <w:pPr>
        <w:pStyle w:val="SilvaText"/>
      </w:pPr>
      <w:r w:rsidRPr="00F045C4">
        <w:t>Не се провеждат регулярни лесовъдски системи. Човешката дейност трябва да бъде насочена към опазване и възстановяване на хидрологичния режим на водните течения. Допускат се възстановителни лесовъдски дейности . залесяване на възстановени тераси с подходящи видове на местната дървесна флора.</w:t>
      </w:r>
    </w:p>
    <w:p w:rsidR="00AB4016" w:rsidRPr="00F045C4" w:rsidRDefault="00AB4016" w:rsidP="00F045C4">
      <w:pPr>
        <w:pStyle w:val="SilvaText"/>
        <w:rPr>
          <w:b/>
        </w:rPr>
      </w:pPr>
      <w:r w:rsidRPr="00F045C4">
        <w:rPr>
          <w:b/>
        </w:rPr>
        <w:t>3. Възобновителни сечи</w:t>
      </w:r>
    </w:p>
    <w:p w:rsidR="00AB4016" w:rsidRPr="00F045C4" w:rsidRDefault="00AB4016" w:rsidP="00F045C4">
      <w:pPr>
        <w:pStyle w:val="SilvaText"/>
      </w:pPr>
      <w:r w:rsidRPr="00F045C4">
        <w:t xml:space="preserve">Не се провеждат възобновителни сечи. Провеждането на санитарни и превантивни мероприятия (кастрене) е важно да стане в сезон, когато почвите са стабилни и сухи (лято) или замръзнали (зима). Зимният сезон е за предпочитане поради по-малкото нарушения върху останалата растителност и по-добрата видимост в </w:t>
      </w:r>
      <w:proofErr w:type="spellStart"/>
      <w:r w:rsidRPr="00F045C4">
        <w:t>дървостоите</w:t>
      </w:r>
      <w:proofErr w:type="spellEnd"/>
      <w:r w:rsidRPr="00F045C4">
        <w:t xml:space="preserve">. Възобновителни сечи се провеждат в култури от евроамерикански тополи върху типични за местообитанието </w:t>
      </w:r>
      <w:proofErr w:type="spellStart"/>
      <w:r w:rsidRPr="00F045C4">
        <w:t>месторастения</w:t>
      </w:r>
      <w:proofErr w:type="spellEnd"/>
      <w:r w:rsidRPr="00F045C4">
        <w:t xml:space="preserve">. </w:t>
      </w:r>
    </w:p>
    <w:p w:rsidR="00AB4016" w:rsidRPr="00F045C4" w:rsidRDefault="00AB4016" w:rsidP="00F045C4">
      <w:pPr>
        <w:pStyle w:val="SilvaText"/>
      </w:pPr>
    </w:p>
    <w:p w:rsidR="00AB4016" w:rsidRPr="00F045C4" w:rsidRDefault="00AB4016" w:rsidP="00F045C4">
      <w:pPr>
        <w:pStyle w:val="SilvaText"/>
      </w:pPr>
      <w:proofErr w:type="spellStart"/>
      <w:r w:rsidRPr="00F045C4">
        <w:t>Сечите</w:t>
      </w:r>
      <w:proofErr w:type="spellEnd"/>
      <w:r w:rsidRPr="00F045C4">
        <w:t xml:space="preserve"> са голи, на малки площи, без изкореняване. Следва залесяване с подходящи местни видове.</w:t>
      </w:r>
    </w:p>
    <w:p w:rsidR="00AB4016" w:rsidRPr="00F045C4" w:rsidRDefault="00AB4016" w:rsidP="00F045C4">
      <w:pPr>
        <w:pStyle w:val="SilvaText"/>
        <w:rPr>
          <w:b/>
        </w:rPr>
      </w:pPr>
      <w:r w:rsidRPr="00F045C4">
        <w:rPr>
          <w:b/>
        </w:rPr>
        <w:t>4. Оставяне на стари дървета и мъртва дървесина</w:t>
      </w:r>
    </w:p>
    <w:p w:rsidR="00AB4016" w:rsidRPr="00F045C4" w:rsidRDefault="00AB4016" w:rsidP="00F045C4">
      <w:pPr>
        <w:pStyle w:val="SilvaText"/>
      </w:pPr>
      <w:r w:rsidRPr="00F045C4">
        <w:t xml:space="preserve">Оставянето на големи стари дървета и увеличаване на количеството на мъртвата дървесина е път към реализиране на природосъобразно стопанисване на дървесните формации в местообитанието  </w:t>
      </w:r>
      <w:proofErr w:type="spellStart"/>
      <w:r w:rsidRPr="00F045C4">
        <w:rPr>
          <w:i/>
          <w:iCs/>
        </w:rPr>
        <w:t>Salixalba</w:t>
      </w:r>
      <w:r w:rsidRPr="00F045C4">
        <w:t>and</w:t>
      </w:r>
      <w:r w:rsidRPr="00F045C4">
        <w:rPr>
          <w:i/>
          <w:iCs/>
        </w:rPr>
        <w:t>Populusalba</w:t>
      </w:r>
      <w:proofErr w:type="spellEnd"/>
      <w:r w:rsidRPr="00F045C4">
        <w:t>. Количеството на мъртвата дървесина да е поне около 8-10 % от общият запас.</w:t>
      </w:r>
    </w:p>
    <w:p w:rsidR="00AB4016" w:rsidRPr="00F045C4" w:rsidRDefault="00AB4016" w:rsidP="00F045C4">
      <w:pPr>
        <w:pStyle w:val="SilvaText"/>
        <w:rPr>
          <w:b/>
        </w:rPr>
      </w:pPr>
      <w:r w:rsidRPr="00F045C4">
        <w:rPr>
          <w:b/>
        </w:rPr>
        <w:t>5. Методи на възобновяване</w:t>
      </w:r>
    </w:p>
    <w:p w:rsidR="00AB4016" w:rsidRPr="00F045C4" w:rsidRDefault="00AB4016" w:rsidP="00F045C4">
      <w:pPr>
        <w:pStyle w:val="SilvaText"/>
      </w:pPr>
      <w:r w:rsidRPr="00F045C4">
        <w:t xml:space="preserve">Приоритет има естественото семенно или </w:t>
      </w:r>
      <w:proofErr w:type="spellStart"/>
      <w:r w:rsidRPr="00F045C4">
        <w:t>издънково</w:t>
      </w:r>
      <w:proofErr w:type="spellEnd"/>
      <w:r w:rsidRPr="00F045C4">
        <w:t xml:space="preserve"> възобновяване. Залесяване се допуска само с местни видове, предимно бяла и черна топола, за подпомагане на възстановяването на гъстота на млади насаждения, след по-сериозни </w:t>
      </w:r>
      <w:proofErr w:type="spellStart"/>
      <w:r w:rsidRPr="00F045C4">
        <w:t>площни</w:t>
      </w:r>
      <w:proofErr w:type="spellEnd"/>
      <w:r w:rsidRPr="00F045C4">
        <w:t xml:space="preserve"> нарушения (голи сечи на </w:t>
      </w:r>
      <w:proofErr w:type="spellStart"/>
      <w:r w:rsidRPr="00F045C4">
        <w:t>насажденияот</w:t>
      </w:r>
      <w:proofErr w:type="spellEnd"/>
      <w:r w:rsidRPr="00F045C4">
        <w:t xml:space="preserve"> външни видове) или за намаляване на фрагментацията на местообитанието. Не се допуска пълна </w:t>
      </w:r>
      <w:proofErr w:type="spellStart"/>
      <w:r w:rsidRPr="00F045C4">
        <w:t>почвоподготовка</w:t>
      </w:r>
      <w:proofErr w:type="spellEnd"/>
      <w:r w:rsidRPr="00F045C4">
        <w:t xml:space="preserve">. Препоръчва се частична </w:t>
      </w:r>
      <w:proofErr w:type="spellStart"/>
      <w:r w:rsidRPr="00F045C4">
        <w:t>почвоподготовка</w:t>
      </w:r>
      <w:proofErr w:type="spellEnd"/>
      <w:r w:rsidRPr="00F045C4">
        <w:t>.</w:t>
      </w:r>
    </w:p>
    <w:p w:rsidR="00AB4016" w:rsidRPr="00F045C4" w:rsidRDefault="00AB4016" w:rsidP="00F045C4">
      <w:pPr>
        <w:pStyle w:val="SilvaText"/>
        <w:rPr>
          <w:b/>
        </w:rPr>
      </w:pPr>
      <w:r w:rsidRPr="00F045C4">
        <w:rPr>
          <w:b/>
        </w:rPr>
        <w:t>6. Осветления</w:t>
      </w:r>
    </w:p>
    <w:p w:rsidR="00AB4016" w:rsidRPr="00F045C4" w:rsidRDefault="00AB4016" w:rsidP="00F045C4">
      <w:pPr>
        <w:pStyle w:val="SilvaText"/>
      </w:pPr>
      <w:r w:rsidRPr="00F045C4">
        <w:t xml:space="preserve">Провеждат се задължително около естествен или изкуствен </w:t>
      </w:r>
      <w:proofErr w:type="spellStart"/>
      <w:r w:rsidRPr="00F045C4">
        <w:t>подраст</w:t>
      </w:r>
      <w:proofErr w:type="spellEnd"/>
      <w:r w:rsidRPr="00F045C4">
        <w:t xml:space="preserve"> от местни видове. Имат за цел осигуряване на присъствието на автохтонните дървесни видове или предшестващите ги пионери. Отстраняват се външни за типа видове. При равни условия се дава предимство на летния дъб, бялата топола, брястовете и върбите. Повредените семенни фиданки могат да се подрязват «на </w:t>
      </w:r>
      <w:proofErr w:type="spellStart"/>
      <w:r w:rsidRPr="00F045C4">
        <w:t>пънче</w:t>
      </w:r>
      <w:proofErr w:type="spellEnd"/>
      <w:r w:rsidRPr="00F045C4">
        <w:t xml:space="preserve">». Борбата с някои </w:t>
      </w:r>
      <w:proofErr w:type="spellStart"/>
      <w:r w:rsidRPr="00F045C4">
        <w:t>бързозаемащи</w:t>
      </w:r>
      <w:proofErr w:type="spellEnd"/>
      <w:r w:rsidRPr="00F045C4">
        <w:t xml:space="preserve"> територията храстови видове се извършва ръчно, като се съсредоточава около индивидите или групите от желаните дървесни видове, характерни за типа.</w:t>
      </w:r>
    </w:p>
    <w:p w:rsidR="00AB4016" w:rsidRPr="00F045C4" w:rsidRDefault="00AB4016" w:rsidP="00F045C4">
      <w:pPr>
        <w:pStyle w:val="SilvaText"/>
        <w:rPr>
          <w:b/>
        </w:rPr>
      </w:pPr>
      <w:r w:rsidRPr="00F045C4">
        <w:rPr>
          <w:b/>
        </w:rPr>
        <w:t xml:space="preserve">7. </w:t>
      </w:r>
      <w:proofErr w:type="spellStart"/>
      <w:r w:rsidRPr="00F045C4">
        <w:rPr>
          <w:b/>
        </w:rPr>
        <w:t>Прочистки</w:t>
      </w:r>
      <w:proofErr w:type="spellEnd"/>
    </w:p>
    <w:p w:rsidR="00AB4016" w:rsidRPr="00F045C4" w:rsidRDefault="00AB4016" w:rsidP="00F045C4">
      <w:pPr>
        <w:pStyle w:val="SilvaText"/>
      </w:pPr>
      <w:r w:rsidRPr="00F045C4">
        <w:t>Извършват се по необходимост за продължаване на регулирането на състава, произхода и осигуряване на групова устойчивост. Обикновено се отстраняват болни, пречупени екземпляри или такива от по-</w:t>
      </w:r>
      <w:proofErr w:type="spellStart"/>
      <w:r w:rsidRPr="00F045C4">
        <w:t>бързорастящите</w:t>
      </w:r>
      <w:proofErr w:type="spellEnd"/>
      <w:r w:rsidRPr="00F045C4">
        <w:t xml:space="preserve"> видове (върби) за сметка на по-</w:t>
      </w:r>
      <w:proofErr w:type="spellStart"/>
      <w:r w:rsidRPr="00F045C4">
        <w:t>бавнорастящи</w:t>
      </w:r>
      <w:proofErr w:type="spellEnd"/>
      <w:r w:rsidRPr="00F045C4">
        <w:t xml:space="preserve">. При </w:t>
      </w:r>
      <w:proofErr w:type="spellStart"/>
      <w:r w:rsidRPr="00F045C4">
        <w:t>прочистките</w:t>
      </w:r>
      <w:proofErr w:type="spellEnd"/>
      <w:r w:rsidRPr="00F045C4">
        <w:t xml:space="preserve"> не се извършва навсякъде традиционният селекционен подбор, с оглед запазване на генофонда. Както при осветленията, не се разрешава използване на химически средства. Допуска се залесяване с частична </w:t>
      </w:r>
      <w:proofErr w:type="spellStart"/>
      <w:r w:rsidRPr="00F045C4">
        <w:t>почвоподготовка</w:t>
      </w:r>
      <w:proofErr w:type="spellEnd"/>
      <w:r w:rsidRPr="00F045C4">
        <w:t xml:space="preserve"> за увеличаване на гъстотата на насаждението.</w:t>
      </w:r>
    </w:p>
    <w:p w:rsidR="00AB4016" w:rsidRPr="00F045C4" w:rsidRDefault="00AB4016" w:rsidP="00F045C4">
      <w:pPr>
        <w:pStyle w:val="SilvaText"/>
        <w:rPr>
          <w:b/>
        </w:rPr>
      </w:pPr>
      <w:r w:rsidRPr="00F045C4">
        <w:rPr>
          <w:b/>
        </w:rPr>
        <w:t xml:space="preserve">8. </w:t>
      </w:r>
      <w:proofErr w:type="spellStart"/>
      <w:r w:rsidRPr="00F045C4">
        <w:rPr>
          <w:b/>
        </w:rPr>
        <w:t>Прореждания</w:t>
      </w:r>
      <w:proofErr w:type="spellEnd"/>
      <w:r w:rsidRPr="00F045C4">
        <w:rPr>
          <w:b/>
        </w:rPr>
        <w:t xml:space="preserve"> и </w:t>
      </w:r>
      <w:proofErr w:type="spellStart"/>
      <w:r w:rsidRPr="00F045C4">
        <w:rPr>
          <w:b/>
        </w:rPr>
        <w:t>пробирки</w:t>
      </w:r>
      <w:proofErr w:type="spellEnd"/>
    </w:p>
    <w:p w:rsidR="00AB4016" w:rsidRPr="00F045C4" w:rsidRDefault="00AB4016" w:rsidP="00F045C4">
      <w:pPr>
        <w:pStyle w:val="SilvaText"/>
      </w:pPr>
      <w:r w:rsidRPr="00F045C4">
        <w:t>Не се провеждат като самостоятелни сечи, а се включват в рамките на евентуални санитарни сечи.</w:t>
      </w:r>
    </w:p>
    <w:p w:rsidR="00AB4016" w:rsidRPr="00F045C4" w:rsidRDefault="00AB4016" w:rsidP="00F045C4">
      <w:pPr>
        <w:pStyle w:val="SilvaText"/>
        <w:rPr>
          <w:b/>
        </w:rPr>
      </w:pPr>
      <w:r w:rsidRPr="00F045C4">
        <w:rPr>
          <w:b/>
        </w:rPr>
        <w:t>9. Екзотични (неавтохтонни) видове</w:t>
      </w:r>
    </w:p>
    <w:p w:rsidR="00AB4016" w:rsidRPr="00F045C4" w:rsidRDefault="00AB4016" w:rsidP="00F045C4">
      <w:pPr>
        <w:pStyle w:val="SilvaText"/>
      </w:pPr>
      <w:r w:rsidRPr="00F045C4">
        <w:lastRenderedPageBreak/>
        <w:t xml:space="preserve">Наличието на външни за типа видове е възможно по две линии . чрез създадени култури или чрез естествено разпространение. Създадените култури, най-често от тополи, се стопанисват с оглед на реализиране на трансформация и връщане на коренните видове. Това означава провеждане на голи сечи на малки площи в зрелите насаждения и залесяване с местни видове. Друг вариант е провеждане на двуфазна краткосрочно-постепенна сеч в зрелите култури от чужди видове (тополи) с оглед реализиране на естествено възобновяване от съседни зрели насаждения от полски ясени и брястове. След окончателната фаза се подпомагат и се опазват появилите се представители на коренната дървесна флора, за сметка на </w:t>
      </w:r>
      <w:proofErr w:type="spellStart"/>
      <w:r w:rsidRPr="00F045C4">
        <w:t>екзотите</w:t>
      </w:r>
      <w:proofErr w:type="spellEnd"/>
      <w:r w:rsidRPr="00F045C4">
        <w:t xml:space="preserve">, а при нужда се извършва залесяване за увеличаване на гъстотата на коренните видове. Не се допуска повторно доминиране в състава на външните видове в следващата генерация на насаждението Не се допуска присъствие и толериране на инвазивни видове . акация, </w:t>
      </w:r>
      <w:proofErr w:type="spellStart"/>
      <w:r w:rsidRPr="00F045C4">
        <w:t>негундо</w:t>
      </w:r>
      <w:proofErr w:type="spellEnd"/>
      <w:r w:rsidRPr="00F045C4">
        <w:t xml:space="preserve">, </w:t>
      </w:r>
      <w:proofErr w:type="spellStart"/>
      <w:r w:rsidRPr="00F045C4">
        <w:t>аморфа</w:t>
      </w:r>
      <w:proofErr w:type="spellEnd"/>
      <w:r w:rsidRPr="00F045C4">
        <w:t xml:space="preserve"> и </w:t>
      </w:r>
      <w:proofErr w:type="spellStart"/>
      <w:r w:rsidRPr="00F045C4">
        <w:t>айлант</w:t>
      </w:r>
      <w:proofErr w:type="spellEnd"/>
      <w:r w:rsidRPr="00F045C4">
        <w:t>.</w:t>
      </w:r>
    </w:p>
    <w:p w:rsidR="00AB4016" w:rsidRPr="00F045C4" w:rsidRDefault="00AB4016" w:rsidP="00F045C4">
      <w:pPr>
        <w:pStyle w:val="SilvaText"/>
        <w:rPr>
          <w:b/>
        </w:rPr>
      </w:pPr>
      <w:r w:rsidRPr="00F045C4">
        <w:rPr>
          <w:b/>
        </w:rPr>
        <w:t>10. Паша</w:t>
      </w:r>
    </w:p>
    <w:p w:rsidR="00AB4016" w:rsidRPr="00F045C4" w:rsidRDefault="00AB4016" w:rsidP="00F045C4">
      <w:pPr>
        <w:pStyle w:val="SilvaText"/>
      </w:pPr>
      <w:r w:rsidRPr="00F045C4">
        <w:t xml:space="preserve">Под това наименование се разбира както паша на домашни, така и на диви животни. Тя се допуска в размери, които не застрашават структурата и възобновителните процеси, и зависят конкретно от типа местообитание. За тип местообитание </w:t>
      </w:r>
      <w:proofErr w:type="spellStart"/>
      <w:r w:rsidRPr="00F045C4">
        <w:t>SalixalbaandPopulusalba</w:t>
      </w:r>
      <w:proofErr w:type="spellEnd"/>
      <w:r w:rsidRPr="00F045C4">
        <w:t xml:space="preserve"> не се допуска паша на домашни животни. При надвишаване на повредите от дивеч върху дървесната растителност (особено прехапване на подраста от сърни, елени и зайци) да се прибягва до временно ограждане с подръчни материали на засегнатите участъци и регулиране на числеността на дивеча.</w:t>
      </w:r>
    </w:p>
    <w:p w:rsidR="00D65B92" w:rsidRPr="00F045C4" w:rsidRDefault="00D65B92" w:rsidP="00F045C4">
      <w:pPr>
        <w:pStyle w:val="SilvaText"/>
      </w:pPr>
      <w:r w:rsidRPr="00F045C4">
        <w:t>ЗАПЛАХИ:</w:t>
      </w:r>
    </w:p>
    <w:p w:rsidR="00D65B92" w:rsidRPr="00F045C4" w:rsidRDefault="00D65B92" w:rsidP="00F045C4">
      <w:pPr>
        <w:pStyle w:val="SilvaText"/>
      </w:pPr>
      <w:r w:rsidRPr="00F045C4">
        <w:t>1. Трансформация на тези гори в горски култури и плантации;</w:t>
      </w:r>
    </w:p>
    <w:p w:rsidR="00D65B92" w:rsidRPr="00F045C4" w:rsidRDefault="00D65B92" w:rsidP="00F045C4">
      <w:pPr>
        <w:pStyle w:val="SilvaText"/>
      </w:pPr>
      <w:r w:rsidRPr="00F045C4">
        <w:t xml:space="preserve">2. Нарушения в хидрологичния режим на </w:t>
      </w:r>
      <w:proofErr w:type="spellStart"/>
      <w:r w:rsidRPr="00F045C4">
        <w:t>месторастението</w:t>
      </w:r>
      <w:proofErr w:type="spellEnd"/>
      <w:r w:rsidRPr="00F045C4">
        <w:t>;</w:t>
      </w:r>
    </w:p>
    <w:p w:rsidR="00D65B92" w:rsidRPr="00F045C4" w:rsidRDefault="00D65B92" w:rsidP="00F045C4">
      <w:pPr>
        <w:pStyle w:val="SilvaText"/>
      </w:pPr>
      <w:r w:rsidRPr="00F045C4">
        <w:t>3. Поява/внасянето на конкурентни инвазивни видове за естествената</w:t>
      </w:r>
    </w:p>
    <w:p w:rsidR="00D65B92" w:rsidRPr="00F045C4" w:rsidRDefault="00D65B92" w:rsidP="00F045C4">
      <w:pPr>
        <w:pStyle w:val="SilvaText"/>
      </w:pPr>
      <w:r w:rsidRPr="00F045C4">
        <w:t>растителност;</w:t>
      </w:r>
    </w:p>
    <w:p w:rsidR="00D65B92" w:rsidRPr="00F045C4" w:rsidRDefault="00D65B92" w:rsidP="00F045C4">
      <w:pPr>
        <w:pStyle w:val="SilvaText"/>
      </w:pPr>
      <w:r w:rsidRPr="00F045C4">
        <w:t>4. Други антропогенни въздействия – нерегламентирано изсичане на тези</w:t>
      </w:r>
    </w:p>
    <w:p w:rsidR="00D65B92" w:rsidRPr="00F045C4" w:rsidRDefault="00D65B92" w:rsidP="00F045C4">
      <w:pPr>
        <w:pStyle w:val="SilvaText"/>
      </w:pPr>
      <w:r w:rsidRPr="00F045C4">
        <w:t>гори и т.н.</w:t>
      </w:r>
    </w:p>
    <w:p w:rsidR="00D65B92" w:rsidRPr="00F045C4" w:rsidRDefault="00D65B92" w:rsidP="00F045C4">
      <w:pPr>
        <w:pStyle w:val="SilvaText"/>
      </w:pPr>
      <w:r w:rsidRPr="00F045C4">
        <w:t xml:space="preserve">5. Природни нарушения от биотичен и </w:t>
      </w:r>
      <w:proofErr w:type="spellStart"/>
      <w:r w:rsidRPr="00F045C4">
        <w:t>абиотичен</w:t>
      </w:r>
      <w:proofErr w:type="spellEnd"/>
      <w:r w:rsidRPr="00F045C4">
        <w:t xml:space="preserve"> характер.</w:t>
      </w:r>
    </w:p>
    <w:p w:rsidR="00AB4016" w:rsidRPr="00F045C4" w:rsidRDefault="00AB4016" w:rsidP="00F045C4">
      <w:pPr>
        <w:pStyle w:val="SilvaText"/>
        <w:rPr>
          <w:b/>
        </w:rPr>
      </w:pPr>
    </w:p>
    <w:p w:rsidR="00AB4016" w:rsidRPr="00F045C4" w:rsidRDefault="00AB4016" w:rsidP="00F045C4">
      <w:pPr>
        <w:pStyle w:val="SilvaText"/>
        <w:rPr>
          <w:b/>
        </w:rPr>
      </w:pPr>
      <w:r w:rsidRPr="00F045C4">
        <w:rPr>
          <w:b/>
        </w:rPr>
        <w:t>G1.223</w:t>
      </w:r>
      <w:r w:rsidRPr="00F045C4">
        <w:rPr>
          <w:b/>
          <w:snapToGrid w:val="0"/>
        </w:rPr>
        <w:tab/>
      </w:r>
      <w:proofErr w:type="spellStart"/>
      <w:r w:rsidRPr="00F045C4">
        <w:rPr>
          <w:b/>
        </w:rPr>
        <w:t>South-eastEuropean</w:t>
      </w:r>
      <w:proofErr w:type="spellEnd"/>
      <w:r w:rsidRPr="00F045C4">
        <w:rPr>
          <w:b/>
        </w:rPr>
        <w:t xml:space="preserve"> [</w:t>
      </w:r>
      <w:proofErr w:type="spellStart"/>
      <w:r w:rsidRPr="00F045C4">
        <w:rPr>
          <w:b/>
          <w:i/>
        </w:rPr>
        <w:t>Fraxinus</w:t>
      </w:r>
      <w:proofErr w:type="spellEnd"/>
      <w:r w:rsidRPr="00F045C4">
        <w:rPr>
          <w:b/>
        </w:rPr>
        <w:t>] - [</w:t>
      </w:r>
      <w:proofErr w:type="spellStart"/>
      <w:r w:rsidRPr="00F045C4">
        <w:rPr>
          <w:b/>
          <w:i/>
        </w:rPr>
        <w:t>Quercus</w:t>
      </w:r>
      <w:proofErr w:type="spellEnd"/>
      <w:r w:rsidRPr="00F045C4">
        <w:rPr>
          <w:b/>
        </w:rPr>
        <w:t>] - [</w:t>
      </w:r>
      <w:proofErr w:type="spellStart"/>
      <w:r w:rsidRPr="00F045C4">
        <w:rPr>
          <w:b/>
          <w:i/>
        </w:rPr>
        <w:t>Alnus</w:t>
      </w:r>
      <w:proofErr w:type="spellEnd"/>
      <w:r w:rsidRPr="00F045C4">
        <w:rPr>
          <w:b/>
        </w:rPr>
        <w:t xml:space="preserve">] </w:t>
      </w:r>
      <w:proofErr w:type="spellStart"/>
      <w:r w:rsidRPr="00F045C4">
        <w:rPr>
          <w:b/>
        </w:rPr>
        <w:t>forests</w:t>
      </w:r>
      <w:proofErr w:type="spellEnd"/>
    </w:p>
    <w:p w:rsidR="00AB4016" w:rsidRPr="00F045C4" w:rsidRDefault="00AB4016" w:rsidP="00F045C4">
      <w:pPr>
        <w:pStyle w:val="SilvaText"/>
        <w:rPr>
          <w:b/>
          <w:snapToGrid w:val="0"/>
        </w:rPr>
      </w:pPr>
    </w:p>
    <w:p w:rsidR="00AB4016" w:rsidRPr="00F045C4" w:rsidRDefault="00AB4016" w:rsidP="00F045C4">
      <w:pPr>
        <w:pStyle w:val="SilvaText"/>
        <w:rPr>
          <w:b/>
        </w:rPr>
      </w:pPr>
      <w:r w:rsidRPr="00F045C4">
        <w:rPr>
          <w:b/>
        </w:rPr>
        <w:t>Предложения за режими на управление (стопанисване)</w:t>
      </w:r>
    </w:p>
    <w:p w:rsidR="00AB4016" w:rsidRPr="00F045C4" w:rsidRDefault="00AB4016" w:rsidP="00F045C4">
      <w:pPr>
        <w:pStyle w:val="SilvaText"/>
      </w:pPr>
      <w:r w:rsidRPr="00F045C4">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rsidR="00AB4016" w:rsidRPr="00F045C4" w:rsidRDefault="00AB4016" w:rsidP="00F045C4">
      <w:pPr>
        <w:pStyle w:val="SilvaText"/>
      </w:pPr>
      <w:r w:rsidRPr="00F045C4">
        <w:t>Основна цел на управление на тези уникални горски екосистеми е тяхното запазване и възстановяване. Предполага се, че в миналото площта им на територията на ДГС е била по-голяма. Днес на много места все още съществуват условия и потенциал за възстановяването им. На част от територията заемана в миналото от тези гори в момента има тополови и акациеви плантации. Препоръчителна е постепенната трансформация на тези култури в насаждения от коренни дървесни видове.</w:t>
      </w:r>
    </w:p>
    <w:p w:rsidR="00AB4016" w:rsidRPr="00F045C4" w:rsidRDefault="00AB4016" w:rsidP="00F045C4">
      <w:pPr>
        <w:pStyle w:val="SilvaText"/>
      </w:pPr>
      <w:r w:rsidRPr="00F045C4">
        <w:t>Необходимо е прилагането по-скоро на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rsidR="00AB4016" w:rsidRPr="00F045C4" w:rsidRDefault="00AB4016" w:rsidP="00F045C4">
      <w:pPr>
        <w:pStyle w:val="SilvaText"/>
      </w:pPr>
      <w:r w:rsidRPr="00F045C4">
        <w:t>Не се планират и прилагат голи и краткосрочно-постепенни възобновителни сечи.</w:t>
      </w:r>
    </w:p>
    <w:p w:rsidR="00AB4016" w:rsidRPr="00F045C4" w:rsidRDefault="00AB4016" w:rsidP="00F045C4">
      <w:pPr>
        <w:pStyle w:val="SilvaText"/>
      </w:pPr>
      <w:r w:rsidRPr="00F045C4">
        <w:t xml:space="preserve">В тези гори се наблюдава тенденция на изместване на летния дъб и бряста от полския ясен. За да се запази смесения състав на насажденията, е необходимо при провеждане на лесовъдски мероприятия да се толерират в дъбовите екземпляри, </w:t>
      </w:r>
      <w:proofErr w:type="spellStart"/>
      <w:r w:rsidRPr="00F045C4">
        <w:t>коетоозначава</w:t>
      </w:r>
      <w:proofErr w:type="spellEnd"/>
      <w:r w:rsidRPr="00F045C4">
        <w:t xml:space="preserve"> осигуряване на достатъчно растежно пространство и/или възобновителни участъци. Възобновителни сечи да се извеждат с предимство в </w:t>
      </w:r>
      <w:proofErr w:type="spellStart"/>
      <w:r w:rsidRPr="00F045C4">
        <w:lastRenderedPageBreak/>
        <w:t>семеносни</w:t>
      </w:r>
      <w:proofErr w:type="spellEnd"/>
      <w:r w:rsidRPr="00F045C4">
        <w:t xml:space="preserve"> години за дъба. По възможност се извършва подпомагане на възобновяването чрез засяване на дъбов жълъд. При извеждане на сечи се запазват в максимална степен лианите и дърветата с лиани.</w:t>
      </w:r>
    </w:p>
    <w:p w:rsidR="00AB4016" w:rsidRPr="00F045C4" w:rsidRDefault="00AB4016" w:rsidP="00F045C4">
      <w:pPr>
        <w:pStyle w:val="SilvaText"/>
      </w:pPr>
      <w:r w:rsidRPr="00F045C4">
        <w:t>Не се допуска паша на домашни животни в насажденията.</w:t>
      </w:r>
    </w:p>
    <w:p w:rsidR="00AB4016" w:rsidRPr="00F045C4" w:rsidRDefault="00AB4016" w:rsidP="00F045C4">
      <w:pPr>
        <w:pStyle w:val="SilvaText"/>
      </w:pPr>
      <w:r w:rsidRPr="00F045C4">
        <w:t xml:space="preserve">Задължително се запазват старите дъбови дървета, независимо от здравословното им състояние. Препоръчително е да се направи регистър на летните дъбове в тези насаждения. </w:t>
      </w:r>
    </w:p>
    <w:p w:rsidR="00AB4016" w:rsidRPr="00F045C4" w:rsidRDefault="00AB4016" w:rsidP="00F045C4">
      <w:pPr>
        <w:pStyle w:val="SilvaText"/>
      </w:pPr>
      <w:r w:rsidRPr="00F045C4">
        <w:t>Да се осигури запазването на ключови елементи на биоразнообразието – мъртва дървесина, острови на старостта, дървета с хралупи и т.н.</w:t>
      </w:r>
    </w:p>
    <w:p w:rsidR="00AB4016" w:rsidRPr="00F045C4" w:rsidRDefault="00AB4016" w:rsidP="00F045C4">
      <w:pPr>
        <w:pStyle w:val="SilvaText"/>
        <w:rPr>
          <w:lang w:val="ru-RU"/>
        </w:rPr>
      </w:pPr>
      <w:r w:rsidRPr="00F045C4">
        <w:t xml:space="preserve">Не се допуска трансформация на тези гори в </w:t>
      </w:r>
      <w:proofErr w:type="spellStart"/>
      <w:r w:rsidRPr="00F045C4">
        <w:rPr>
          <w:lang w:val="ru-RU"/>
        </w:rPr>
        <w:t>интензивникултури</w:t>
      </w:r>
      <w:proofErr w:type="spellEnd"/>
      <w:r w:rsidRPr="00F045C4">
        <w:rPr>
          <w:lang w:val="ru-RU"/>
        </w:rPr>
        <w:t>.</w:t>
      </w:r>
    </w:p>
    <w:p w:rsidR="00AB4016" w:rsidRPr="00F045C4" w:rsidRDefault="00AB4016" w:rsidP="00F045C4">
      <w:pPr>
        <w:pStyle w:val="SilvaText"/>
      </w:pPr>
      <w:r w:rsidRPr="00F045C4">
        <w:t>При възстановителни мероприятия, включващи залесяване, трябва да се използват местни репродуктивни материали.</w:t>
      </w:r>
    </w:p>
    <w:p w:rsidR="00AB4016" w:rsidRPr="00F045C4" w:rsidRDefault="00AB4016" w:rsidP="00F045C4">
      <w:pPr>
        <w:pStyle w:val="SilvaText"/>
        <w:rPr>
          <w:lang w:val="ru-RU"/>
        </w:rPr>
      </w:pPr>
      <w:proofErr w:type="spellStart"/>
      <w:r w:rsidRPr="00F045C4">
        <w:rPr>
          <w:lang w:val="ru-RU"/>
        </w:rPr>
        <w:t>Въвеждане</w:t>
      </w:r>
      <w:proofErr w:type="spellEnd"/>
      <w:r w:rsidRPr="00F045C4">
        <w:rPr>
          <w:lang w:val="ru-RU"/>
        </w:rPr>
        <w:t xml:space="preserve"> на забрани за </w:t>
      </w:r>
      <w:proofErr w:type="spellStart"/>
      <w:r w:rsidRPr="00F045C4">
        <w:rPr>
          <w:lang w:val="ru-RU"/>
        </w:rPr>
        <w:t>редуциране</w:t>
      </w:r>
      <w:proofErr w:type="spellEnd"/>
      <w:r w:rsidRPr="00F045C4">
        <w:rPr>
          <w:lang w:val="ru-RU"/>
        </w:rPr>
        <w:t xml:space="preserve"> на </w:t>
      </w:r>
      <w:proofErr w:type="spellStart"/>
      <w:r w:rsidRPr="00F045C4">
        <w:rPr>
          <w:lang w:val="ru-RU"/>
        </w:rPr>
        <w:t>площите</w:t>
      </w:r>
      <w:proofErr w:type="spellEnd"/>
      <w:r w:rsidRPr="00F045C4">
        <w:rPr>
          <w:lang w:val="ru-RU"/>
        </w:rPr>
        <w:t xml:space="preserve"> на </w:t>
      </w:r>
      <w:proofErr w:type="spellStart"/>
      <w:r w:rsidRPr="00F045C4">
        <w:rPr>
          <w:lang w:val="ru-RU"/>
        </w:rPr>
        <w:t>този</w:t>
      </w:r>
      <w:proofErr w:type="spellEnd"/>
      <w:r w:rsidRPr="00F045C4">
        <w:rPr>
          <w:lang w:val="ru-RU"/>
        </w:rPr>
        <w:t xml:space="preserve"> тип местообитания с цел </w:t>
      </w:r>
      <w:proofErr w:type="spellStart"/>
      <w:r w:rsidRPr="00F045C4">
        <w:rPr>
          <w:lang w:val="ru-RU"/>
        </w:rPr>
        <w:t>инфраструктурни</w:t>
      </w:r>
      <w:proofErr w:type="spellEnd"/>
      <w:r w:rsidRPr="00F045C4">
        <w:rPr>
          <w:lang w:val="ru-RU"/>
        </w:rPr>
        <w:t xml:space="preserve"> и </w:t>
      </w:r>
      <w:proofErr w:type="spellStart"/>
      <w:r w:rsidRPr="00F045C4">
        <w:rPr>
          <w:lang w:val="ru-RU"/>
        </w:rPr>
        <w:t>другипроекти</w:t>
      </w:r>
      <w:proofErr w:type="spellEnd"/>
      <w:r w:rsidRPr="00F045C4">
        <w:rPr>
          <w:lang w:val="ru-RU"/>
        </w:rPr>
        <w:t xml:space="preserve">, </w:t>
      </w:r>
      <w:proofErr w:type="spellStart"/>
      <w:r w:rsidRPr="00F045C4">
        <w:rPr>
          <w:lang w:val="ru-RU"/>
        </w:rPr>
        <w:t>увеличаване</w:t>
      </w:r>
      <w:proofErr w:type="spellEnd"/>
      <w:r w:rsidRPr="00F045C4">
        <w:rPr>
          <w:lang w:val="ru-RU"/>
        </w:rPr>
        <w:t xml:space="preserve"> на </w:t>
      </w:r>
      <w:proofErr w:type="spellStart"/>
      <w:r w:rsidRPr="00F045C4">
        <w:rPr>
          <w:lang w:val="ru-RU"/>
        </w:rPr>
        <w:t>земеделскитеземи</w:t>
      </w:r>
      <w:proofErr w:type="spellEnd"/>
      <w:r w:rsidRPr="00F045C4">
        <w:rPr>
          <w:lang w:val="ru-RU"/>
        </w:rPr>
        <w:t xml:space="preserve"> и т.н.</w:t>
      </w:r>
    </w:p>
    <w:p w:rsidR="00AB4016" w:rsidRPr="00F045C4" w:rsidRDefault="00AB4016" w:rsidP="00F045C4">
      <w:pPr>
        <w:pStyle w:val="SilvaText"/>
        <w:rPr>
          <w:lang w:val="ru-RU"/>
        </w:rPr>
      </w:pPr>
      <w:r w:rsidRPr="00F045C4">
        <w:t>Необходимо е да се п</w:t>
      </w:r>
      <w:proofErr w:type="spellStart"/>
      <w:r w:rsidRPr="00F045C4">
        <w:rPr>
          <w:lang w:val="ru-RU"/>
        </w:rPr>
        <w:t>редприема</w:t>
      </w:r>
      <w:proofErr w:type="spellEnd"/>
      <w:r w:rsidRPr="00F045C4">
        <w:t>т</w:t>
      </w:r>
      <w:r w:rsidRPr="00F045C4">
        <w:rPr>
          <w:lang w:val="ru-RU"/>
        </w:rPr>
        <w:t xml:space="preserve"> мерки </w:t>
      </w:r>
      <w:r w:rsidRPr="00F045C4">
        <w:t>за</w:t>
      </w:r>
      <w:proofErr w:type="spellStart"/>
      <w:r w:rsidRPr="00F045C4">
        <w:rPr>
          <w:lang w:val="ru-RU"/>
        </w:rPr>
        <w:t>подобряванеохраната</w:t>
      </w:r>
      <w:proofErr w:type="spellEnd"/>
      <w:r w:rsidRPr="00F045C4">
        <w:rPr>
          <w:lang w:val="ru-RU"/>
        </w:rPr>
        <w:t xml:space="preserve"> на горите.</w:t>
      </w:r>
    </w:p>
    <w:p w:rsidR="00D65B92" w:rsidRPr="00F045C4" w:rsidRDefault="00D65B92" w:rsidP="00F045C4">
      <w:pPr>
        <w:pStyle w:val="SilvaText"/>
        <w:rPr>
          <w:lang w:val="ru-RU"/>
        </w:rPr>
      </w:pPr>
      <w:r w:rsidRPr="00F045C4">
        <w:rPr>
          <w:lang w:val="ru-RU"/>
        </w:rPr>
        <w:t>ЗАПЛАХИ:</w:t>
      </w:r>
    </w:p>
    <w:p w:rsidR="00D65B92" w:rsidRPr="00F045C4" w:rsidRDefault="00D65B92" w:rsidP="00F045C4">
      <w:pPr>
        <w:pStyle w:val="SilvaText"/>
        <w:rPr>
          <w:lang w:val="ru-RU"/>
        </w:rPr>
      </w:pPr>
      <w:r w:rsidRPr="00F045C4">
        <w:rPr>
          <w:lang w:val="ru-RU"/>
        </w:rPr>
        <w:t xml:space="preserve">1. Трансформация на </w:t>
      </w:r>
      <w:proofErr w:type="spellStart"/>
      <w:r w:rsidRPr="00F045C4">
        <w:rPr>
          <w:lang w:val="ru-RU"/>
        </w:rPr>
        <w:t>тези</w:t>
      </w:r>
      <w:proofErr w:type="spellEnd"/>
      <w:r w:rsidRPr="00F045C4">
        <w:rPr>
          <w:lang w:val="ru-RU"/>
        </w:rPr>
        <w:t xml:space="preserve"> гори в </w:t>
      </w:r>
      <w:proofErr w:type="spellStart"/>
      <w:r w:rsidRPr="00F045C4">
        <w:rPr>
          <w:lang w:val="ru-RU"/>
        </w:rPr>
        <w:t>горскикултури</w:t>
      </w:r>
      <w:proofErr w:type="spellEnd"/>
      <w:r w:rsidRPr="00F045C4">
        <w:rPr>
          <w:lang w:val="ru-RU"/>
        </w:rPr>
        <w:t xml:space="preserve"> и плантации;</w:t>
      </w:r>
    </w:p>
    <w:p w:rsidR="00D65B92" w:rsidRPr="00F045C4" w:rsidRDefault="00D65B92" w:rsidP="00F045C4">
      <w:pPr>
        <w:pStyle w:val="SilvaText"/>
        <w:rPr>
          <w:lang w:val="ru-RU"/>
        </w:rPr>
      </w:pPr>
      <w:r w:rsidRPr="00F045C4">
        <w:rPr>
          <w:lang w:val="ru-RU"/>
        </w:rPr>
        <w:t xml:space="preserve">2. Нарушения в </w:t>
      </w:r>
      <w:proofErr w:type="spellStart"/>
      <w:r w:rsidRPr="00F045C4">
        <w:rPr>
          <w:lang w:val="ru-RU"/>
        </w:rPr>
        <w:t>хидрологичния</w:t>
      </w:r>
      <w:proofErr w:type="spellEnd"/>
      <w:r w:rsidRPr="00F045C4">
        <w:rPr>
          <w:lang w:val="ru-RU"/>
        </w:rPr>
        <w:t xml:space="preserve"> режим на </w:t>
      </w:r>
      <w:proofErr w:type="spellStart"/>
      <w:r w:rsidRPr="00F045C4">
        <w:rPr>
          <w:lang w:val="ru-RU"/>
        </w:rPr>
        <w:t>месторастението</w:t>
      </w:r>
      <w:proofErr w:type="spellEnd"/>
      <w:r w:rsidRPr="00F045C4">
        <w:rPr>
          <w:lang w:val="ru-RU"/>
        </w:rPr>
        <w:t>;</w:t>
      </w:r>
    </w:p>
    <w:p w:rsidR="00D65B92" w:rsidRPr="00F045C4" w:rsidRDefault="00D65B92" w:rsidP="00F045C4">
      <w:pPr>
        <w:pStyle w:val="SilvaText"/>
        <w:rPr>
          <w:lang w:val="ru-RU"/>
        </w:rPr>
      </w:pPr>
      <w:r w:rsidRPr="00F045C4">
        <w:rPr>
          <w:lang w:val="ru-RU"/>
        </w:rPr>
        <w:t xml:space="preserve">3. </w:t>
      </w:r>
      <w:proofErr w:type="spellStart"/>
      <w:r w:rsidRPr="00F045C4">
        <w:rPr>
          <w:lang w:val="ru-RU"/>
        </w:rPr>
        <w:t>Поява</w:t>
      </w:r>
      <w:proofErr w:type="spellEnd"/>
      <w:r w:rsidRPr="00F045C4">
        <w:rPr>
          <w:lang w:val="ru-RU"/>
        </w:rPr>
        <w:t>/</w:t>
      </w:r>
      <w:proofErr w:type="spellStart"/>
      <w:r w:rsidRPr="00F045C4">
        <w:rPr>
          <w:lang w:val="ru-RU"/>
        </w:rPr>
        <w:t>внасянето</w:t>
      </w:r>
      <w:proofErr w:type="spellEnd"/>
      <w:r w:rsidRPr="00F045C4">
        <w:rPr>
          <w:lang w:val="ru-RU"/>
        </w:rPr>
        <w:t xml:space="preserve"> на </w:t>
      </w:r>
      <w:proofErr w:type="spellStart"/>
      <w:r w:rsidRPr="00F045C4">
        <w:rPr>
          <w:lang w:val="ru-RU"/>
        </w:rPr>
        <w:t>конкурентниинвазивнивидове</w:t>
      </w:r>
      <w:proofErr w:type="spellEnd"/>
      <w:r w:rsidRPr="00F045C4">
        <w:rPr>
          <w:lang w:val="ru-RU"/>
        </w:rPr>
        <w:t xml:space="preserve"> за </w:t>
      </w:r>
      <w:proofErr w:type="spellStart"/>
      <w:r w:rsidRPr="00F045C4">
        <w:rPr>
          <w:lang w:val="ru-RU"/>
        </w:rPr>
        <w:t>естествената</w:t>
      </w:r>
      <w:proofErr w:type="spellEnd"/>
    </w:p>
    <w:p w:rsidR="00D65B92" w:rsidRPr="00F045C4" w:rsidRDefault="00D65B92" w:rsidP="00F045C4">
      <w:pPr>
        <w:pStyle w:val="SilvaText"/>
        <w:rPr>
          <w:lang w:val="ru-RU"/>
        </w:rPr>
      </w:pPr>
      <w:proofErr w:type="spellStart"/>
      <w:r w:rsidRPr="00F045C4">
        <w:rPr>
          <w:lang w:val="ru-RU"/>
        </w:rPr>
        <w:t>растителност</w:t>
      </w:r>
      <w:proofErr w:type="spellEnd"/>
      <w:r w:rsidRPr="00F045C4">
        <w:rPr>
          <w:lang w:val="ru-RU"/>
        </w:rPr>
        <w:t>;</w:t>
      </w:r>
    </w:p>
    <w:p w:rsidR="00D65B92" w:rsidRPr="00F045C4" w:rsidRDefault="00D65B92" w:rsidP="00F045C4">
      <w:pPr>
        <w:pStyle w:val="SilvaText"/>
        <w:rPr>
          <w:lang w:val="ru-RU"/>
        </w:rPr>
      </w:pPr>
      <w:r w:rsidRPr="00F045C4">
        <w:rPr>
          <w:lang w:val="ru-RU"/>
        </w:rPr>
        <w:t xml:space="preserve">4. </w:t>
      </w:r>
      <w:proofErr w:type="spellStart"/>
      <w:r w:rsidRPr="00F045C4">
        <w:rPr>
          <w:lang w:val="ru-RU"/>
        </w:rPr>
        <w:t>Другиантропогеннивъздействия</w:t>
      </w:r>
      <w:proofErr w:type="spellEnd"/>
      <w:r w:rsidRPr="00F045C4">
        <w:rPr>
          <w:lang w:val="ru-RU"/>
        </w:rPr>
        <w:t xml:space="preserve"> – </w:t>
      </w:r>
      <w:proofErr w:type="spellStart"/>
      <w:r w:rsidRPr="00F045C4">
        <w:rPr>
          <w:lang w:val="ru-RU"/>
        </w:rPr>
        <w:t>нерегламентираноизсичане</w:t>
      </w:r>
      <w:proofErr w:type="spellEnd"/>
      <w:r w:rsidRPr="00F045C4">
        <w:rPr>
          <w:lang w:val="ru-RU"/>
        </w:rPr>
        <w:t xml:space="preserve"> на </w:t>
      </w:r>
      <w:proofErr w:type="spellStart"/>
      <w:r w:rsidRPr="00F045C4">
        <w:rPr>
          <w:lang w:val="ru-RU"/>
        </w:rPr>
        <w:t>тези</w:t>
      </w:r>
      <w:proofErr w:type="spellEnd"/>
    </w:p>
    <w:p w:rsidR="00D65B92" w:rsidRPr="00F045C4" w:rsidRDefault="00D65B92" w:rsidP="00F045C4">
      <w:pPr>
        <w:pStyle w:val="SilvaText"/>
        <w:rPr>
          <w:lang w:val="ru-RU"/>
        </w:rPr>
      </w:pPr>
      <w:r w:rsidRPr="00F045C4">
        <w:rPr>
          <w:lang w:val="ru-RU"/>
        </w:rPr>
        <w:t>гори и т.н.</w:t>
      </w:r>
    </w:p>
    <w:p w:rsidR="00D65B92" w:rsidRPr="00F045C4" w:rsidRDefault="00D65B92" w:rsidP="00F045C4">
      <w:pPr>
        <w:pStyle w:val="SilvaText"/>
        <w:rPr>
          <w:lang w:val="ru-RU"/>
        </w:rPr>
      </w:pPr>
      <w:r w:rsidRPr="00F045C4">
        <w:rPr>
          <w:lang w:val="ru-RU"/>
        </w:rPr>
        <w:t xml:space="preserve">5. </w:t>
      </w:r>
      <w:proofErr w:type="spellStart"/>
      <w:r w:rsidRPr="00F045C4">
        <w:rPr>
          <w:lang w:val="ru-RU"/>
        </w:rPr>
        <w:t>Природни</w:t>
      </w:r>
      <w:proofErr w:type="spellEnd"/>
      <w:r w:rsidRPr="00F045C4">
        <w:rPr>
          <w:lang w:val="ru-RU"/>
        </w:rPr>
        <w:t xml:space="preserve"> нарушения от </w:t>
      </w:r>
      <w:proofErr w:type="spellStart"/>
      <w:r w:rsidRPr="00F045C4">
        <w:rPr>
          <w:lang w:val="ru-RU"/>
        </w:rPr>
        <w:t>биотичен</w:t>
      </w:r>
      <w:proofErr w:type="spellEnd"/>
      <w:r w:rsidRPr="00F045C4">
        <w:rPr>
          <w:lang w:val="ru-RU"/>
        </w:rPr>
        <w:t xml:space="preserve"> и </w:t>
      </w:r>
      <w:proofErr w:type="spellStart"/>
      <w:r w:rsidRPr="00F045C4">
        <w:rPr>
          <w:lang w:val="ru-RU"/>
        </w:rPr>
        <w:t>абиотичен</w:t>
      </w:r>
      <w:proofErr w:type="spellEnd"/>
      <w:r w:rsidRPr="00F045C4">
        <w:rPr>
          <w:lang w:val="ru-RU"/>
        </w:rPr>
        <w:t xml:space="preserve"> характер.</w:t>
      </w:r>
    </w:p>
    <w:p w:rsidR="00AB4016" w:rsidRPr="00F045C4" w:rsidRDefault="00AB4016" w:rsidP="00F045C4">
      <w:pPr>
        <w:pStyle w:val="SilvaText"/>
        <w:rPr>
          <w:b/>
        </w:rPr>
      </w:pPr>
    </w:p>
    <w:p w:rsidR="00AB4016" w:rsidRPr="00F045C4" w:rsidRDefault="00AB4016" w:rsidP="00F045C4">
      <w:pPr>
        <w:pStyle w:val="SilvaText"/>
        <w:rPr>
          <w:b/>
        </w:rPr>
      </w:pPr>
      <w:r w:rsidRPr="00F045C4">
        <w:rPr>
          <w:b/>
        </w:rPr>
        <w:t xml:space="preserve">G1.737     </w:t>
      </w:r>
      <w:proofErr w:type="spellStart"/>
      <w:r w:rsidRPr="00F045C4">
        <w:rPr>
          <w:b/>
        </w:rPr>
        <w:t>Easternsub-Mediterraneanwhiteoakwoods</w:t>
      </w:r>
      <w:proofErr w:type="spellEnd"/>
    </w:p>
    <w:p w:rsidR="00AB4016" w:rsidRPr="00F045C4" w:rsidRDefault="00AB4016" w:rsidP="00F045C4">
      <w:pPr>
        <w:pStyle w:val="SilvaText"/>
        <w:rPr>
          <w:b/>
        </w:rPr>
      </w:pPr>
    </w:p>
    <w:p w:rsidR="00AB4016" w:rsidRPr="00F045C4" w:rsidRDefault="00AB4016" w:rsidP="00F045C4">
      <w:pPr>
        <w:pStyle w:val="SilvaText"/>
        <w:rPr>
          <w:b/>
        </w:rPr>
      </w:pPr>
      <w:r w:rsidRPr="00F045C4">
        <w:rPr>
          <w:b/>
        </w:rPr>
        <w:t>Предложения за режими на управление (стопанисване)</w:t>
      </w:r>
    </w:p>
    <w:p w:rsidR="00AB4016" w:rsidRPr="00F045C4" w:rsidRDefault="00AB4016" w:rsidP="00F045C4">
      <w:pPr>
        <w:pStyle w:val="SilvaText"/>
        <w:rPr>
          <w:b/>
        </w:rPr>
      </w:pPr>
    </w:p>
    <w:p w:rsidR="00AB4016" w:rsidRPr="00F045C4" w:rsidRDefault="00AB4016" w:rsidP="00F045C4">
      <w:pPr>
        <w:pStyle w:val="SilvaText"/>
        <w:rPr>
          <w:b/>
        </w:rPr>
      </w:pPr>
      <w:r w:rsidRPr="00F045C4">
        <w:rPr>
          <w:b/>
        </w:rPr>
        <w:t>Характерни лесовъдски особености на този тип местообитание са:</w:t>
      </w:r>
    </w:p>
    <w:p w:rsidR="00AB4016" w:rsidRPr="00F045C4" w:rsidRDefault="00AB4016" w:rsidP="00F045C4">
      <w:pPr>
        <w:pStyle w:val="SilvaText"/>
      </w:pPr>
      <w:proofErr w:type="spellStart"/>
      <w:r w:rsidRPr="00F045C4">
        <w:t>Храсталачният</w:t>
      </w:r>
      <w:proofErr w:type="spellEnd"/>
      <w:r w:rsidRPr="00F045C4">
        <w:t xml:space="preserve"> облик на този местообитание, добре развитата тревна покривка, силното антропогенно влияние, изразено главно в паша на добитъка, и сухите условия на </w:t>
      </w:r>
      <w:proofErr w:type="spellStart"/>
      <w:r w:rsidRPr="00F045C4">
        <w:t>месторастене</w:t>
      </w:r>
      <w:proofErr w:type="spellEnd"/>
      <w:r w:rsidRPr="00F045C4">
        <w:t xml:space="preserve"> затрудняват семенното възобновяване. </w:t>
      </w:r>
      <w:proofErr w:type="spellStart"/>
      <w:r w:rsidRPr="00F045C4">
        <w:t>Дървостоите</w:t>
      </w:r>
      <w:proofErr w:type="spellEnd"/>
      <w:r w:rsidRPr="00F045C4">
        <w:t xml:space="preserve"> имат главно </w:t>
      </w:r>
      <w:proofErr w:type="spellStart"/>
      <w:r w:rsidRPr="00F045C4">
        <w:t>издънков</w:t>
      </w:r>
      <w:proofErr w:type="spellEnd"/>
      <w:r w:rsidRPr="00F045C4">
        <w:t xml:space="preserve"> произход, което в случая се явява и най-устойчивата форма на съществуване. Тревният етаж се формира от </w:t>
      </w:r>
      <w:proofErr w:type="spellStart"/>
      <w:r w:rsidRPr="00F045C4">
        <w:t>ксерофитни</w:t>
      </w:r>
      <w:proofErr w:type="spellEnd"/>
      <w:r w:rsidRPr="00F045C4">
        <w:t xml:space="preserve"> видове, характерни за </w:t>
      </w:r>
      <w:proofErr w:type="spellStart"/>
      <w:r w:rsidRPr="00F045C4">
        <w:t>ксеротермните</w:t>
      </w:r>
      <w:proofErr w:type="spellEnd"/>
      <w:r w:rsidRPr="00F045C4">
        <w:t xml:space="preserve"> дъбови </w:t>
      </w:r>
      <w:proofErr w:type="spellStart"/>
      <w:r w:rsidRPr="00F045C4">
        <w:t>гори.Тези</w:t>
      </w:r>
      <w:proofErr w:type="spellEnd"/>
      <w:r w:rsidRPr="00F045C4">
        <w:t xml:space="preserve"> гори имат висока екологична стойност. Към тях се отнасят главно защитни гори, разположени върху сухи </w:t>
      </w:r>
      <w:proofErr w:type="spellStart"/>
      <w:r w:rsidRPr="00F045C4">
        <w:t>месторастения</w:t>
      </w:r>
      <w:proofErr w:type="spellEnd"/>
      <w:r w:rsidRPr="00F045C4">
        <w:t xml:space="preserve"> и съответно с висока степен на пожароопасност. Фрагментарният им характер, ниската им продуктивност и лошата </w:t>
      </w:r>
      <w:proofErr w:type="spellStart"/>
      <w:r w:rsidRPr="00F045C4">
        <w:t>сортиментна</w:t>
      </w:r>
      <w:proofErr w:type="spellEnd"/>
      <w:r w:rsidRPr="00F045C4">
        <w:t xml:space="preserve"> структура ги прави непривлекателни от стопанска гледна точка като несъществени за добив на дървесина и други продукти от горите. Ето защо и целта на лесовъдската дейност в тези гори трябва да бъде насочена към запазване и подобряване на високата им </w:t>
      </w:r>
      <w:proofErr w:type="spellStart"/>
      <w:r w:rsidRPr="00F045C4">
        <w:t>консервационна</w:t>
      </w:r>
      <w:proofErr w:type="spellEnd"/>
      <w:r w:rsidRPr="00F045C4">
        <w:t xml:space="preserve"> стойност и биологичното им разнообразие. Стопанската дейност да бъде ограничена до </w:t>
      </w:r>
      <w:proofErr w:type="spellStart"/>
      <w:r w:rsidRPr="00F045C4">
        <w:t>минимум.Да</w:t>
      </w:r>
      <w:proofErr w:type="spellEnd"/>
      <w:r w:rsidRPr="00F045C4">
        <w:t xml:space="preserve"> не се допускат голи сечи в тези гори. При поява на съхнене или </w:t>
      </w:r>
      <w:proofErr w:type="spellStart"/>
      <w:r w:rsidRPr="00F045C4">
        <w:t>пожари,засегнатите</w:t>
      </w:r>
      <w:proofErr w:type="spellEnd"/>
      <w:r w:rsidRPr="00F045C4">
        <w:t xml:space="preserve"> площи да се залесяват предимно с космат дъб и </w:t>
      </w:r>
      <w:proofErr w:type="spellStart"/>
      <w:r w:rsidRPr="00F045C4">
        <w:t>благун</w:t>
      </w:r>
      <w:proofErr w:type="spellEnd"/>
      <w:r w:rsidRPr="00F045C4">
        <w:t xml:space="preserve"> и техните спътници. При възникване на </w:t>
      </w:r>
      <w:proofErr w:type="spellStart"/>
      <w:r w:rsidRPr="00F045C4">
        <w:t>едроплощни</w:t>
      </w:r>
      <w:proofErr w:type="spellEnd"/>
      <w:r w:rsidRPr="00F045C4">
        <w:t xml:space="preserve"> природни нарушения (ветровали, </w:t>
      </w:r>
      <w:proofErr w:type="spellStart"/>
      <w:r w:rsidRPr="00F045C4">
        <w:t>каламитети</w:t>
      </w:r>
      <w:proofErr w:type="spellEnd"/>
      <w:r w:rsidRPr="00F045C4">
        <w:t xml:space="preserve"> и пожари)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 Да не се допускат дейности (в това число и лесовъдски), които да увеличават антропогенната </w:t>
      </w:r>
      <w:proofErr w:type="spellStart"/>
      <w:r w:rsidRPr="00F045C4">
        <w:t>фрагментираност</w:t>
      </w:r>
      <w:proofErr w:type="spellEnd"/>
      <w:r w:rsidRPr="00F045C4">
        <w:t xml:space="preserve"> на територията. При планиране на пътищата и инфраструктурата трябва максимално да се запази целостта на ландшафта.</w:t>
      </w:r>
    </w:p>
    <w:p w:rsidR="00AB4016" w:rsidRPr="00F045C4" w:rsidRDefault="00AB4016" w:rsidP="00F045C4">
      <w:pPr>
        <w:pStyle w:val="SilvaText"/>
        <w:rPr>
          <w:b/>
        </w:rPr>
      </w:pPr>
      <w:r w:rsidRPr="00F045C4">
        <w:rPr>
          <w:b/>
        </w:rPr>
        <w:t>1. Лесовъдски системи</w:t>
      </w:r>
    </w:p>
    <w:p w:rsidR="00AB4016" w:rsidRPr="00F045C4" w:rsidRDefault="00AB4016" w:rsidP="00F045C4">
      <w:pPr>
        <w:pStyle w:val="SilvaText"/>
      </w:pPr>
      <w:r w:rsidRPr="00F045C4">
        <w:t xml:space="preserve">Лесовъдските системи да са насочени към запазване на основните </w:t>
      </w:r>
      <w:proofErr w:type="spellStart"/>
      <w:r w:rsidRPr="00F045C4">
        <w:t>физиономични</w:t>
      </w:r>
      <w:proofErr w:type="spellEnd"/>
      <w:r w:rsidRPr="00F045C4">
        <w:t xml:space="preserve"> характеристики на насажденията в съответния тип местообитание, на основа на знания и опит за естествената им </w:t>
      </w:r>
      <w:proofErr w:type="spellStart"/>
      <w:r w:rsidRPr="00F045C4">
        <w:t>динамика.Лесовъдските</w:t>
      </w:r>
      <w:proofErr w:type="spellEnd"/>
      <w:r w:rsidRPr="00F045C4">
        <w:t xml:space="preserve"> намеси в силно деградирали и с почти изчерпан възобновителен потенциал горски съобщества се изразяват в опазване на съществуващите почва и растителност. </w:t>
      </w:r>
      <w:proofErr w:type="spellStart"/>
      <w:r w:rsidRPr="00F045C4">
        <w:t>Сечите</w:t>
      </w:r>
      <w:proofErr w:type="spellEnd"/>
      <w:r w:rsidRPr="00F045C4">
        <w:t xml:space="preserve"> като основен лесовъдски инструмент трябва да се ограничат до минимум. Не бива да се допуска </w:t>
      </w:r>
      <w:r w:rsidRPr="00F045C4">
        <w:lastRenderedPageBreak/>
        <w:t xml:space="preserve">допълнително обедняване </w:t>
      </w:r>
      <w:proofErr w:type="spellStart"/>
      <w:r w:rsidRPr="00F045C4">
        <w:t>наекосистемите</w:t>
      </w:r>
      <w:proofErr w:type="spellEnd"/>
      <w:r w:rsidRPr="00F045C4">
        <w:t xml:space="preserve"> чрез изнасяне на </w:t>
      </w:r>
      <w:proofErr w:type="spellStart"/>
      <w:r w:rsidRPr="00F045C4">
        <w:t>биомаса,като</w:t>
      </w:r>
      <w:proofErr w:type="spellEnd"/>
      <w:r w:rsidRPr="00F045C4">
        <w:t xml:space="preserve"> това включва сечи, паша, </w:t>
      </w:r>
      <w:proofErr w:type="spellStart"/>
      <w:r w:rsidRPr="00F045C4">
        <w:t>клоносечно</w:t>
      </w:r>
      <w:proofErr w:type="spellEnd"/>
      <w:r w:rsidRPr="00F045C4">
        <w:t xml:space="preserve"> стопанисване, опожаряване.</w:t>
      </w:r>
    </w:p>
    <w:p w:rsidR="00AB4016" w:rsidRPr="00F045C4" w:rsidRDefault="00AB4016" w:rsidP="00F045C4">
      <w:pPr>
        <w:pStyle w:val="SilvaText"/>
        <w:rPr>
          <w:b/>
        </w:rPr>
      </w:pPr>
      <w:r w:rsidRPr="00F045C4">
        <w:rPr>
          <w:b/>
        </w:rPr>
        <w:t>2. Възобновителни сечи</w:t>
      </w:r>
    </w:p>
    <w:p w:rsidR="00AB4016" w:rsidRPr="00F045C4" w:rsidRDefault="00AB4016" w:rsidP="00F045C4">
      <w:pPr>
        <w:pStyle w:val="SilvaText"/>
      </w:pPr>
      <w:r w:rsidRPr="00F045C4">
        <w:t xml:space="preserve">Възобновителните сечи се водят там, където условията на </w:t>
      </w:r>
      <w:proofErr w:type="spellStart"/>
      <w:r w:rsidRPr="00F045C4">
        <w:t>месторастене</w:t>
      </w:r>
      <w:proofErr w:type="spellEnd"/>
      <w:r w:rsidRPr="00F045C4">
        <w:t xml:space="preserve"> позволяват възобновителните процеси да протекат по естествен път. Естественото възобновяване се реализира по пътя на постепенно-котловината сеч, чрез пунктуални намеси в частите от насажденията с възможности за възстановяване . микропонижения, заравнени участъци. Не е задължително сечта да се извежда върху цялата площ на насаждението. При необходимост естественото възобновяване се подпомага чрез </w:t>
      </w:r>
      <w:proofErr w:type="spellStart"/>
      <w:r w:rsidRPr="00F045C4">
        <w:t>залесяване.Отхвърлят</w:t>
      </w:r>
      <w:proofErr w:type="spellEnd"/>
      <w:r w:rsidRPr="00F045C4">
        <w:t xml:space="preserve"> се голите сечи. Допуска се ново нискостъблено възобновяване с цел подмладяване и </w:t>
      </w:r>
      <w:proofErr w:type="spellStart"/>
      <w:r w:rsidRPr="00F045C4">
        <w:t>подържане</w:t>
      </w:r>
      <w:proofErr w:type="spellEnd"/>
      <w:r w:rsidRPr="00F045C4">
        <w:t xml:space="preserve"> на устойчивото състояние на екосистемата. Най-добрите стъбла до 10 бр. на декар се оставят равномерно по площта за </w:t>
      </w:r>
      <w:proofErr w:type="spellStart"/>
      <w:r w:rsidRPr="00F045C4">
        <w:t>семеносене</w:t>
      </w:r>
      <w:proofErr w:type="spellEnd"/>
      <w:r w:rsidRPr="00F045C4">
        <w:t xml:space="preserve"> и предпазване на почвата от </w:t>
      </w:r>
      <w:proofErr w:type="spellStart"/>
      <w:r w:rsidRPr="00F045C4">
        <w:t>прегаряне.В</w:t>
      </w:r>
      <w:proofErr w:type="spellEnd"/>
      <w:r w:rsidRPr="00F045C4">
        <w:t xml:space="preserve"> насажденията с формиран плътен </w:t>
      </w:r>
      <w:proofErr w:type="spellStart"/>
      <w:r w:rsidRPr="00F045C4">
        <w:t>подлесен</w:t>
      </w:r>
      <w:proofErr w:type="spellEnd"/>
      <w:r w:rsidRPr="00F045C4">
        <w:t xml:space="preserve"> етаж от келяв габър не се 81 препоръчва водене на възобновителни сечи. Голата сеч за </w:t>
      </w:r>
      <w:proofErr w:type="spellStart"/>
      <w:r w:rsidRPr="00F045C4">
        <w:t>издънково</w:t>
      </w:r>
      <w:proofErr w:type="spellEnd"/>
      <w:r w:rsidRPr="00F045C4">
        <w:t xml:space="preserve"> възобновяване увеличава участието на келявия габър. В такива насаждения се препоръчва изчакване на кулминацията в растежа на келявия </w:t>
      </w:r>
      <w:proofErr w:type="spellStart"/>
      <w:r w:rsidRPr="00F045C4">
        <w:t>габър,започване</w:t>
      </w:r>
      <w:proofErr w:type="spellEnd"/>
      <w:r w:rsidRPr="00F045C4">
        <w:t xml:space="preserve"> на процеса на разпад в короната и постепенно просветляване на </w:t>
      </w:r>
      <w:proofErr w:type="spellStart"/>
      <w:r w:rsidRPr="00F045C4">
        <w:t>склопа</w:t>
      </w:r>
      <w:proofErr w:type="spellEnd"/>
      <w:r w:rsidRPr="00F045C4">
        <w:t>. Същевременно плътният етаж на габъра създава надеждна защита срещу външни въздействия и горска обстановка, благоприятна за настаняване на дъбове.</w:t>
      </w:r>
    </w:p>
    <w:p w:rsidR="00AB4016" w:rsidRPr="00F045C4" w:rsidRDefault="00AB4016" w:rsidP="00F045C4">
      <w:pPr>
        <w:pStyle w:val="SilvaText"/>
        <w:rPr>
          <w:b/>
        </w:rPr>
      </w:pPr>
      <w:r w:rsidRPr="00F045C4">
        <w:rPr>
          <w:b/>
        </w:rPr>
        <w:t>3. Методи на възобновяване</w:t>
      </w:r>
    </w:p>
    <w:p w:rsidR="00AB4016" w:rsidRPr="00F045C4" w:rsidRDefault="00AB4016" w:rsidP="00F045C4">
      <w:pPr>
        <w:pStyle w:val="SilvaText"/>
      </w:pPr>
      <w:r w:rsidRPr="00F045C4">
        <w:t xml:space="preserve">Задължителен приоритет при стопанисване на горите в местообитанието има естественото семенно възобновяване. Това означава опазване и създаване на условия за неговото реализиране (микропонижения или микроповишения, разкъсване на дебела горска постилка и др.). Естественото възобновяване трябва да протича в котли или прозорци, които имитират естествени нарушения. Допуска се толериране на възобновяването на местни пионерни видове, които в последващите фази на насаждението ще спомогнат възстановяването на </w:t>
      </w:r>
      <w:proofErr w:type="spellStart"/>
      <w:r w:rsidRPr="00F045C4">
        <w:t>късносукцесионните</w:t>
      </w:r>
      <w:proofErr w:type="spellEnd"/>
      <w:r w:rsidRPr="00F045C4">
        <w:t xml:space="preserve"> видове, характерни за </w:t>
      </w:r>
      <w:proofErr w:type="spellStart"/>
      <w:r w:rsidRPr="00F045C4">
        <w:t>типа.Основен</w:t>
      </w:r>
      <w:proofErr w:type="spellEnd"/>
      <w:r w:rsidRPr="00F045C4">
        <w:t xml:space="preserve"> фактор, създаващ пречки за естественото възобновяване, е пашата. Започването на възобновителните процеси е свързано с контролирането на пашата. При наличие на естествено семенно възобновяване в насаждения с малка пълнота . 0.3-0.4, се препоръчва изграждане на предпазни съоръжения . огради с цел опазване на младите екземпляри.</w:t>
      </w:r>
    </w:p>
    <w:p w:rsidR="00AB4016" w:rsidRPr="00F045C4" w:rsidRDefault="00AB4016" w:rsidP="00F045C4">
      <w:pPr>
        <w:pStyle w:val="SilvaText"/>
        <w:rPr>
          <w:b/>
        </w:rPr>
      </w:pPr>
      <w:r w:rsidRPr="00F045C4">
        <w:rPr>
          <w:b/>
        </w:rPr>
        <w:t>4. Оставяне на стари дървета и мъртва дървесина</w:t>
      </w:r>
    </w:p>
    <w:p w:rsidR="00AB4016" w:rsidRPr="00F045C4" w:rsidRDefault="00AB4016" w:rsidP="00F045C4">
      <w:pPr>
        <w:pStyle w:val="SilvaText"/>
      </w:pPr>
      <w:r w:rsidRPr="00F045C4">
        <w:t xml:space="preserve">В насажденията се оставят изсъхнали дървета и суха паднала маса до 15 % от запаса на насаждението. Същото се препоръчва с цел обогатяване и създаване на условия за развитие на почвена микрофлора и микрофауна, характерна за горски съобщества. Естественият </w:t>
      </w:r>
      <w:proofErr w:type="spellStart"/>
      <w:r w:rsidRPr="00F045C4">
        <w:t>отпад</w:t>
      </w:r>
      <w:proofErr w:type="spellEnd"/>
      <w:r w:rsidRPr="00F045C4">
        <w:t xml:space="preserve"> от дървесните видове подпомага възобновяването и е един от основните </w:t>
      </w:r>
      <w:proofErr w:type="spellStart"/>
      <w:r w:rsidRPr="00F045C4">
        <w:t>елементи,осигуряващи</w:t>
      </w:r>
      <w:proofErr w:type="spellEnd"/>
      <w:r w:rsidRPr="00F045C4">
        <w:t xml:space="preserve"> разнообразието и устойчивостта на екосистемата.</w:t>
      </w:r>
    </w:p>
    <w:p w:rsidR="00AB4016" w:rsidRPr="00F045C4" w:rsidRDefault="00AB4016" w:rsidP="00F045C4">
      <w:pPr>
        <w:pStyle w:val="SilvaText"/>
        <w:rPr>
          <w:b/>
        </w:rPr>
      </w:pPr>
      <w:r w:rsidRPr="00F045C4">
        <w:rPr>
          <w:b/>
        </w:rPr>
        <w:t>5. Осветления</w:t>
      </w:r>
    </w:p>
    <w:p w:rsidR="00AB4016" w:rsidRPr="00F045C4" w:rsidRDefault="00AB4016" w:rsidP="00F045C4">
      <w:pPr>
        <w:pStyle w:val="SilvaText"/>
      </w:pPr>
      <w:r w:rsidRPr="00F045C4">
        <w:t xml:space="preserve">Осветления се провеждат само с цел осигуряване на присъствието на автохтонните дървесни видове. Отстраняват се външни за типа </w:t>
      </w:r>
      <w:proofErr w:type="spellStart"/>
      <w:r w:rsidRPr="00F045C4">
        <w:t>видове,както</w:t>
      </w:r>
      <w:proofErr w:type="spellEnd"/>
      <w:r w:rsidRPr="00F045C4">
        <w:t xml:space="preserve"> и някои </w:t>
      </w:r>
      <w:proofErr w:type="spellStart"/>
      <w:r w:rsidRPr="00F045C4">
        <w:t>бързозаемащи</w:t>
      </w:r>
      <w:proofErr w:type="spellEnd"/>
      <w:r w:rsidRPr="00F045C4">
        <w:t xml:space="preserve"> територията тревни и храстови видове или издънки, като дейността се </w:t>
      </w:r>
      <w:proofErr w:type="spellStart"/>
      <w:r w:rsidRPr="00F045C4">
        <w:t>съсредоточова</w:t>
      </w:r>
      <w:proofErr w:type="spellEnd"/>
      <w:r w:rsidRPr="00F045C4">
        <w:t xml:space="preserve"> около индивидите или групите от желаните дървесни видове, характерни за типа. Не се допуска използване на химически средства. Допуска се залесяване с частична </w:t>
      </w:r>
      <w:proofErr w:type="spellStart"/>
      <w:r w:rsidRPr="00F045C4">
        <w:t>почвоподготовка</w:t>
      </w:r>
      <w:proofErr w:type="spellEnd"/>
      <w:r w:rsidRPr="00F045C4">
        <w:t xml:space="preserve"> за увеличаване на гъстотата на насаждението.</w:t>
      </w:r>
    </w:p>
    <w:p w:rsidR="00AB4016" w:rsidRPr="00F045C4" w:rsidRDefault="00AB4016" w:rsidP="00F045C4">
      <w:pPr>
        <w:pStyle w:val="SilvaText"/>
        <w:rPr>
          <w:b/>
        </w:rPr>
      </w:pPr>
      <w:r w:rsidRPr="00F045C4">
        <w:rPr>
          <w:b/>
        </w:rPr>
        <w:t xml:space="preserve">6. </w:t>
      </w:r>
      <w:proofErr w:type="spellStart"/>
      <w:r w:rsidRPr="00F045C4">
        <w:rPr>
          <w:b/>
        </w:rPr>
        <w:t>Прочистки</w:t>
      </w:r>
      <w:proofErr w:type="spellEnd"/>
    </w:p>
    <w:p w:rsidR="00AB4016" w:rsidRPr="00F045C4" w:rsidRDefault="00AB4016" w:rsidP="00F045C4">
      <w:pPr>
        <w:pStyle w:val="SilvaText"/>
      </w:pPr>
      <w:r w:rsidRPr="00F045C4">
        <w:t xml:space="preserve">Извършват се по необходимост за продължаване на регулирането на състава и осигуряване на групова устойчивост. Както при осветленията, не се допуска използване на химически средства. Допуска се залесяване с частична </w:t>
      </w:r>
      <w:proofErr w:type="spellStart"/>
      <w:r w:rsidRPr="00F045C4">
        <w:t>почвоподготовка</w:t>
      </w:r>
      <w:proofErr w:type="spellEnd"/>
      <w:r w:rsidRPr="00F045C4">
        <w:t xml:space="preserve"> за увеличаване на гъстотата на насаждението.</w:t>
      </w:r>
    </w:p>
    <w:p w:rsidR="00AB4016" w:rsidRPr="00F045C4" w:rsidRDefault="00AB4016" w:rsidP="00F045C4">
      <w:pPr>
        <w:pStyle w:val="SilvaText"/>
        <w:rPr>
          <w:b/>
        </w:rPr>
      </w:pPr>
      <w:r w:rsidRPr="00F045C4">
        <w:rPr>
          <w:b/>
        </w:rPr>
        <w:t xml:space="preserve">7. </w:t>
      </w:r>
      <w:proofErr w:type="spellStart"/>
      <w:r w:rsidRPr="00F045C4">
        <w:rPr>
          <w:b/>
        </w:rPr>
        <w:t>Прореждания</w:t>
      </w:r>
      <w:proofErr w:type="spellEnd"/>
      <w:r w:rsidRPr="00F045C4">
        <w:rPr>
          <w:b/>
        </w:rPr>
        <w:t xml:space="preserve"> и </w:t>
      </w:r>
      <w:proofErr w:type="spellStart"/>
      <w:r w:rsidRPr="00F045C4">
        <w:rPr>
          <w:b/>
        </w:rPr>
        <w:t>пробирки</w:t>
      </w:r>
      <w:proofErr w:type="spellEnd"/>
    </w:p>
    <w:p w:rsidR="00AB4016" w:rsidRPr="00F045C4" w:rsidRDefault="00AB4016" w:rsidP="00F045C4">
      <w:pPr>
        <w:pStyle w:val="SilvaText"/>
      </w:pPr>
      <w:proofErr w:type="spellStart"/>
      <w:r w:rsidRPr="00F045C4">
        <w:t>Прорежданията</w:t>
      </w:r>
      <w:proofErr w:type="spellEnd"/>
      <w:r w:rsidRPr="00F045C4">
        <w:t xml:space="preserve"> и </w:t>
      </w:r>
      <w:proofErr w:type="spellStart"/>
      <w:r w:rsidRPr="00F045C4">
        <w:t>пробирките</w:t>
      </w:r>
      <w:proofErr w:type="spellEnd"/>
      <w:r w:rsidRPr="00F045C4">
        <w:t xml:space="preserve"> се извеждат по комбиниран метод с низов уклон. Целта на </w:t>
      </w:r>
      <w:proofErr w:type="spellStart"/>
      <w:r w:rsidRPr="00F045C4">
        <w:t>отгледните</w:t>
      </w:r>
      <w:proofErr w:type="spellEnd"/>
      <w:r w:rsidRPr="00F045C4">
        <w:t xml:space="preserve"> сечи е отглеждане на дървета с добре оформени и жизнени корони. Производството на строителна дървесина не е приоритет при стопанисване на </w:t>
      </w:r>
      <w:proofErr w:type="spellStart"/>
      <w:r w:rsidRPr="00F045C4">
        <w:t>насажденията.При</w:t>
      </w:r>
      <w:proofErr w:type="spellEnd"/>
      <w:r w:rsidRPr="00F045C4">
        <w:t xml:space="preserve"> водене на </w:t>
      </w:r>
      <w:proofErr w:type="spellStart"/>
      <w:r w:rsidRPr="00F045C4">
        <w:t>отгледни</w:t>
      </w:r>
      <w:proofErr w:type="spellEnd"/>
      <w:r w:rsidRPr="00F045C4">
        <w:t xml:space="preserve"> сечи се допуска отваряне на възобновителни котли в местата с налично естествено възобновяване.</w:t>
      </w:r>
    </w:p>
    <w:p w:rsidR="00AB4016" w:rsidRPr="00F045C4" w:rsidRDefault="00AB4016" w:rsidP="00F045C4">
      <w:pPr>
        <w:pStyle w:val="SilvaText"/>
        <w:rPr>
          <w:b/>
        </w:rPr>
      </w:pPr>
      <w:r w:rsidRPr="00F045C4">
        <w:rPr>
          <w:b/>
        </w:rPr>
        <w:t>8. Екзотични (неавтохтонни) видове</w:t>
      </w:r>
    </w:p>
    <w:p w:rsidR="00AB4016" w:rsidRPr="00F045C4" w:rsidRDefault="00AB4016" w:rsidP="00F045C4">
      <w:pPr>
        <w:pStyle w:val="SilvaText"/>
      </w:pPr>
      <w:r w:rsidRPr="00F045C4">
        <w:t xml:space="preserve">Наличието на външни за типа видове е възможно по две линии . чрез създадени култури или чрез естествено </w:t>
      </w:r>
      <w:proofErr w:type="spellStart"/>
      <w:r w:rsidRPr="00F045C4">
        <w:t>разпространение.Създадените</w:t>
      </w:r>
      <w:proofErr w:type="spellEnd"/>
      <w:r w:rsidRPr="00F045C4">
        <w:t xml:space="preserve"> култури се стопанисват по начин, при който да бъде възможна </w:t>
      </w:r>
      <w:r w:rsidRPr="00F045C4">
        <w:lastRenderedPageBreak/>
        <w:t xml:space="preserve">плавна и продължителна трансформация и връщане на коренните видове. Това означава провеждане на регулярни лесовъдски въздействия, при които се подпомагат и опазват появилите се представители на коренната дървесна флора, както при </w:t>
      </w:r>
      <w:proofErr w:type="spellStart"/>
      <w:r w:rsidRPr="00F045C4">
        <w:t>отгледните</w:t>
      </w:r>
      <w:proofErr w:type="spellEnd"/>
      <w:r w:rsidRPr="00F045C4">
        <w:t xml:space="preserve"> сечи, така и при възобновителните сечи. Не трябва да се допуска повторно доминиране в състава на външните видове в следващата генерация на </w:t>
      </w:r>
      <w:proofErr w:type="spellStart"/>
      <w:r w:rsidRPr="00F045C4">
        <w:t>насаждението.Присъствието</w:t>
      </w:r>
      <w:proofErr w:type="spellEnd"/>
      <w:r w:rsidRPr="00F045C4">
        <w:t xml:space="preserve"> на отделни екземпляри (единично в състава) от външни видове не представлява проблем за съответния тип </w:t>
      </w:r>
      <w:proofErr w:type="spellStart"/>
      <w:r w:rsidRPr="00F045C4">
        <w:t>местообитание,освен</w:t>
      </w:r>
      <w:proofErr w:type="spellEnd"/>
      <w:r w:rsidRPr="00F045C4">
        <w:t xml:space="preserve"> ако не са инвазивни видове или междинни гостоприемници на някои болести и вредители, опасни за коренните видове. Ако присъствието по естествен път на външни видове е по-голямо, те се намаляват чрез </w:t>
      </w:r>
      <w:proofErr w:type="spellStart"/>
      <w:r w:rsidRPr="00F045C4">
        <w:t>отгледните</w:t>
      </w:r>
      <w:proofErr w:type="spellEnd"/>
      <w:r w:rsidRPr="00F045C4">
        <w:t xml:space="preserve"> и възобновителните сечи до единично срещащи се.</w:t>
      </w:r>
    </w:p>
    <w:p w:rsidR="00AB4016" w:rsidRPr="00F045C4" w:rsidRDefault="00AB4016" w:rsidP="00F045C4">
      <w:pPr>
        <w:pStyle w:val="SilvaText"/>
        <w:rPr>
          <w:b/>
        </w:rPr>
      </w:pPr>
      <w:r w:rsidRPr="00F045C4">
        <w:rPr>
          <w:b/>
        </w:rPr>
        <w:t>9. Паша</w:t>
      </w:r>
    </w:p>
    <w:p w:rsidR="00AB4016" w:rsidRPr="00F045C4" w:rsidRDefault="00AB4016" w:rsidP="00F045C4">
      <w:pPr>
        <w:pStyle w:val="SilvaText"/>
      </w:pPr>
      <w:r w:rsidRPr="00F045C4">
        <w:t xml:space="preserve">Един от факторите, оказващи най-силно въздействие върху местообитанието, е пашата. Разположението на площите в долната </w:t>
      </w:r>
      <w:proofErr w:type="spellStart"/>
      <w:r w:rsidRPr="00F045C4">
        <w:t>лесорастителна</w:t>
      </w:r>
      <w:proofErr w:type="spellEnd"/>
      <w:r w:rsidRPr="00F045C4">
        <w:t xml:space="preserve"> зона, в близост до населените места, е една от причините да се използват за интензивна паша. Препоръчва се с цел запазване и възстановяване на горската растителност пашата на домашни животни да се </w:t>
      </w:r>
      <w:proofErr w:type="spellStart"/>
      <w:r w:rsidRPr="00F045C4">
        <w:t>ограничи.Това</w:t>
      </w:r>
      <w:proofErr w:type="spellEnd"/>
      <w:r w:rsidRPr="00F045C4">
        <w:t xml:space="preserve"> може да се постигне чрез обособяване на пасищни дялове и контролирано ползване на площите. При надвишаване на повредите от дивеч върху дървесната растителност да се прибягва до временно ограждане на засегнатите участъци и регулиране на числеността на дивеча.</w:t>
      </w:r>
    </w:p>
    <w:p w:rsidR="00AB4016" w:rsidRPr="00F045C4" w:rsidRDefault="00AB4016" w:rsidP="00F045C4">
      <w:pPr>
        <w:pStyle w:val="SilvaText"/>
        <w:rPr>
          <w:b/>
        </w:rPr>
      </w:pPr>
      <w:r w:rsidRPr="00F045C4">
        <w:rPr>
          <w:b/>
        </w:rPr>
        <w:t>10. Открити пространства</w:t>
      </w:r>
    </w:p>
    <w:p w:rsidR="00AB4016" w:rsidRPr="00F045C4" w:rsidRDefault="00AB4016" w:rsidP="00F045C4">
      <w:pPr>
        <w:pStyle w:val="SilvaText"/>
      </w:pPr>
      <w:r w:rsidRPr="00F045C4">
        <w:t xml:space="preserve">Поддържането на естествените открити пространства е наложително с оглед запазване на </w:t>
      </w:r>
      <w:proofErr w:type="spellStart"/>
      <w:r w:rsidRPr="00F045C4">
        <w:t>физиономичните</w:t>
      </w:r>
      <w:proofErr w:type="spellEnd"/>
      <w:r w:rsidRPr="00F045C4">
        <w:t xml:space="preserve"> характеристики на местообитанието и специфичните </w:t>
      </w:r>
      <w:proofErr w:type="spellStart"/>
      <w:r w:rsidRPr="00F045C4">
        <w:t>екотони</w:t>
      </w:r>
      <w:proofErr w:type="spellEnd"/>
      <w:r w:rsidRPr="00F045C4">
        <w:t xml:space="preserve">. За целта се допускат интервенции в откритите пространства, които са характерни и типични за тяхната история . косене, </w:t>
      </w:r>
      <w:proofErr w:type="spellStart"/>
      <w:r w:rsidRPr="00F045C4">
        <w:t>пашуване</w:t>
      </w:r>
      <w:proofErr w:type="spellEnd"/>
      <w:r w:rsidRPr="00F045C4">
        <w:t>. Не се допуска залесяване (освен с противоерозионна цел), ползване на химически средства (освен торене с естествени торове в ливади), огнево почистване. В случай на естествено възобновява не на откритите пространства те се почистват или се заместват от други (отворени по естествен път или чрез сечи).</w:t>
      </w:r>
    </w:p>
    <w:p w:rsidR="00D65B92" w:rsidRPr="00F045C4" w:rsidRDefault="00D65B92" w:rsidP="00F045C4">
      <w:pPr>
        <w:pStyle w:val="SilvaText"/>
        <w:rPr>
          <w:b/>
          <w:lang w:val="en-US"/>
        </w:rPr>
      </w:pPr>
      <w:r w:rsidRPr="00F045C4">
        <w:rPr>
          <w:b/>
          <w:lang w:val="en-US"/>
        </w:rPr>
        <w:t>ЗАПЛАХИ:</w:t>
      </w:r>
    </w:p>
    <w:p w:rsidR="00D65B92" w:rsidRPr="00F045C4" w:rsidRDefault="00D65B92" w:rsidP="00F045C4">
      <w:pPr>
        <w:pStyle w:val="SilvaText"/>
        <w:rPr>
          <w:b/>
          <w:lang w:val="en-US"/>
        </w:rPr>
      </w:pPr>
      <w:r w:rsidRPr="00F045C4">
        <w:rPr>
          <w:b/>
          <w:lang w:val="en-US"/>
        </w:rPr>
        <w:t xml:space="preserve">1. </w:t>
      </w:r>
      <w:proofErr w:type="spellStart"/>
      <w:r w:rsidRPr="00F045C4">
        <w:rPr>
          <w:b/>
          <w:lang w:val="en-US"/>
        </w:rPr>
        <w:t>Трансформациянатезигори</w:t>
      </w:r>
      <w:proofErr w:type="spellEnd"/>
      <w:r w:rsidRPr="00F045C4">
        <w:rPr>
          <w:b/>
          <w:lang w:val="en-US"/>
        </w:rPr>
        <w:t xml:space="preserve"> в </w:t>
      </w:r>
      <w:proofErr w:type="spellStart"/>
      <w:r w:rsidRPr="00F045C4">
        <w:rPr>
          <w:b/>
          <w:lang w:val="en-US"/>
        </w:rPr>
        <w:t>горскикултури</w:t>
      </w:r>
      <w:proofErr w:type="spellEnd"/>
      <w:r w:rsidRPr="00F045C4">
        <w:rPr>
          <w:b/>
          <w:lang w:val="en-US"/>
        </w:rPr>
        <w:t xml:space="preserve"> и </w:t>
      </w:r>
      <w:proofErr w:type="spellStart"/>
      <w:r w:rsidRPr="00F045C4">
        <w:rPr>
          <w:b/>
          <w:lang w:val="en-US"/>
        </w:rPr>
        <w:t>плантации</w:t>
      </w:r>
      <w:proofErr w:type="spellEnd"/>
      <w:r w:rsidRPr="00F045C4">
        <w:rPr>
          <w:b/>
          <w:lang w:val="en-US"/>
        </w:rPr>
        <w:t>;</w:t>
      </w:r>
    </w:p>
    <w:p w:rsidR="00D65B92" w:rsidRPr="00F045C4" w:rsidRDefault="00D65B92" w:rsidP="00F045C4">
      <w:pPr>
        <w:pStyle w:val="SilvaText"/>
        <w:rPr>
          <w:b/>
          <w:lang w:val="en-US"/>
        </w:rPr>
      </w:pPr>
      <w:r w:rsidRPr="00F045C4">
        <w:rPr>
          <w:b/>
          <w:lang w:val="en-US"/>
        </w:rPr>
        <w:t xml:space="preserve">2. </w:t>
      </w:r>
      <w:proofErr w:type="spellStart"/>
      <w:r w:rsidRPr="00F045C4">
        <w:rPr>
          <w:b/>
          <w:lang w:val="en-US"/>
        </w:rPr>
        <w:t>Нарушения</w:t>
      </w:r>
      <w:proofErr w:type="spellEnd"/>
      <w:r w:rsidRPr="00F045C4">
        <w:rPr>
          <w:b/>
          <w:lang w:val="en-US"/>
        </w:rPr>
        <w:t xml:space="preserve"> в </w:t>
      </w:r>
      <w:proofErr w:type="spellStart"/>
      <w:r w:rsidRPr="00F045C4">
        <w:rPr>
          <w:b/>
          <w:lang w:val="en-US"/>
        </w:rPr>
        <w:t>хидрологичниярежимнаместорастението</w:t>
      </w:r>
      <w:proofErr w:type="spellEnd"/>
      <w:r w:rsidRPr="00F045C4">
        <w:rPr>
          <w:b/>
          <w:lang w:val="en-US"/>
        </w:rPr>
        <w:t>;</w:t>
      </w:r>
    </w:p>
    <w:p w:rsidR="00D65B92" w:rsidRPr="00F045C4" w:rsidRDefault="00D65B92" w:rsidP="00F045C4">
      <w:pPr>
        <w:pStyle w:val="SilvaText"/>
        <w:rPr>
          <w:b/>
          <w:lang w:val="en-US"/>
        </w:rPr>
      </w:pPr>
      <w:r w:rsidRPr="00F045C4">
        <w:rPr>
          <w:b/>
          <w:lang w:val="en-US"/>
        </w:rPr>
        <w:t xml:space="preserve">3. </w:t>
      </w:r>
      <w:proofErr w:type="spellStart"/>
      <w:r w:rsidRPr="00F045C4">
        <w:rPr>
          <w:b/>
          <w:lang w:val="en-US"/>
        </w:rPr>
        <w:t>Поява</w:t>
      </w:r>
      <w:proofErr w:type="spellEnd"/>
      <w:r w:rsidRPr="00F045C4">
        <w:rPr>
          <w:b/>
          <w:lang w:val="en-US"/>
        </w:rPr>
        <w:t>/</w:t>
      </w:r>
      <w:proofErr w:type="spellStart"/>
      <w:r w:rsidRPr="00F045C4">
        <w:rPr>
          <w:b/>
          <w:lang w:val="en-US"/>
        </w:rPr>
        <w:t>внасянетонаконкурентниинвазивнивидовезаестествената</w:t>
      </w:r>
      <w:proofErr w:type="spellEnd"/>
    </w:p>
    <w:p w:rsidR="00D65B92" w:rsidRPr="00F045C4" w:rsidRDefault="00D65B92" w:rsidP="00F045C4">
      <w:pPr>
        <w:pStyle w:val="SilvaText"/>
        <w:rPr>
          <w:b/>
          <w:lang w:val="en-US"/>
        </w:rPr>
      </w:pPr>
      <w:proofErr w:type="spellStart"/>
      <w:r w:rsidRPr="00F045C4">
        <w:rPr>
          <w:b/>
          <w:lang w:val="en-US"/>
        </w:rPr>
        <w:t>растителност</w:t>
      </w:r>
      <w:proofErr w:type="spellEnd"/>
      <w:r w:rsidRPr="00F045C4">
        <w:rPr>
          <w:b/>
          <w:lang w:val="en-US"/>
        </w:rPr>
        <w:t>;</w:t>
      </w:r>
    </w:p>
    <w:p w:rsidR="00D65B92" w:rsidRPr="00F045C4" w:rsidRDefault="00D65B92" w:rsidP="00F045C4">
      <w:pPr>
        <w:pStyle w:val="SilvaText"/>
        <w:rPr>
          <w:b/>
          <w:lang w:val="en-US"/>
        </w:rPr>
      </w:pPr>
      <w:r w:rsidRPr="00F045C4">
        <w:rPr>
          <w:b/>
          <w:lang w:val="en-US"/>
        </w:rPr>
        <w:t xml:space="preserve">4. </w:t>
      </w:r>
      <w:proofErr w:type="spellStart"/>
      <w:r w:rsidRPr="00F045C4">
        <w:rPr>
          <w:b/>
          <w:lang w:val="en-US"/>
        </w:rPr>
        <w:t>Другиантропогеннивъздействия</w:t>
      </w:r>
      <w:proofErr w:type="spellEnd"/>
      <w:r w:rsidRPr="00F045C4">
        <w:rPr>
          <w:b/>
          <w:lang w:val="en-US"/>
        </w:rPr>
        <w:t xml:space="preserve"> – </w:t>
      </w:r>
      <w:proofErr w:type="spellStart"/>
      <w:r w:rsidRPr="00F045C4">
        <w:rPr>
          <w:b/>
          <w:lang w:val="en-US"/>
        </w:rPr>
        <w:t>нерегламентираноизсичаненатези</w:t>
      </w:r>
      <w:proofErr w:type="spellEnd"/>
    </w:p>
    <w:p w:rsidR="00D65B92" w:rsidRPr="00F045C4" w:rsidRDefault="00D65B92" w:rsidP="00F045C4">
      <w:pPr>
        <w:pStyle w:val="SilvaText"/>
        <w:rPr>
          <w:b/>
          <w:lang w:val="en-US"/>
        </w:rPr>
      </w:pPr>
      <w:proofErr w:type="spellStart"/>
      <w:r w:rsidRPr="00F045C4">
        <w:rPr>
          <w:b/>
          <w:lang w:val="en-US"/>
        </w:rPr>
        <w:t>гори</w:t>
      </w:r>
      <w:proofErr w:type="spellEnd"/>
      <w:r w:rsidRPr="00F045C4">
        <w:rPr>
          <w:b/>
          <w:lang w:val="en-US"/>
        </w:rPr>
        <w:t xml:space="preserve"> и </w:t>
      </w:r>
      <w:proofErr w:type="spellStart"/>
      <w:r w:rsidRPr="00F045C4">
        <w:rPr>
          <w:b/>
          <w:lang w:val="en-US"/>
        </w:rPr>
        <w:t>т.н</w:t>
      </w:r>
      <w:proofErr w:type="spellEnd"/>
      <w:r w:rsidRPr="00F045C4">
        <w:rPr>
          <w:b/>
          <w:lang w:val="en-US"/>
        </w:rPr>
        <w:t>.</w:t>
      </w:r>
    </w:p>
    <w:p w:rsidR="00AB4016" w:rsidRPr="00F045C4" w:rsidRDefault="00D65B92" w:rsidP="00F045C4">
      <w:pPr>
        <w:pStyle w:val="SilvaText"/>
        <w:numPr>
          <w:ilvl w:val="0"/>
          <w:numId w:val="11"/>
        </w:numPr>
        <w:rPr>
          <w:b/>
          <w:lang w:val="en-US"/>
        </w:rPr>
      </w:pPr>
      <w:proofErr w:type="spellStart"/>
      <w:r w:rsidRPr="00F045C4">
        <w:rPr>
          <w:b/>
          <w:lang w:val="en-US"/>
        </w:rPr>
        <w:t>Природнинарушенияотбиотичен</w:t>
      </w:r>
      <w:proofErr w:type="spellEnd"/>
      <w:r w:rsidRPr="00F045C4">
        <w:rPr>
          <w:b/>
          <w:lang w:val="en-US"/>
        </w:rPr>
        <w:t xml:space="preserve"> и </w:t>
      </w:r>
      <w:proofErr w:type="spellStart"/>
      <w:r w:rsidRPr="00F045C4">
        <w:rPr>
          <w:b/>
          <w:lang w:val="en-US"/>
        </w:rPr>
        <w:t>абиотиченхарактер</w:t>
      </w:r>
      <w:proofErr w:type="spellEnd"/>
      <w:r w:rsidRPr="00F045C4">
        <w:rPr>
          <w:b/>
          <w:lang w:val="en-US"/>
        </w:rPr>
        <w:t>.</w:t>
      </w:r>
    </w:p>
    <w:p w:rsidR="00650B1C" w:rsidRPr="00F045C4" w:rsidRDefault="00650B1C" w:rsidP="00F045C4">
      <w:pPr>
        <w:pStyle w:val="SilvaText"/>
        <w:ind w:left="1068" w:firstLine="0"/>
        <w:rPr>
          <w:b/>
          <w:lang w:val="en-US"/>
        </w:rPr>
      </w:pPr>
    </w:p>
    <w:p w:rsidR="00AB4016" w:rsidRPr="00F045C4" w:rsidRDefault="00AB4016" w:rsidP="00F045C4">
      <w:pPr>
        <w:pStyle w:val="SilvaText"/>
        <w:rPr>
          <w:b/>
        </w:rPr>
      </w:pPr>
      <w:r w:rsidRPr="00F045C4">
        <w:rPr>
          <w:b/>
        </w:rPr>
        <w:t>G1.7C4</w:t>
      </w:r>
      <w:r w:rsidRPr="00F045C4">
        <w:rPr>
          <w:b/>
        </w:rPr>
        <w:tab/>
      </w:r>
      <w:proofErr w:type="spellStart"/>
      <w:r w:rsidRPr="00F045C4">
        <w:rPr>
          <w:b/>
        </w:rPr>
        <w:t>Thermophilous</w:t>
      </w:r>
      <w:proofErr w:type="spellEnd"/>
      <w:r w:rsidRPr="00F045C4">
        <w:rPr>
          <w:b/>
        </w:rPr>
        <w:t xml:space="preserve"> [</w:t>
      </w:r>
      <w:proofErr w:type="spellStart"/>
      <w:r w:rsidRPr="00F045C4">
        <w:rPr>
          <w:b/>
        </w:rPr>
        <w:t>Tilia</w:t>
      </w:r>
      <w:proofErr w:type="spellEnd"/>
      <w:r w:rsidRPr="00F045C4">
        <w:rPr>
          <w:b/>
        </w:rPr>
        <w:t xml:space="preserve">] </w:t>
      </w:r>
      <w:proofErr w:type="spellStart"/>
      <w:r w:rsidRPr="00F045C4">
        <w:rPr>
          <w:b/>
        </w:rPr>
        <w:t>woods</w:t>
      </w:r>
      <w:proofErr w:type="spellEnd"/>
    </w:p>
    <w:p w:rsidR="00AB4016" w:rsidRPr="00F045C4" w:rsidRDefault="00AB4016" w:rsidP="00F045C4">
      <w:pPr>
        <w:pStyle w:val="SilvaText"/>
        <w:rPr>
          <w:b/>
        </w:rPr>
      </w:pPr>
    </w:p>
    <w:p w:rsidR="00AB4016" w:rsidRPr="00F045C4" w:rsidRDefault="00AB4016" w:rsidP="00F045C4">
      <w:pPr>
        <w:pStyle w:val="SilvaText"/>
        <w:rPr>
          <w:b/>
        </w:rPr>
      </w:pPr>
      <w:r w:rsidRPr="00F045C4">
        <w:rPr>
          <w:b/>
        </w:rPr>
        <w:t>Предложения за режими на управление (стопанисване)</w:t>
      </w:r>
    </w:p>
    <w:p w:rsidR="00AB4016" w:rsidRPr="00F045C4" w:rsidRDefault="00AB4016" w:rsidP="00F045C4">
      <w:pPr>
        <w:pStyle w:val="SilvaText"/>
      </w:pPr>
      <w:r w:rsidRPr="00F045C4">
        <w:t xml:space="preserve">Липите не са </w:t>
      </w:r>
      <w:proofErr w:type="spellStart"/>
      <w:r w:rsidRPr="00F045C4">
        <w:t>късносукцесионни</w:t>
      </w:r>
      <w:proofErr w:type="spellEnd"/>
      <w:r w:rsidRPr="00F045C4">
        <w:t xml:space="preserve"> видове за това местообитание. Те са изместили дъбовете в резултат на човешката дейност.</w:t>
      </w:r>
    </w:p>
    <w:p w:rsidR="00AB4016" w:rsidRPr="00F045C4" w:rsidRDefault="00AB4016" w:rsidP="00F045C4">
      <w:pPr>
        <w:pStyle w:val="SilvaText"/>
        <w:rPr>
          <w:b/>
        </w:rPr>
      </w:pPr>
      <w:r w:rsidRPr="00F045C4">
        <w:rPr>
          <w:b/>
        </w:rPr>
        <w:t>1. Общи принципи</w:t>
      </w:r>
    </w:p>
    <w:p w:rsidR="00AB4016" w:rsidRPr="00F045C4" w:rsidRDefault="00AB4016" w:rsidP="00F045C4">
      <w:pPr>
        <w:pStyle w:val="SilvaText"/>
      </w:pPr>
      <w:r w:rsidRPr="00F045C4">
        <w:t>Да се толерират автохтонните дървесни и други видове за съответния тип местообитание, в т.ч. естествени пионерни формации. Наличното естествено биоразнообразие следва да бъде съхранено.</w:t>
      </w:r>
    </w:p>
    <w:p w:rsidR="00AB4016" w:rsidRPr="00F045C4" w:rsidRDefault="00AB4016" w:rsidP="00F045C4">
      <w:pPr>
        <w:pStyle w:val="SilvaText"/>
      </w:pPr>
      <w:r w:rsidRPr="00F045C4">
        <w:t>Да се толерира и да се възстановява структурното разнообразие на насажденията. Поне 10 % от територията на местообитанието трябва да бъдат отделени за осигуряване на гори, които са във фаза на старост (</w:t>
      </w:r>
      <w:proofErr w:type="spellStart"/>
      <w:r w:rsidRPr="00F045C4">
        <w:t>Old-growthforests</w:t>
      </w:r>
      <w:proofErr w:type="spellEnd"/>
      <w:r w:rsidRPr="00F045C4">
        <w:t>).</w:t>
      </w:r>
    </w:p>
    <w:p w:rsidR="00AB4016" w:rsidRPr="00F045C4" w:rsidRDefault="00AB4016" w:rsidP="00F045C4">
      <w:pPr>
        <w:pStyle w:val="SilvaText"/>
      </w:pPr>
      <w:r w:rsidRPr="00F045C4">
        <w:t xml:space="preserve">При възникване на </w:t>
      </w:r>
      <w:proofErr w:type="spellStart"/>
      <w:r w:rsidRPr="00F045C4">
        <w:t>едроплощни</w:t>
      </w:r>
      <w:proofErr w:type="spellEnd"/>
      <w:r w:rsidRPr="00F045C4">
        <w:t xml:space="preserve"> природни нарушения (ветровали, </w:t>
      </w:r>
      <w:proofErr w:type="spellStart"/>
      <w:r w:rsidRPr="00F045C4">
        <w:t>каламитети</w:t>
      </w:r>
      <w:proofErr w:type="spellEnd"/>
      <w:r w:rsidRPr="00F045C4">
        <w:t xml:space="preserve"> и пожари)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w:t>
      </w:r>
    </w:p>
    <w:p w:rsidR="00AB4016" w:rsidRPr="00F045C4" w:rsidRDefault="00AB4016" w:rsidP="00F045C4">
      <w:pPr>
        <w:pStyle w:val="SilvaText"/>
      </w:pPr>
      <w:r w:rsidRPr="00F045C4">
        <w:t xml:space="preserve">Грижите за запазване на зрелите насаждения (майчиното местообитание), където те съществуват, чрез удължаване на </w:t>
      </w:r>
      <w:proofErr w:type="spellStart"/>
      <w:r w:rsidRPr="00F045C4">
        <w:t>турнусите</w:t>
      </w:r>
      <w:proofErr w:type="spellEnd"/>
      <w:r w:rsidRPr="00F045C4">
        <w:t>, оставяне на отделни стари, дори загиващи дървета, са задължителни. Съхраняването на ценния генетичен фонд на местни видове и произходи е постоянно изискване при провеждане на лесовъдските мероприятия.</w:t>
      </w:r>
    </w:p>
    <w:p w:rsidR="00AB4016" w:rsidRPr="00F045C4" w:rsidRDefault="00AB4016" w:rsidP="00F045C4">
      <w:pPr>
        <w:pStyle w:val="SilvaText"/>
      </w:pPr>
      <w:r w:rsidRPr="00F045C4">
        <w:lastRenderedPageBreak/>
        <w:t xml:space="preserve">Намаляване степента на промени в насажденията. Промените не трябва да бъдат драстични с цел осигуряване на време за адаптация на останалите организми. Това означава ниски </w:t>
      </w:r>
      <w:proofErr w:type="spellStart"/>
      <w:r w:rsidRPr="00F045C4">
        <w:t>интензивности</w:t>
      </w:r>
      <w:proofErr w:type="spellEnd"/>
      <w:r w:rsidRPr="00F045C4">
        <w:t xml:space="preserve"> на </w:t>
      </w:r>
      <w:proofErr w:type="spellStart"/>
      <w:r w:rsidRPr="00F045C4">
        <w:t>сечите</w:t>
      </w:r>
      <w:proofErr w:type="spellEnd"/>
      <w:r w:rsidRPr="00F045C4">
        <w:t xml:space="preserve"> (до 20-25 %), съсредоточени върху малки площи или групи. Лесовъдските въздействия се трансформират от </w:t>
      </w:r>
      <w:proofErr w:type="spellStart"/>
      <w:r w:rsidRPr="00F045C4">
        <w:t>едроплощни</w:t>
      </w:r>
      <w:proofErr w:type="spellEnd"/>
      <w:r w:rsidRPr="00F045C4">
        <w:t xml:space="preserve"> на </w:t>
      </w:r>
      <w:proofErr w:type="spellStart"/>
      <w:r w:rsidRPr="00F045C4">
        <w:t>дребноплощни</w:t>
      </w:r>
      <w:proofErr w:type="spellEnd"/>
      <w:r w:rsidRPr="00F045C4">
        <w:t>. При провеждане на лесовъдски дейности да се поддържат определено количество мъртва дървесина в насаждението, дървета с хралупи, единични и групи стари дървета.</w:t>
      </w:r>
    </w:p>
    <w:p w:rsidR="00AB4016" w:rsidRPr="00F045C4" w:rsidRDefault="00AB4016" w:rsidP="00F045C4">
      <w:pPr>
        <w:pStyle w:val="SilvaText"/>
      </w:pPr>
      <w:r w:rsidRPr="00F045C4">
        <w:t>Изисква се спазване на екологични принципи и практики при планиране и извеждане на лесовъдските мероприятия. Да се прилагат щадящи природата технологии при сечта и извоза, при минимална агресивност вкл. извършване само на най-необходимите за поддържане на насаждението дейности (а не на всяка цена). Следва да се въведат стимули за опазване и санкции за повреждане на оставащите дървета и подраста.</w:t>
      </w:r>
    </w:p>
    <w:p w:rsidR="00AB4016" w:rsidRPr="00F045C4" w:rsidRDefault="00AB4016" w:rsidP="00F045C4">
      <w:pPr>
        <w:pStyle w:val="SilvaText"/>
        <w:rPr>
          <w:b/>
        </w:rPr>
      </w:pPr>
      <w:r w:rsidRPr="00F045C4">
        <w:rPr>
          <w:b/>
        </w:rPr>
        <w:t>2. Лесовъдски системи</w:t>
      </w:r>
    </w:p>
    <w:p w:rsidR="00AB4016" w:rsidRPr="00F045C4" w:rsidRDefault="00AB4016" w:rsidP="00F045C4">
      <w:pPr>
        <w:pStyle w:val="SilvaText"/>
      </w:pPr>
      <w:r w:rsidRPr="00F045C4">
        <w:t xml:space="preserve">Преминаване към лесовъдски системи, осигуряващи удължаване на възобновителния период и усложняване на структурата на </w:t>
      </w:r>
      <w:proofErr w:type="spellStart"/>
      <w:r w:rsidRPr="00F045C4">
        <w:t>дървостоите</w:t>
      </w:r>
      <w:proofErr w:type="spellEnd"/>
      <w:r w:rsidRPr="00F045C4">
        <w:t xml:space="preserve"> при семенните, и толериращи гъвкавост и диференцираност на решенията при </w:t>
      </w:r>
      <w:proofErr w:type="spellStart"/>
      <w:r w:rsidRPr="00F045C4">
        <w:t>издънковите</w:t>
      </w:r>
      <w:proofErr w:type="spellEnd"/>
      <w:r w:rsidRPr="00F045C4">
        <w:t xml:space="preserve"> гори.</w:t>
      </w:r>
    </w:p>
    <w:p w:rsidR="00AB4016" w:rsidRPr="00F045C4" w:rsidRDefault="00AB4016" w:rsidP="00F045C4">
      <w:pPr>
        <w:pStyle w:val="SilvaText"/>
      </w:pPr>
      <w:r w:rsidRPr="00F045C4">
        <w:t xml:space="preserve">Да се толерират дълговечните видове  дъбове и семенните представители на липите пред </w:t>
      </w:r>
      <w:proofErr w:type="spellStart"/>
      <w:r w:rsidRPr="00F045C4">
        <w:t>издънковите</w:t>
      </w:r>
      <w:proofErr w:type="spellEnd"/>
      <w:r w:rsidRPr="00F045C4">
        <w:t>.</w:t>
      </w:r>
    </w:p>
    <w:p w:rsidR="00AB4016" w:rsidRPr="00F045C4" w:rsidRDefault="00AB4016" w:rsidP="00F045C4">
      <w:pPr>
        <w:pStyle w:val="SilvaText"/>
        <w:rPr>
          <w:b/>
        </w:rPr>
      </w:pPr>
      <w:r w:rsidRPr="00F045C4">
        <w:t xml:space="preserve">Успешно семенно възобновяване става в котли с размери по диаметър най-малко 1,5 до 2,5 пъти височината на </w:t>
      </w:r>
      <w:proofErr w:type="spellStart"/>
      <w:r w:rsidRPr="00F045C4">
        <w:t>дървостоите</w:t>
      </w:r>
      <w:proofErr w:type="spellEnd"/>
      <w:r w:rsidRPr="00F045C4">
        <w:t xml:space="preserve">. За възобновяване на дъбовете първоначално се прави </w:t>
      </w:r>
      <w:proofErr w:type="spellStart"/>
      <w:r w:rsidRPr="00F045C4">
        <w:t>прореждане</w:t>
      </w:r>
      <w:proofErr w:type="spellEnd"/>
      <w:r w:rsidRPr="00F045C4">
        <w:t xml:space="preserve"> около наличните </w:t>
      </w:r>
      <w:proofErr w:type="spellStart"/>
      <w:r w:rsidRPr="00F045C4">
        <w:t>семеносещи</w:t>
      </w:r>
      <w:proofErr w:type="spellEnd"/>
      <w:r w:rsidRPr="00F045C4">
        <w:t xml:space="preserve"> дървета за сметка на липите, а след поява на </w:t>
      </w:r>
      <w:proofErr w:type="spellStart"/>
      <w:r w:rsidRPr="00F045C4">
        <w:t>подраст</w:t>
      </w:r>
      <w:proofErr w:type="spellEnd"/>
      <w:r w:rsidRPr="00F045C4">
        <w:t xml:space="preserve"> се формира котел. Всички жизнени дървета от дъбове трябва да бъдат съхранявани максимално дълго на корен по време на възобновителните сечи.</w:t>
      </w:r>
    </w:p>
    <w:p w:rsidR="00AB4016" w:rsidRPr="00F045C4" w:rsidRDefault="00AB4016" w:rsidP="00F045C4">
      <w:pPr>
        <w:pStyle w:val="SilvaText"/>
        <w:rPr>
          <w:lang w:val="ru-RU"/>
        </w:rPr>
      </w:pPr>
      <w:r w:rsidRPr="00F045C4">
        <w:rPr>
          <w:lang w:val="ru-RU"/>
        </w:rPr>
        <w:t xml:space="preserve">В </w:t>
      </w:r>
      <w:proofErr w:type="spellStart"/>
      <w:r w:rsidRPr="00F045C4">
        <w:rPr>
          <w:lang w:val="ru-RU"/>
        </w:rPr>
        <w:t>насажденията</w:t>
      </w:r>
      <w:proofErr w:type="spellEnd"/>
      <w:r w:rsidRPr="00F045C4">
        <w:rPr>
          <w:lang w:val="ru-RU"/>
        </w:rPr>
        <w:t xml:space="preserve"> в добро </w:t>
      </w:r>
      <w:proofErr w:type="spellStart"/>
      <w:r w:rsidRPr="00F045C4">
        <w:rPr>
          <w:lang w:val="ru-RU"/>
        </w:rPr>
        <w:t>състояние</w:t>
      </w:r>
      <w:proofErr w:type="spellEnd"/>
      <w:r w:rsidRPr="00F045C4">
        <w:rPr>
          <w:lang w:val="ru-RU"/>
        </w:rPr>
        <w:t xml:space="preserve"> да се </w:t>
      </w:r>
      <w:proofErr w:type="spellStart"/>
      <w:r w:rsidRPr="00F045C4">
        <w:rPr>
          <w:lang w:val="ru-RU"/>
        </w:rPr>
        <w:t>удължитурнуса</w:t>
      </w:r>
      <w:proofErr w:type="spellEnd"/>
      <w:r w:rsidRPr="00F045C4">
        <w:rPr>
          <w:lang w:val="ru-RU"/>
        </w:rPr>
        <w:t xml:space="preserve"> на </w:t>
      </w:r>
      <w:proofErr w:type="spellStart"/>
      <w:r w:rsidRPr="00F045C4">
        <w:rPr>
          <w:lang w:val="ru-RU"/>
        </w:rPr>
        <w:t>сечта</w:t>
      </w:r>
      <w:proofErr w:type="spellEnd"/>
      <w:r w:rsidRPr="00F045C4">
        <w:rPr>
          <w:lang w:val="ru-RU"/>
        </w:rPr>
        <w:t xml:space="preserve"> и да се </w:t>
      </w:r>
      <w:proofErr w:type="spellStart"/>
      <w:r w:rsidRPr="00F045C4">
        <w:rPr>
          <w:lang w:val="ru-RU"/>
        </w:rPr>
        <w:t>провеждатподходящиотгледни</w:t>
      </w:r>
      <w:proofErr w:type="spellEnd"/>
      <w:r w:rsidRPr="00F045C4">
        <w:rPr>
          <w:lang w:val="ru-RU"/>
        </w:rPr>
        <w:t xml:space="preserve"> мероприятия, </w:t>
      </w:r>
      <w:proofErr w:type="spellStart"/>
      <w:r w:rsidRPr="00F045C4">
        <w:rPr>
          <w:lang w:val="ru-RU"/>
        </w:rPr>
        <w:t>коитощеподобрятустойчивостта</w:t>
      </w:r>
      <w:proofErr w:type="spellEnd"/>
      <w:r w:rsidRPr="00F045C4">
        <w:rPr>
          <w:lang w:val="ru-RU"/>
        </w:rPr>
        <w:t xml:space="preserve"> на </w:t>
      </w:r>
      <w:proofErr w:type="spellStart"/>
      <w:r w:rsidRPr="00F045C4">
        <w:rPr>
          <w:lang w:val="ru-RU"/>
        </w:rPr>
        <w:t>насажденията</w:t>
      </w:r>
      <w:proofErr w:type="spellEnd"/>
      <w:r w:rsidRPr="00F045C4">
        <w:rPr>
          <w:lang w:val="ru-RU"/>
        </w:rPr>
        <w:t xml:space="preserve"> и </w:t>
      </w:r>
      <w:proofErr w:type="spellStart"/>
      <w:r w:rsidRPr="00F045C4">
        <w:rPr>
          <w:lang w:val="ru-RU"/>
        </w:rPr>
        <w:t>качествените</w:t>
      </w:r>
      <w:proofErr w:type="spellEnd"/>
      <w:r w:rsidRPr="00F045C4">
        <w:rPr>
          <w:lang w:val="ru-RU"/>
        </w:rPr>
        <w:t xml:space="preserve"> им характеристики. При </w:t>
      </w:r>
      <w:proofErr w:type="spellStart"/>
      <w:r w:rsidRPr="00F045C4">
        <w:rPr>
          <w:lang w:val="ru-RU"/>
        </w:rPr>
        <w:t>лесовъдските</w:t>
      </w:r>
      <w:proofErr w:type="spellEnd"/>
      <w:r w:rsidRPr="00F045C4">
        <w:rPr>
          <w:lang w:val="ru-RU"/>
        </w:rPr>
        <w:t xml:space="preserve"> мероприятия да се </w:t>
      </w:r>
      <w:proofErr w:type="spellStart"/>
      <w:r w:rsidRPr="00F045C4">
        <w:rPr>
          <w:lang w:val="ru-RU"/>
        </w:rPr>
        <w:t>поддържасмесениясъстав</w:t>
      </w:r>
      <w:proofErr w:type="spellEnd"/>
      <w:r w:rsidRPr="00F045C4">
        <w:rPr>
          <w:lang w:val="ru-RU"/>
        </w:rPr>
        <w:t xml:space="preserve"> на </w:t>
      </w:r>
      <w:proofErr w:type="spellStart"/>
      <w:r w:rsidRPr="00F045C4">
        <w:rPr>
          <w:lang w:val="ru-RU"/>
        </w:rPr>
        <w:t>насажденията</w:t>
      </w:r>
      <w:proofErr w:type="spellEnd"/>
      <w:r w:rsidRPr="00F045C4">
        <w:rPr>
          <w:lang w:val="ru-RU"/>
        </w:rPr>
        <w:t xml:space="preserve">. Строг </w:t>
      </w:r>
      <w:proofErr w:type="spellStart"/>
      <w:r w:rsidRPr="00F045C4">
        <w:rPr>
          <w:lang w:val="ru-RU"/>
        </w:rPr>
        <w:t>контрол</w:t>
      </w:r>
      <w:proofErr w:type="spellEnd"/>
      <w:r w:rsidRPr="00F045C4">
        <w:rPr>
          <w:lang w:val="ru-RU"/>
        </w:rPr>
        <w:t xml:space="preserve"> при </w:t>
      </w:r>
      <w:proofErr w:type="spellStart"/>
      <w:r w:rsidRPr="00F045C4">
        <w:rPr>
          <w:lang w:val="ru-RU"/>
        </w:rPr>
        <w:t>събирането</w:t>
      </w:r>
      <w:proofErr w:type="spellEnd"/>
      <w:r w:rsidRPr="00F045C4">
        <w:rPr>
          <w:lang w:val="ru-RU"/>
        </w:rPr>
        <w:t xml:space="preserve"> на </w:t>
      </w:r>
      <w:proofErr w:type="spellStart"/>
      <w:r w:rsidRPr="00F045C4">
        <w:rPr>
          <w:lang w:val="ru-RU"/>
        </w:rPr>
        <w:t>цветовете</w:t>
      </w:r>
      <w:proofErr w:type="spellEnd"/>
      <w:r w:rsidRPr="00F045C4">
        <w:rPr>
          <w:lang w:val="ru-RU"/>
        </w:rPr>
        <w:t xml:space="preserve"> за </w:t>
      </w:r>
      <w:proofErr w:type="spellStart"/>
      <w:r w:rsidRPr="00F045C4">
        <w:rPr>
          <w:lang w:val="ru-RU"/>
        </w:rPr>
        <w:t>стопански</w:t>
      </w:r>
      <w:proofErr w:type="spellEnd"/>
      <w:r w:rsidRPr="00F045C4">
        <w:rPr>
          <w:lang w:val="ru-RU"/>
        </w:rPr>
        <w:t xml:space="preserve"> цели и </w:t>
      </w:r>
      <w:proofErr w:type="spellStart"/>
      <w:r w:rsidRPr="00F045C4">
        <w:rPr>
          <w:lang w:val="ru-RU"/>
        </w:rPr>
        <w:t>недопускане</w:t>
      </w:r>
      <w:proofErr w:type="spellEnd"/>
      <w:r w:rsidRPr="00F045C4">
        <w:rPr>
          <w:lang w:val="ru-RU"/>
        </w:rPr>
        <w:t xml:space="preserve"> сеч на клони и цели </w:t>
      </w:r>
      <w:proofErr w:type="spellStart"/>
      <w:r w:rsidRPr="00F045C4">
        <w:rPr>
          <w:lang w:val="ru-RU"/>
        </w:rPr>
        <w:t>дървета</w:t>
      </w:r>
      <w:proofErr w:type="spellEnd"/>
      <w:r w:rsidRPr="00F045C4">
        <w:rPr>
          <w:lang w:val="ru-RU"/>
        </w:rPr>
        <w:t xml:space="preserve"> за </w:t>
      </w:r>
      <w:proofErr w:type="spellStart"/>
      <w:r w:rsidRPr="00F045C4">
        <w:rPr>
          <w:lang w:val="ru-RU"/>
        </w:rPr>
        <w:t>тази</w:t>
      </w:r>
      <w:proofErr w:type="spellEnd"/>
      <w:r w:rsidRPr="00F045C4">
        <w:rPr>
          <w:lang w:val="ru-RU"/>
        </w:rPr>
        <w:t xml:space="preserve"> цел.</w:t>
      </w:r>
    </w:p>
    <w:p w:rsidR="00650B1C" w:rsidRPr="00F045C4" w:rsidRDefault="00650B1C" w:rsidP="00F045C4">
      <w:pPr>
        <w:pStyle w:val="SilvaText"/>
        <w:rPr>
          <w:lang w:val="ru-RU"/>
        </w:rPr>
      </w:pPr>
      <w:r w:rsidRPr="00F045C4">
        <w:rPr>
          <w:lang w:val="ru-RU"/>
        </w:rPr>
        <w:t>ЗАПЛАХИ:</w:t>
      </w:r>
    </w:p>
    <w:p w:rsidR="00650B1C" w:rsidRPr="00F045C4" w:rsidRDefault="00650B1C" w:rsidP="00F045C4">
      <w:pPr>
        <w:pStyle w:val="SilvaText"/>
        <w:rPr>
          <w:lang w:val="ru-RU"/>
        </w:rPr>
      </w:pPr>
      <w:r w:rsidRPr="00F045C4">
        <w:rPr>
          <w:lang w:val="ru-RU"/>
        </w:rPr>
        <w:t xml:space="preserve">1. </w:t>
      </w:r>
      <w:proofErr w:type="spellStart"/>
      <w:r w:rsidRPr="00F045C4">
        <w:rPr>
          <w:lang w:val="ru-RU"/>
        </w:rPr>
        <w:t>Антропогеннивъздействия</w:t>
      </w:r>
      <w:proofErr w:type="spellEnd"/>
      <w:r w:rsidRPr="00F045C4">
        <w:rPr>
          <w:lang w:val="ru-RU"/>
        </w:rPr>
        <w:t xml:space="preserve"> – </w:t>
      </w:r>
      <w:proofErr w:type="spellStart"/>
      <w:r w:rsidRPr="00F045C4">
        <w:rPr>
          <w:lang w:val="ru-RU"/>
        </w:rPr>
        <w:t>нерегламентираноизсичане</w:t>
      </w:r>
      <w:proofErr w:type="spellEnd"/>
      <w:r w:rsidRPr="00F045C4">
        <w:rPr>
          <w:lang w:val="ru-RU"/>
        </w:rPr>
        <w:t xml:space="preserve"> на </w:t>
      </w:r>
      <w:proofErr w:type="spellStart"/>
      <w:r w:rsidRPr="00F045C4">
        <w:rPr>
          <w:lang w:val="ru-RU"/>
        </w:rPr>
        <w:t>тези</w:t>
      </w:r>
      <w:proofErr w:type="spellEnd"/>
      <w:r w:rsidRPr="00F045C4">
        <w:rPr>
          <w:lang w:val="ru-RU"/>
        </w:rPr>
        <w:t xml:space="preserve"> гори,</w:t>
      </w:r>
    </w:p>
    <w:p w:rsidR="00650B1C" w:rsidRPr="00F045C4" w:rsidRDefault="00650B1C" w:rsidP="00F045C4">
      <w:pPr>
        <w:pStyle w:val="SilvaText"/>
        <w:rPr>
          <w:lang w:val="ru-RU"/>
        </w:rPr>
      </w:pPr>
      <w:proofErr w:type="spellStart"/>
      <w:r w:rsidRPr="00F045C4">
        <w:rPr>
          <w:lang w:val="ru-RU"/>
        </w:rPr>
        <w:t>неправилностопанисване</w:t>
      </w:r>
      <w:proofErr w:type="spellEnd"/>
      <w:r w:rsidRPr="00F045C4">
        <w:rPr>
          <w:lang w:val="ru-RU"/>
        </w:rPr>
        <w:t xml:space="preserve"> и подбор на сечи, нарушения при </w:t>
      </w:r>
      <w:proofErr w:type="spellStart"/>
      <w:r w:rsidRPr="00F045C4">
        <w:rPr>
          <w:lang w:val="ru-RU"/>
        </w:rPr>
        <w:t>събирането</w:t>
      </w:r>
      <w:proofErr w:type="spellEnd"/>
    </w:p>
    <w:p w:rsidR="00650B1C" w:rsidRPr="00F045C4" w:rsidRDefault="00650B1C" w:rsidP="00F045C4">
      <w:pPr>
        <w:pStyle w:val="SilvaText"/>
        <w:rPr>
          <w:lang w:val="ru-RU"/>
        </w:rPr>
      </w:pPr>
      <w:r w:rsidRPr="00F045C4">
        <w:rPr>
          <w:lang w:val="ru-RU"/>
        </w:rPr>
        <w:t xml:space="preserve">на </w:t>
      </w:r>
      <w:proofErr w:type="spellStart"/>
      <w:r w:rsidRPr="00F045C4">
        <w:rPr>
          <w:lang w:val="ru-RU"/>
        </w:rPr>
        <w:t>липовцвят</w:t>
      </w:r>
      <w:proofErr w:type="spellEnd"/>
      <w:r w:rsidRPr="00F045C4">
        <w:rPr>
          <w:lang w:val="ru-RU"/>
        </w:rPr>
        <w:t xml:space="preserve"> и пр.</w:t>
      </w:r>
    </w:p>
    <w:p w:rsidR="00650B1C" w:rsidRPr="00F045C4" w:rsidRDefault="00650B1C" w:rsidP="00F045C4">
      <w:pPr>
        <w:pStyle w:val="SilvaText"/>
        <w:rPr>
          <w:lang w:val="ru-RU"/>
        </w:rPr>
      </w:pPr>
      <w:r w:rsidRPr="00F045C4">
        <w:rPr>
          <w:lang w:val="ru-RU"/>
        </w:rPr>
        <w:t xml:space="preserve">2. </w:t>
      </w:r>
      <w:proofErr w:type="spellStart"/>
      <w:r w:rsidRPr="00F045C4">
        <w:rPr>
          <w:lang w:val="ru-RU"/>
        </w:rPr>
        <w:t>Природни</w:t>
      </w:r>
      <w:proofErr w:type="spellEnd"/>
      <w:r w:rsidRPr="00F045C4">
        <w:rPr>
          <w:lang w:val="ru-RU"/>
        </w:rPr>
        <w:t xml:space="preserve"> нарушения от </w:t>
      </w:r>
      <w:proofErr w:type="spellStart"/>
      <w:r w:rsidRPr="00F045C4">
        <w:rPr>
          <w:lang w:val="ru-RU"/>
        </w:rPr>
        <w:t>биотичен</w:t>
      </w:r>
      <w:proofErr w:type="spellEnd"/>
      <w:r w:rsidRPr="00F045C4">
        <w:rPr>
          <w:lang w:val="ru-RU"/>
        </w:rPr>
        <w:t xml:space="preserve"> и </w:t>
      </w:r>
      <w:proofErr w:type="spellStart"/>
      <w:r w:rsidRPr="00F045C4">
        <w:rPr>
          <w:lang w:val="ru-RU"/>
        </w:rPr>
        <w:t>абиотичен</w:t>
      </w:r>
      <w:proofErr w:type="spellEnd"/>
      <w:r w:rsidRPr="00F045C4">
        <w:rPr>
          <w:lang w:val="ru-RU"/>
        </w:rPr>
        <w:t xml:space="preserve"> характер</w:t>
      </w:r>
    </w:p>
    <w:p w:rsidR="00650B1C" w:rsidRPr="00F045C4" w:rsidRDefault="00650B1C" w:rsidP="00F045C4">
      <w:pPr>
        <w:pStyle w:val="SilvaText"/>
        <w:rPr>
          <w:lang w:val="ru-RU"/>
        </w:rPr>
      </w:pPr>
    </w:p>
    <w:p w:rsidR="00AB4016" w:rsidRPr="00F045C4" w:rsidRDefault="00AB4016" w:rsidP="00F045C4">
      <w:pPr>
        <w:pStyle w:val="SilvaText"/>
        <w:rPr>
          <w:lang w:val="ru-RU"/>
        </w:rPr>
      </w:pPr>
      <w:r w:rsidRPr="00F045C4">
        <w:rPr>
          <w:b/>
        </w:rPr>
        <w:t xml:space="preserve">9. </w:t>
      </w:r>
      <w:r w:rsidRPr="00F045C4">
        <w:rPr>
          <w:b/>
          <w:lang w:val="be-BY"/>
        </w:rPr>
        <w:t>Г</w:t>
      </w:r>
      <w:r w:rsidRPr="00F045C4">
        <w:rPr>
          <w:b/>
        </w:rPr>
        <w:t>ори във фаза на старост</w:t>
      </w:r>
      <w:r w:rsidRPr="00F045C4">
        <w:rPr>
          <w:lang w:val="ru-RU"/>
        </w:rPr>
        <w:t>(</w:t>
      </w:r>
      <w:proofErr w:type="spellStart"/>
      <w:r w:rsidRPr="00F045C4">
        <w:rPr>
          <w:lang w:val="ru-RU"/>
        </w:rPr>
        <w:t>Oldgrowthforests</w:t>
      </w:r>
      <w:proofErr w:type="spellEnd"/>
      <w:r w:rsidRPr="00F045C4">
        <w:rPr>
          <w:lang w:val="ru-RU"/>
        </w:rPr>
        <w:t>)</w:t>
      </w:r>
    </w:p>
    <w:p w:rsidR="00AB4016" w:rsidRPr="00F045C4" w:rsidRDefault="00AB4016" w:rsidP="00F045C4">
      <w:pPr>
        <w:pStyle w:val="SilvaText"/>
        <w:rPr>
          <w:lang w:val="ru-RU"/>
        </w:rPr>
      </w:pPr>
      <w:r w:rsidRPr="00F045C4">
        <w:rPr>
          <w:lang w:val="ru-RU"/>
        </w:rPr>
        <w:t xml:space="preserve">Гора </w:t>
      </w:r>
      <w:proofErr w:type="spellStart"/>
      <w:r w:rsidRPr="00F045C4">
        <w:rPr>
          <w:lang w:val="ru-RU"/>
        </w:rPr>
        <w:t>във</w:t>
      </w:r>
      <w:proofErr w:type="spellEnd"/>
      <w:r w:rsidRPr="00F045C4">
        <w:rPr>
          <w:lang w:val="ru-RU"/>
        </w:rPr>
        <w:t xml:space="preserve"> фаза на старост (</w:t>
      </w:r>
      <w:proofErr w:type="spellStart"/>
      <w:r w:rsidRPr="00F045C4">
        <w:rPr>
          <w:lang w:val="ru-RU"/>
        </w:rPr>
        <w:t>Oldgrowthforests</w:t>
      </w:r>
      <w:proofErr w:type="spellEnd"/>
      <w:r w:rsidRPr="00F045C4">
        <w:rPr>
          <w:lang w:val="ru-RU"/>
        </w:rPr>
        <w:t xml:space="preserve">) </w:t>
      </w:r>
      <w:r w:rsidRPr="00F045C4">
        <w:t>е</w:t>
      </w:r>
      <w:proofErr w:type="spellStart"/>
      <w:r w:rsidRPr="00F045C4">
        <w:rPr>
          <w:lang w:val="ru-RU"/>
        </w:rPr>
        <w:t>територия</w:t>
      </w:r>
      <w:proofErr w:type="spellEnd"/>
      <w:r w:rsidRPr="00F045C4">
        <w:rPr>
          <w:lang w:val="ru-RU"/>
        </w:rPr>
        <w:t xml:space="preserve">, в </w:t>
      </w:r>
      <w:proofErr w:type="spellStart"/>
      <w:r w:rsidRPr="00F045C4">
        <w:rPr>
          <w:lang w:val="ru-RU"/>
        </w:rPr>
        <w:t>коятогората</w:t>
      </w:r>
      <w:proofErr w:type="spellEnd"/>
      <w:r w:rsidRPr="00F045C4">
        <w:rPr>
          <w:lang w:val="ru-RU"/>
        </w:rPr>
        <w:t xml:space="preserve"> е </w:t>
      </w:r>
      <w:proofErr w:type="spellStart"/>
      <w:r w:rsidRPr="00F045C4">
        <w:rPr>
          <w:lang w:val="ru-RU"/>
        </w:rPr>
        <w:t>достигналазначителнавъзраст</w:t>
      </w:r>
      <w:proofErr w:type="spellEnd"/>
      <w:r w:rsidRPr="00F045C4">
        <w:rPr>
          <w:lang w:val="ru-RU"/>
        </w:rPr>
        <w:t xml:space="preserve">, не е била </w:t>
      </w:r>
      <w:proofErr w:type="spellStart"/>
      <w:r w:rsidRPr="00F045C4">
        <w:rPr>
          <w:lang w:val="ru-RU"/>
        </w:rPr>
        <w:t>обект</w:t>
      </w:r>
      <w:proofErr w:type="spellEnd"/>
      <w:r w:rsidRPr="00F045C4">
        <w:rPr>
          <w:lang w:val="ru-RU"/>
        </w:rPr>
        <w:t xml:space="preserve"> на </w:t>
      </w:r>
      <w:proofErr w:type="spellStart"/>
      <w:r w:rsidRPr="00F045C4">
        <w:rPr>
          <w:lang w:val="ru-RU"/>
        </w:rPr>
        <w:t>големиприродни</w:t>
      </w:r>
      <w:proofErr w:type="spellEnd"/>
      <w:r w:rsidRPr="00F045C4">
        <w:rPr>
          <w:lang w:val="ru-RU"/>
        </w:rPr>
        <w:t xml:space="preserve"> и </w:t>
      </w:r>
      <w:proofErr w:type="spellStart"/>
      <w:r w:rsidRPr="00F045C4">
        <w:rPr>
          <w:lang w:val="ru-RU"/>
        </w:rPr>
        <w:t>антропогенни</w:t>
      </w:r>
      <w:proofErr w:type="spellEnd"/>
      <w:r w:rsidRPr="00F045C4">
        <w:rPr>
          <w:lang w:val="ru-RU"/>
        </w:rPr>
        <w:t xml:space="preserve"> нарушения и </w:t>
      </w:r>
      <w:proofErr w:type="spellStart"/>
      <w:r w:rsidRPr="00F045C4">
        <w:rPr>
          <w:lang w:val="ru-RU"/>
        </w:rPr>
        <w:t>сапредставениследните</w:t>
      </w:r>
      <w:proofErr w:type="spellEnd"/>
      <w:r w:rsidRPr="00F045C4">
        <w:rPr>
          <w:lang w:val="ru-RU"/>
        </w:rPr>
        <w:t xml:space="preserve"> характеристики:</w:t>
      </w:r>
    </w:p>
    <w:p w:rsidR="00AB4016" w:rsidRPr="00F045C4" w:rsidRDefault="00AB4016" w:rsidP="00F045C4">
      <w:pPr>
        <w:pStyle w:val="SilvaText"/>
        <w:rPr>
          <w:lang w:val="ru-RU"/>
        </w:rPr>
      </w:pPr>
    </w:p>
    <w:p w:rsidR="00AB4016" w:rsidRPr="00F045C4" w:rsidRDefault="00AB4016" w:rsidP="00F045C4">
      <w:pPr>
        <w:pStyle w:val="SilvaText"/>
        <w:rPr>
          <w:lang w:val="ru-RU"/>
        </w:rPr>
      </w:pPr>
      <w:r w:rsidRPr="00F045C4">
        <w:rPr>
          <w:lang w:val="ru-RU"/>
        </w:rPr>
        <w:t xml:space="preserve">1. </w:t>
      </w:r>
      <w:proofErr w:type="spellStart"/>
      <w:r w:rsidRPr="00F045C4">
        <w:rPr>
          <w:lang w:val="ru-RU"/>
        </w:rPr>
        <w:t>Големи</w:t>
      </w:r>
      <w:proofErr w:type="spellEnd"/>
      <w:r w:rsidRPr="00F045C4">
        <w:rPr>
          <w:lang w:val="ru-RU"/>
        </w:rPr>
        <w:t xml:space="preserve"> живи </w:t>
      </w:r>
      <w:proofErr w:type="spellStart"/>
      <w:r w:rsidRPr="00F045C4">
        <w:rPr>
          <w:lang w:val="ru-RU"/>
        </w:rPr>
        <w:t>дървета</w:t>
      </w:r>
      <w:proofErr w:type="spellEnd"/>
      <w:r w:rsidRPr="00F045C4">
        <w:rPr>
          <w:lang w:val="ru-RU"/>
        </w:rPr>
        <w:t xml:space="preserve"> с </w:t>
      </w:r>
      <w:proofErr w:type="spellStart"/>
      <w:r w:rsidRPr="00F045C4">
        <w:rPr>
          <w:lang w:val="ru-RU"/>
        </w:rPr>
        <w:t>диаметри</w:t>
      </w:r>
      <w:proofErr w:type="spellEnd"/>
      <w:r w:rsidRPr="00F045C4">
        <w:rPr>
          <w:lang w:val="ru-RU"/>
        </w:rPr>
        <w:t xml:space="preserve"> близки до </w:t>
      </w:r>
      <w:proofErr w:type="spellStart"/>
      <w:r w:rsidRPr="00F045C4">
        <w:rPr>
          <w:lang w:val="ru-RU"/>
        </w:rPr>
        <w:t>максималните</w:t>
      </w:r>
      <w:proofErr w:type="spellEnd"/>
      <w:r w:rsidRPr="00F045C4">
        <w:rPr>
          <w:lang w:val="ru-RU"/>
        </w:rPr>
        <w:t xml:space="preserve"> за </w:t>
      </w:r>
      <w:proofErr w:type="spellStart"/>
      <w:r w:rsidRPr="00F045C4">
        <w:rPr>
          <w:lang w:val="ru-RU"/>
        </w:rPr>
        <w:t>съответниядървесен</w:t>
      </w:r>
      <w:proofErr w:type="spellEnd"/>
      <w:r w:rsidRPr="00F045C4">
        <w:rPr>
          <w:lang w:val="ru-RU"/>
        </w:rPr>
        <w:t xml:space="preserve"> вид;</w:t>
      </w:r>
    </w:p>
    <w:p w:rsidR="00AB4016" w:rsidRPr="00F045C4" w:rsidRDefault="00AB4016" w:rsidP="00F045C4">
      <w:pPr>
        <w:pStyle w:val="SilvaText"/>
        <w:rPr>
          <w:lang w:val="ru-RU"/>
        </w:rPr>
      </w:pPr>
      <w:r w:rsidRPr="00F045C4">
        <w:rPr>
          <w:lang w:val="ru-RU"/>
        </w:rPr>
        <w:t xml:space="preserve">2. </w:t>
      </w:r>
      <w:proofErr w:type="spellStart"/>
      <w:r w:rsidRPr="00F045C4">
        <w:rPr>
          <w:lang w:val="ru-RU"/>
        </w:rPr>
        <w:t>Дървета</w:t>
      </w:r>
      <w:proofErr w:type="spellEnd"/>
      <w:r w:rsidRPr="00F045C4">
        <w:rPr>
          <w:lang w:val="ru-RU"/>
        </w:rPr>
        <w:t xml:space="preserve"> с </w:t>
      </w:r>
      <w:proofErr w:type="spellStart"/>
      <w:r w:rsidRPr="00F045C4">
        <w:rPr>
          <w:lang w:val="ru-RU"/>
        </w:rPr>
        <w:t>изсъхнали</w:t>
      </w:r>
      <w:proofErr w:type="spellEnd"/>
      <w:r w:rsidRPr="00F045C4">
        <w:rPr>
          <w:lang w:val="ru-RU"/>
        </w:rPr>
        <w:t xml:space="preserve">, </w:t>
      </w:r>
      <w:proofErr w:type="spellStart"/>
      <w:r w:rsidRPr="00F045C4">
        <w:rPr>
          <w:lang w:val="ru-RU"/>
        </w:rPr>
        <w:t>деформирани</w:t>
      </w:r>
      <w:proofErr w:type="spellEnd"/>
      <w:r w:rsidRPr="00F045C4">
        <w:rPr>
          <w:lang w:val="ru-RU"/>
        </w:rPr>
        <w:t xml:space="preserve"> или </w:t>
      </w:r>
      <w:proofErr w:type="spellStart"/>
      <w:r w:rsidRPr="00F045C4">
        <w:rPr>
          <w:lang w:val="ru-RU"/>
        </w:rPr>
        <w:t>счупенивърхове</w:t>
      </w:r>
      <w:proofErr w:type="spellEnd"/>
      <w:r w:rsidRPr="00F045C4">
        <w:rPr>
          <w:lang w:val="ru-RU"/>
        </w:rPr>
        <w:t xml:space="preserve"> и клони;</w:t>
      </w:r>
    </w:p>
    <w:p w:rsidR="00AB4016" w:rsidRPr="00F045C4" w:rsidRDefault="00AB4016" w:rsidP="00F045C4">
      <w:pPr>
        <w:pStyle w:val="SilvaText"/>
        <w:rPr>
          <w:lang w:val="ru-RU"/>
        </w:rPr>
      </w:pPr>
      <w:r w:rsidRPr="00F045C4">
        <w:rPr>
          <w:lang w:val="ru-RU"/>
        </w:rPr>
        <w:t xml:space="preserve">3. </w:t>
      </w:r>
      <w:proofErr w:type="spellStart"/>
      <w:r w:rsidRPr="00F045C4">
        <w:rPr>
          <w:lang w:val="ru-RU"/>
        </w:rPr>
        <w:t>Дървета</w:t>
      </w:r>
      <w:proofErr w:type="spellEnd"/>
      <w:r w:rsidRPr="00F045C4">
        <w:rPr>
          <w:lang w:val="ru-RU"/>
        </w:rPr>
        <w:t xml:space="preserve"> с </w:t>
      </w:r>
      <w:proofErr w:type="spellStart"/>
      <w:r w:rsidRPr="00F045C4">
        <w:rPr>
          <w:lang w:val="ru-RU"/>
        </w:rPr>
        <w:t>масивни</w:t>
      </w:r>
      <w:proofErr w:type="spellEnd"/>
      <w:r w:rsidRPr="00F045C4">
        <w:rPr>
          <w:lang w:val="ru-RU"/>
        </w:rPr>
        <w:t xml:space="preserve"> живи клони (</w:t>
      </w:r>
      <w:proofErr w:type="spellStart"/>
      <w:r w:rsidRPr="00F045C4">
        <w:rPr>
          <w:lang w:val="ru-RU"/>
        </w:rPr>
        <w:t>често</w:t>
      </w:r>
      <w:proofErr w:type="spellEnd"/>
      <w:r w:rsidRPr="00F045C4">
        <w:rPr>
          <w:lang w:val="ru-RU"/>
        </w:rPr>
        <w:t xml:space="preserve"> с </w:t>
      </w:r>
      <w:proofErr w:type="spellStart"/>
      <w:r w:rsidRPr="00F045C4">
        <w:rPr>
          <w:lang w:val="ru-RU"/>
        </w:rPr>
        <w:t>диаметърпо-голям</w:t>
      </w:r>
      <w:proofErr w:type="spellEnd"/>
      <w:r w:rsidRPr="00F045C4">
        <w:rPr>
          <w:lang w:val="ru-RU"/>
        </w:rPr>
        <w:t xml:space="preserve"> от 25 см);</w:t>
      </w:r>
    </w:p>
    <w:p w:rsidR="00AB4016" w:rsidRPr="00F045C4" w:rsidRDefault="00AB4016" w:rsidP="00F045C4">
      <w:pPr>
        <w:pStyle w:val="SilvaText"/>
        <w:rPr>
          <w:lang w:val="ru-RU"/>
        </w:rPr>
      </w:pPr>
      <w:r w:rsidRPr="00F045C4">
        <w:rPr>
          <w:lang w:val="ru-RU"/>
        </w:rPr>
        <w:t xml:space="preserve">4. </w:t>
      </w:r>
      <w:proofErr w:type="spellStart"/>
      <w:r w:rsidRPr="00F045C4">
        <w:rPr>
          <w:lang w:val="ru-RU"/>
        </w:rPr>
        <w:t>Дървета</w:t>
      </w:r>
      <w:proofErr w:type="spellEnd"/>
      <w:r w:rsidRPr="00F045C4">
        <w:rPr>
          <w:lang w:val="ru-RU"/>
        </w:rPr>
        <w:t xml:space="preserve"> с </w:t>
      </w:r>
      <w:proofErr w:type="spellStart"/>
      <w:r w:rsidRPr="00F045C4">
        <w:rPr>
          <w:lang w:val="ru-RU"/>
        </w:rPr>
        <w:t>хралупи</w:t>
      </w:r>
      <w:proofErr w:type="spellEnd"/>
      <w:r w:rsidRPr="00F045C4">
        <w:rPr>
          <w:lang w:val="ru-RU"/>
        </w:rPr>
        <w:t>;</w:t>
      </w:r>
    </w:p>
    <w:p w:rsidR="00AB4016" w:rsidRPr="00F045C4" w:rsidRDefault="00AB4016" w:rsidP="00F045C4">
      <w:pPr>
        <w:pStyle w:val="SilvaText"/>
        <w:rPr>
          <w:lang w:val="ru-RU"/>
        </w:rPr>
      </w:pPr>
      <w:r w:rsidRPr="00F045C4">
        <w:rPr>
          <w:lang w:val="ru-RU"/>
        </w:rPr>
        <w:t xml:space="preserve">5. </w:t>
      </w:r>
      <w:proofErr w:type="spellStart"/>
      <w:r w:rsidRPr="00F045C4">
        <w:rPr>
          <w:lang w:val="ru-RU"/>
        </w:rPr>
        <w:t>Големимъртвидървета</w:t>
      </w:r>
      <w:proofErr w:type="spellEnd"/>
      <w:r w:rsidRPr="00F045C4">
        <w:rPr>
          <w:lang w:val="ru-RU"/>
        </w:rPr>
        <w:t xml:space="preserve">, </w:t>
      </w:r>
      <w:proofErr w:type="spellStart"/>
      <w:r w:rsidRPr="00F045C4">
        <w:rPr>
          <w:lang w:val="ru-RU"/>
        </w:rPr>
        <w:t>коитоса</w:t>
      </w:r>
      <w:proofErr w:type="spellEnd"/>
      <w:r w:rsidRPr="00F045C4">
        <w:rPr>
          <w:lang w:val="ru-RU"/>
        </w:rPr>
        <w:t xml:space="preserve"> все </w:t>
      </w:r>
      <w:proofErr w:type="spellStart"/>
      <w:r w:rsidRPr="00F045C4">
        <w:rPr>
          <w:lang w:val="ru-RU"/>
        </w:rPr>
        <w:t>още</w:t>
      </w:r>
      <w:proofErr w:type="spellEnd"/>
      <w:r w:rsidRPr="00F045C4">
        <w:rPr>
          <w:lang w:val="ru-RU"/>
        </w:rPr>
        <w:t xml:space="preserve"> на </w:t>
      </w:r>
      <w:proofErr w:type="spellStart"/>
      <w:r w:rsidRPr="00F045C4">
        <w:rPr>
          <w:lang w:val="ru-RU"/>
        </w:rPr>
        <w:t>корен</w:t>
      </w:r>
      <w:proofErr w:type="spellEnd"/>
      <w:r w:rsidRPr="00F045C4">
        <w:rPr>
          <w:lang w:val="ru-RU"/>
        </w:rPr>
        <w:t>;</w:t>
      </w:r>
    </w:p>
    <w:p w:rsidR="00AB4016" w:rsidRPr="00F045C4" w:rsidRDefault="00AB4016" w:rsidP="00F045C4">
      <w:pPr>
        <w:pStyle w:val="SilvaText"/>
        <w:rPr>
          <w:lang w:val="ru-RU"/>
        </w:rPr>
      </w:pPr>
      <w:r w:rsidRPr="00F045C4">
        <w:rPr>
          <w:lang w:val="ru-RU"/>
        </w:rPr>
        <w:t xml:space="preserve">6. </w:t>
      </w:r>
      <w:proofErr w:type="spellStart"/>
      <w:r w:rsidRPr="00F045C4">
        <w:rPr>
          <w:lang w:val="ru-RU"/>
        </w:rPr>
        <w:t>Падналиголемимъртвидървета</w:t>
      </w:r>
      <w:proofErr w:type="spellEnd"/>
      <w:r w:rsidRPr="00F045C4">
        <w:rPr>
          <w:lang w:val="ru-RU"/>
        </w:rPr>
        <w:t xml:space="preserve">, </w:t>
      </w:r>
      <w:proofErr w:type="spellStart"/>
      <w:r w:rsidRPr="00F045C4">
        <w:rPr>
          <w:lang w:val="ru-RU"/>
        </w:rPr>
        <w:t>коитоса</w:t>
      </w:r>
      <w:proofErr w:type="spellEnd"/>
      <w:r w:rsidRPr="00F045C4">
        <w:rPr>
          <w:lang w:val="ru-RU"/>
        </w:rPr>
        <w:t xml:space="preserve"> в </w:t>
      </w:r>
      <w:proofErr w:type="spellStart"/>
      <w:r w:rsidRPr="00F045C4">
        <w:rPr>
          <w:lang w:val="ru-RU"/>
        </w:rPr>
        <w:t>различнифази</w:t>
      </w:r>
      <w:proofErr w:type="spellEnd"/>
      <w:r w:rsidRPr="00F045C4">
        <w:rPr>
          <w:lang w:val="ru-RU"/>
        </w:rPr>
        <w:t xml:space="preserve"> на </w:t>
      </w:r>
      <w:proofErr w:type="spellStart"/>
      <w:r w:rsidRPr="00F045C4">
        <w:rPr>
          <w:lang w:val="ru-RU"/>
        </w:rPr>
        <w:t>разлагане</w:t>
      </w:r>
      <w:proofErr w:type="spellEnd"/>
      <w:r w:rsidRPr="00F045C4">
        <w:rPr>
          <w:lang w:val="ru-RU"/>
        </w:rPr>
        <w:t>;</w:t>
      </w:r>
    </w:p>
    <w:p w:rsidR="00AB4016" w:rsidRPr="00F045C4" w:rsidRDefault="00AB4016" w:rsidP="00F045C4">
      <w:pPr>
        <w:pStyle w:val="SilvaText"/>
        <w:rPr>
          <w:lang w:val="ru-RU"/>
        </w:rPr>
      </w:pPr>
      <w:r w:rsidRPr="00F045C4">
        <w:rPr>
          <w:lang w:val="ru-RU"/>
        </w:rPr>
        <w:t xml:space="preserve">7. Неравномерна </w:t>
      </w:r>
      <w:proofErr w:type="spellStart"/>
      <w:r w:rsidRPr="00F045C4">
        <w:rPr>
          <w:lang w:val="ru-RU"/>
        </w:rPr>
        <w:t>пространствена</w:t>
      </w:r>
      <w:proofErr w:type="spellEnd"/>
      <w:r w:rsidRPr="00F045C4">
        <w:rPr>
          <w:lang w:val="ru-RU"/>
        </w:rPr>
        <w:t xml:space="preserve"> структура.</w:t>
      </w:r>
    </w:p>
    <w:p w:rsidR="00650B1C" w:rsidRPr="00F045C4" w:rsidRDefault="00650B1C" w:rsidP="00F045C4">
      <w:pPr>
        <w:pStyle w:val="SilvaText"/>
        <w:rPr>
          <w:lang w:val="ru-RU"/>
        </w:rPr>
      </w:pPr>
      <w:r w:rsidRPr="00F045C4">
        <w:rPr>
          <w:lang w:val="ru-RU"/>
        </w:rPr>
        <w:t>ЗАПЛАХИ:</w:t>
      </w:r>
    </w:p>
    <w:p w:rsidR="00650B1C" w:rsidRPr="00F045C4" w:rsidRDefault="00650B1C" w:rsidP="00F045C4">
      <w:pPr>
        <w:pStyle w:val="SilvaText"/>
        <w:rPr>
          <w:lang w:val="ru-RU"/>
        </w:rPr>
      </w:pPr>
      <w:r w:rsidRPr="00F045C4">
        <w:rPr>
          <w:lang w:val="ru-RU"/>
        </w:rPr>
        <w:t xml:space="preserve">1. </w:t>
      </w:r>
      <w:proofErr w:type="spellStart"/>
      <w:r w:rsidRPr="00F045C4">
        <w:rPr>
          <w:lang w:val="ru-RU"/>
        </w:rPr>
        <w:t>Антропогеннивъздействия</w:t>
      </w:r>
      <w:proofErr w:type="spellEnd"/>
      <w:r w:rsidRPr="00F045C4">
        <w:rPr>
          <w:lang w:val="ru-RU"/>
        </w:rPr>
        <w:t xml:space="preserve"> – </w:t>
      </w:r>
      <w:proofErr w:type="spellStart"/>
      <w:r w:rsidRPr="00F045C4">
        <w:rPr>
          <w:lang w:val="ru-RU"/>
        </w:rPr>
        <w:t>нерегламентираноизсичане</w:t>
      </w:r>
      <w:proofErr w:type="spellEnd"/>
      <w:r w:rsidRPr="00F045C4">
        <w:rPr>
          <w:lang w:val="ru-RU"/>
        </w:rPr>
        <w:t xml:space="preserve"> на </w:t>
      </w:r>
      <w:proofErr w:type="spellStart"/>
      <w:r w:rsidRPr="00F045C4">
        <w:rPr>
          <w:lang w:val="ru-RU"/>
        </w:rPr>
        <w:t>тези</w:t>
      </w:r>
      <w:proofErr w:type="spellEnd"/>
      <w:r w:rsidRPr="00F045C4">
        <w:rPr>
          <w:lang w:val="ru-RU"/>
        </w:rPr>
        <w:t xml:space="preserve"> гори,</w:t>
      </w:r>
    </w:p>
    <w:p w:rsidR="00650B1C" w:rsidRPr="00F045C4" w:rsidRDefault="00650B1C" w:rsidP="00F045C4">
      <w:pPr>
        <w:pStyle w:val="SilvaText"/>
        <w:rPr>
          <w:lang w:val="ru-RU"/>
        </w:rPr>
      </w:pPr>
      <w:proofErr w:type="spellStart"/>
      <w:r w:rsidRPr="00F045C4">
        <w:rPr>
          <w:lang w:val="ru-RU"/>
        </w:rPr>
        <w:t>неправилностопанисване</w:t>
      </w:r>
      <w:proofErr w:type="spellEnd"/>
      <w:r w:rsidRPr="00F045C4">
        <w:rPr>
          <w:lang w:val="ru-RU"/>
        </w:rPr>
        <w:t xml:space="preserve"> и подбор на сечи, нарушения при </w:t>
      </w:r>
      <w:proofErr w:type="spellStart"/>
      <w:r w:rsidRPr="00F045C4">
        <w:rPr>
          <w:lang w:val="ru-RU"/>
        </w:rPr>
        <w:t>събирането</w:t>
      </w:r>
      <w:proofErr w:type="spellEnd"/>
    </w:p>
    <w:p w:rsidR="00650B1C" w:rsidRPr="00F045C4" w:rsidRDefault="00650B1C" w:rsidP="00F045C4">
      <w:pPr>
        <w:pStyle w:val="SilvaText"/>
        <w:rPr>
          <w:lang w:val="ru-RU"/>
        </w:rPr>
      </w:pPr>
      <w:r w:rsidRPr="00F045C4">
        <w:rPr>
          <w:lang w:val="ru-RU"/>
        </w:rPr>
        <w:t xml:space="preserve">на </w:t>
      </w:r>
      <w:proofErr w:type="spellStart"/>
      <w:r w:rsidRPr="00F045C4">
        <w:rPr>
          <w:lang w:val="ru-RU"/>
        </w:rPr>
        <w:t>липовцвят</w:t>
      </w:r>
      <w:proofErr w:type="spellEnd"/>
      <w:r w:rsidRPr="00F045C4">
        <w:rPr>
          <w:lang w:val="ru-RU"/>
        </w:rPr>
        <w:t xml:space="preserve"> и пр.</w:t>
      </w:r>
    </w:p>
    <w:p w:rsidR="00650B1C" w:rsidRPr="00F045C4" w:rsidRDefault="00650B1C" w:rsidP="00F045C4">
      <w:pPr>
        <w:pStyle w:val="SilvaText"/>
        <w:rPr>
          <w:lang w:val="ru-RU"/>
        </w:rPr>
      </w:pPr>
      <w:r w:rsidRPr="00F045C4">
        <w:rPr>
          <w:lang w:val="ru-RU"/>
        </w:rPr>
        <w:t xml:space="preserve">2. </w:t>
      </w:r>
      <w:proofErr w:type="spellStart"/>
      <w:r w:rsidRPr="00F045C4">
        <w:rPr>
          <w:lang w:val="ru-RU"/>
        </w:rPr>
        <w:t>Природни</w:t>
      </w:r>
      <w:proofErr w:type="spellEnd"/>
      <w:r w:rsidRPr="00F045C4">
        <w:rPr>
          <w:lang w:val="ru-RU"/>
        </w:rPr>
        <w:t xml:space="preserve"> нарушения от </w:t>
      </w:r>
      <w:proofErr w:type="spellStart"/>
      <w:r w:rsidRPr="00F045C4">
        <w:rPr>
          <w:lang w:val="ru-RU"/>
        </w:rPr>
        <w:t>биотичен</w:t>
      </w:r>
      <w:proofErr w:type="spellEnd"/>
      <w:r w:rsidRPr="00F045C4">
        <w:rPr>
          <w:lang w:val="ru-RU"/>
        </w:rPr>
        <w:t xml:space="preserve"> и </w:t>
      </w:r>
      <w:proofErr w:type="spellStart"/>
      <w:r w:rsidRPr="00F045C4">
        <w:rPr>
          <w:lang w:val="ru-RU"/>
        </w:rPr>
        <w:t>абиотичен</w:t>
      </w:r>
      <w:proofErr w:type="spellEnd"/>
      <w:r w:rsidRPr="00F045C4">
        <w:rPr>
          <w:lang w:val="ru-RU"/>
        </w:rPr>
        <w:t xml:space="preserve"> характер</w:t>
      </w:r>
    </w:p>
    <w:p w:rsidR="00AB4016" w:rsidRPr="00F045C4" w:rsidRDefault="00AB4016" w:rsidP="00F045C4">
      <w:pPr>
        <w:pStyle w:val="SilvaText"/>
        <w:rPr>
          <w:lang w:val="ru-RU"/>
        </w:rPr>
      </w:pPr>
      <w:r w:rsidRPr="00F045C4">
        <w:rPr>
          <w:lang w:val="ru-RU"/>
        </w:rPr>
        <w:t xml:space="preserve">Горите </w:t>
      </w:r>
      <w:proofErr w:type="spellStart"/>
      <w:r w:rsidRPr="00F045C4">
        <w:rPr>
          <w:lang w:val="ru-RU"/>
        </w:rPr>
        <w:t>във</w:t>
      </w:r>
      <w:proofErr w:type="spellEnd"/>
      <w:r w:rsidRPr="00F045C4">
        <w:rPr>
          <w:lang w:val="ru-RU"/>
        </w:rPr>
        <w:t xml:space="preserve"> фаза на старост (ГФС), </w:t>
      </w:r>
      <w:proofErr w:type="spellStart"/>
      <w:r w:rsidRPr="00F045C4">
        <w:rPr>
          <w:lang w:val="ru-RU"/>
        </w:rPr>
        <w:t>съссвоята</w:t>
      </w:r>
      <w:proofErr w:type="spellEnd"/>
      <w:r w:rsidRPr="00F045C4">
        <w:rPr>
          <w:lang w:val="ru-RU"/>
        </w:rPr>
        <w:t xml:space="preserve"> специфична структура и </w:t>
      </w:r>
      <w:proofErr w:type="spellStart"/>
      <w:r w:rsidRPr="00F045C4">
        <w:rPr>
          <w:lang w:val="ru-RU"/>
        </w:rPr>
        <w:t>функционалност</w:t>
      </w:r>
      <w:proofErr w:type="spellEnd"/>
      <w:r w:rsidRPr="00F045C4">
        <w:rPr>
          <w:lang w:val="ru-RU"/>
        </w:rPr>
        <w:t xml:space="preserve">, </w:t>
      </w:r>
      <w:proofErr w:type="spellStart"/>
      <w:r w:rsidRPr="00F045C4">
        <w:rPr>
          <w:lang w:val="ru-RU"/>
        </w:rPr>
        <w:t>са</w:t>
      </w:r>
      <w:proofErr w:type="spellEnd"/>
      <w:r w:rsidRPr="00F045C4">
        <w:rPr>
          <w:lang w:val="ru-RU"/>
        </w:rPr>
        <w:t xml:space="preserve"> местообитание на комплекс от </w:t>
      </w:r>
      <w:proofErr w:type="spellStart"/>
      <w:r w:rsidRPr="00F045C4">
        <w:rPr>
          <w:lang w:val="ru-RU"/>
        </w:rPr>
        <w:t>видове</w:t>
      </w:r>
      <w:proofErr w:type="spellEnd"/>
      <w:r w:rsidRPr="00F045C4">
        <w:rPr>
          <w:lang w:val="ru-RU"/>
        </w:rPr>
        <w:t xml:space="preserve"> от </w:t>
      </w:r>
      <w:proofErr w:type="spellStart"/>
      <w:r w:rsidRPr="00F045C4">
        <w:rPr>
          <w:lang w:val="ru-RU"/>
        </w:rPr>
        <w:t>различниекологични</w:t>
      </w:r>
      <w:proofErr w:type="spellEnd"/>
      <w:r w:rsidRPr="00F045C4">
        <w:rPr>
          <w:lang w:val="ru-RU"/>
        </w:rPr>
        <w:t xml:space="preserve"> </w:t>
      </w:r>
      <w:proofErr w:type="spellStart"/>
      <w:r w:rsidRPr="00F045C4">
        <w:rPr>
          <w:lang w:val="ru-RU"/>
        </w:rPr>
        <w:t>итаксономичнигрупи</w:t>
      </w:r>
      <w:proofErr w:type="spellEnd"/>
      <w:r w:rsidRPr="00F045C4">
        <w:rPr>
          <w:lang w:val="ru-RU"/>
        </w:rPr>
        <w:t xml:space="preserve">. </w:t>
      </w:r>
      <w:proofErr w:type="spellStart"/>
      <w:r w:rsidRPr="00F045C4">
        <w:rPr>
          <w:lang w:val="ru-RU"/>
        </w:rPr>
        <w:lastRenderedPageBreak/>
        <w:t>Порадиограничените</w:t>
      </w:r>
      <w:proofErr w:type="spellEnd"/>
      <w:r w:rsidRPr="00F045C4">
        <w:rPr>
          <w:lang w:val="ru-RU"/>
        </w:rPr>
        <w:t xml:space="preserve"> знания за </w:t>
      </w:r>
      <w:proofErr w:type="spellStart"/>
      <w:r w:rsidRPr="00F045C4">
        <w:rPr>
          <w:lang w:val="ru-RU"/>
        </w:rPr>
        <w:t>тях</w:t>
      </w:r>
      <w:proofErr w:type="spellEnd"/>
      <w:r w:rsidRPr="00F045C4">
        <w:rPr>
          <w:lang w:val="ru-RU"/>
        </w:rPr>
        <w:t xml:space="preserve"> все </w:t>
      </w:r>
      <w:proofErr w:type="spellStart"/>
      <w:r w:rsidRPr="00F045C4">
        <w:rPr>
          <w:lang w:val="ru-RU"/>
        </w:rPr>
        <w:t>още</w:t>
      </w:r>
      <w:proofErr w:type="spellEnd"/>
      <w:r w:rsidRPr="00F045C4">
        <w:rPr>
          <w:lang w:val="ru-RU"/>
        </w:rPr>
        <w:t xml:space="preserve"> не </w:t>
      </w:r>
      <w:proofErr w:type="spellStart"/>
      <w:r w:rsidRPr="00F045C4">
        <w:rPr>
          <w:lang w:val="ru-RU"/>
        </w:rPr>
        <w:t>може</w:t>
      </w:r>
      <w:proofErr w:type="spellEnd"/>
      <w:r w:rsidRPr="00F045C4">
        <w:rPr>
          <w:lang w:val="ru-RU"/>
        </w:rPr>
        <w:t xml:space="preserve"> да се определи колко от </w:t>
      </w:r>
      <w:proofErr w:type="spellStart"/>
      <w:r w:rsidRPr="00F045C4">
        <w:rPr>
          <w:lang w:val="ru-RU"/>
        </w:rPr>
        <w:t>проученитевидовесасвързаниединствено</w:t>
      </w:r>
      <w:proofErr w:type="spellEnd"/>
      <w:r w:rsidRPr="00F045C4">
        <w:rPr>
          <w:lang w:val="ru-RU"/>
        </w:rPr>
        <w:t xml:space="preserve"> с </w:t>
      </w:r>
      <w:proofErr w:type="spellStart"/>
      <w:r w:rsidRPr="00F045C4">
        <w:rPr>
          <w:lang w:val="ru-RU"/>
        </w:rPr>
        <w:t>тези</w:t>
      </w:r>
      <w:proofErr w:type="spellEnd"/>
      <w:r w:rsidRPr="00F045C4">
        <w:rPr>
          <w:lang w:val="ru-RU"/>
        </w:rPr>
        <w:t xml:space="preserve"> гори, но определено </w:t>
      </w:r>
      <w:proofErr w:type="spellStart"/>
      <w:r w:rsidRPr="00F045C4">
        <w:rPr>
          <w:lang w:val="ru-RU"/>
        </w:rPr>
        <w:t>може</w:t>
      </w:r>
      <w:proofErr w:type="spellEnd"/>
      <w:r w:rsidRPr="00F045C4">
        <w:rPr>
          <w:lang w:val="ru-RU"/>
        </w:rPr>
        <w:t xml:space="preserve"> да се </w:t>
      </w:r>
      <w:proofErr w:type="spellStart"/>
      <w:r w:rsidRPr="00F045C4">
        <w:rPr>
          <w:lang w:val="ru-RU"/>
        </w:rPr>
        <w:t>каже</w:t>
      </w:r>
      <w:proofErr w:type="spellEnd"/>
      <w:r w:rsidRPr="00F045C4">
        <w:rPr>
          <w:lang w:val="ru-RU"/>
        </w:rPr>
        <w:t xml:space="preserve">, че много </w:t>
      </w:r>
      <w:proofErr w:type="spellStart"/>
      <w:r w:rsidRPr="00F045C4">
        <w:rPr>
          <w:lang w:val="ru-RU"/>
        </w:rPr>
        <w:t>видовенамират</w:t>
      </w:r>
      <w:proofErr w:type="spellEnd"/>
      <w:r w:rsidRPr="00F045C4">
        <w:rPr>
          <w:lang w:val="ru-RU"/>
        </w:rPr>
        <w:t xml:space="preserve"> в </w:t>
      </w:r>
      <w:proofErr w:type="spellStart"/>
      <w:r w:rsidRPr="00F045C4">
        <w:rPr>
          <w:lang w:val="ru-RU"/>
        </w:rPr>
        <w:t>тяхоптимални</w:t>
      </w:r>
      <w:proofErr w:type="spellEnd"/>
      <w:r w:rsidRPr="00F045C4">
        <w:rPr>
          <w:lang w:val="ru-RU"/>
        </w:rPr>
        <w:t xml:space="preserve"> условия за </w:t>
      </w:r>
      <w:proofErr w:type="spellStart"/>
      <w:r w:rsidRPr="00F045C4">
        <w:rPr>
          <w:lang w:val="ru-RU"/>
        </w:rPr>
        <w:t>съществуване</w:t>
      </w:r>
      <w:proofErr w:type="spellEnd"/>
      <w:r w:rsidRPr="00F045C4">
        <w:rPr>
          <w:lang w:val="ru-RU"/>
        </w:rPr>
        <w:t xml:space="preserve">. </w:t>
      </w:r>
      <w:proofErr w:type="spellStart"/>
      <w:r w:rsidRPr="00F045C4">
        <w:rPr>
          <w:lang w:val="ru-RU"/>
        </w:rPr>
        <w:t>Нещоповече</w:t>
      </w:r>
      <w:proofErr w:type="spellEnd"/>
      <w:r w:rsidRPr="00F045C4">
        <w:rPr>
          <w:lang w:val="ru-RU"/>
        </w:rPr>
        <w:t xml:space="preserve">, при </w:t>
      </w:r>
      <w:proofErr w:type="spellStart"/>
      <w:r w:rsidRPr="00F045C4">
        <w:rPr>
          <w:lang w:val="ru-RU"/>
        </w:rPr>
        <w:t>сравняване</w:t>
      </w:r>
      <w:proofErr w:type="spellEnd"/>
      <w:r w:rsidRPr="00F045C4">
        <w:rPr>
          <w:lang w:val="ru-RU"/>
        </w:rPr>
        <w:t xml:space="preserve"> на ГФС и </w:t>
      </w:r>
      <w:proofErr w:type="spellStart"/>
      <w:r w:rsidRPr="00F045C4">
        <w:rPr>
          <w:lang w:val="ru-RU"/>
        </w:rPr>
        <w:t>по-млади</w:t>
      </w:r>
      <w:proofErr w:type="spellEnd"/>
      <w:r w:rsidRPr="00F045C4">
        <w:rPr>
          <w:lang w:val="ru-RU"/>
        </w:rPr>
        <w:t xml:space="preserve"> гори </w:t>
      </w:r>
      <w:proofErr w:type="spellStart"/>
      <w:r w:rsidRPr="00F045C4">
        <w:rPr>
          <w:lang w:val="ru-RU"/>
        </w:rPr>
        <w:t>саотчетенисъществениразликивъввидовиясъстав</w:t>
      </w:r>
      <w:proofErr w:type="spellEnd"/>
      <w:r w:rsidRPr="00F045C4">
        <w:rPr>
          <w:lang w:val="ru-RU"/>
        </w:rPr>
        <w:t xml:space="preserve"> и </w:t>
      </w:r>
      <w:proofErr w:type="spellStart"/>
      <w:r w:rsidRPr="00F045C4">
        <w:rPr>
          <w:lang w:val="ru-RU"/>
        </w:rPr>
        <w:t>обилието</w:t>
      </w:r>
      <w:proofErr w:type="spellEnd"/>
      <w:r w:rsidRPr="00F045C4">
        <w:rPr>
          <w:lang w:val="ru-RU"/>
        </w:rPr>
        <w:t xml:space="preserve">, </w:t>
      </w:r>
      <w:proofErr w:type="spellStart"/>
      <w:r w:rsidRPr="00F045C4">
        <w:rPr>
          <w:lang w:val="ru-RU"/>
        </w:rPr>
        <w:t>което</w:t>
      </w:r>
      <w:proofErr w:type="spellEnd"/>
      <w:r w:rsidRPr="00F045C4">
        <w:rPr>
          <w:lang w:val="ru-RU"/>
        </w:rPr>
        <w:t xml:space="preserve"> е </w:t>
      </w:r>
      <w:proofErr w:type="spellStart"/>
      <w:r w:rsidRPr="00F045C4">
        <w:rPr>
          <w:lang w:val="ru-RU"/>
        </w:rPr>
        <w:t>показател</w:t>
      </w:r>
      <w:proofErr w:type="spellEnd"/>
      <w:r w:rsidRPr="00F045C4">
        <w:rPr>
          <w:lang w:val="ru-RU"/>
        </w:rPr>
        <w:t xml:space="preserve"> за </w:t>
      </w:r>
      <w:proofErr w:type="spellStart"/>
      <w:r w:rsidRPr="00F045C4">
        <w:rPr>
          <w:lang w:val="ru-RU"/>
        </w:rPr>
        <w:t>уникалноста</w:t>
      </w:r>
      <w:proofErr w:type="spellEnd"/>
      <w:r w:rsidRPr="00F045C4">
        <w:rPr>
          <w:lang w:val="ru-RU"/>
        </w:rPr>
        <w:t xml:space="preserve"> на </w:t>
      </w:r>
      <w:proofErr w:type="spellStart"/>
      <w:r w:rsidRPr="00F045C4">
        <w:rPr>
          <w:lang w:val="ru-RU"/>
        </w:rPr>
        <w:t>тезиекосистеми</w:t>
      </w:r>
      <w:proofErr w:type="spellEnd"/>
      <w:r w:rsidRPr="00F045C4">
        <w:rPr>
          <w:lang w:val="ru-RU"/>
        </w:rPr>
        <w:t>.</w:t>
      </w:r>
    </w:p>
    <w:p w:rsidR="00AB4016" w:rsidRPr="00F045C4" w:rsidRDefault="00AB4016" w:rsidP="00F045C4">
      <w:pPr>
        <w:pStyle w:val="SilvaText"/>
        <w:rPr>
          <w:lang w:val="ru-RU"/>
        </w:rPr>
      </w:pPr>
      <w:r w:rsidRPr="00F045C4">
        <w:rPr>
          <w:lang w:val="ru-RU"/>
        </w:rPr>
        <w:t xml:space="preserve">Необходимо е на </w:t>
      </w:r>
      <w:proofErr w:type="spellStart"/>
      <w:r w:rsidRPr="00F045C4">
        <w:rPr>
          <w:lang w:val="ru-RU"/>
        </w:rPr>
        <w:t>най-малко</w:t>
      </w:r>
      <w:proofErr w:type="spellEnd"/>
      <w:r w:rsidRPr="00F045C4">
        <w:rPr>
          <w:lang w:val="ru-RU"/>
        </w:rPr>
        <w:t xml:space="preserve"> 2% от </w:t>
      </w:r>
      <w:proofErr w:type="spellStart"/>
      <w:r w:rsidRPr="00F045C4">
        <w:rPr>
          <w:lang w:val="ru-RU"/>
        </w:rPr>
        <w:t>територията</w:t>
      </w:r>
      <w:proofErr w:type="spellEnd"/>
      <w:r w:rsidRPr="00F045C4">
        <w:rPr>
          <w:lang w:val="ru-RU"/>
        </w:rPr>
        <w:t xml:space="preserve"> на </w:t>
      </w:r>
      <w:proofErr w:type="spellStart"/>
      <w:r w:rsidRPr="00F045C4">
        <w:rPr>
          <w:lang w:val="ru-RU"/>
        </w:rPr>
        <w:t>горскостопанската</w:t>
      </w:r>
      <w:proofErr w:type="spellEnd"/>
      <w:r w:rsidRPr="00F045C4">
        <w:rPr>
          <w:lang w:val="ru-RU"/>
        </w:rPr>
        <w:t xml:space="preserve"> единица да </w:t>
      </w:r>
      <w:proofErr w:type="spellStart"/>
      <w:r w:rsidRPr="00F045C4">
        <w:rPr>
          <w:lang w:val="ru-RU"/>
        </w:rPr>
        <w:t>бъдатотделени</w:t>
      </w:r>
      <w:proofErr w:type="spellEnd"/>
      <w:r w:rsidRPr="00F045C4">
        <w:rPr>
          <w:lang w:val="ru-RU"/>
        </w:rPr>
        <w:t xml:space="preserve"> насаждения за </w:t>
      </w:r>
      <w:proofErr w:type="spellStart"/>
      <w:r w:rsidRPr="00F045C4">
        <w:rPr>
          <w:lang w:val="ru-RU"/>
        </w:rPr>
        <w:t>осигуряване</w:t>
      </w:r>
      <w:proofErr w:type="spellEnd"/>
      <w:r w:rsidRPr="00F045C4">
        <w:rPr>
          <w:lang w:val="ru-RU"/>
        </w:rPr>
        <w:t xml:space="preserve"> на гори </w:t>
      </w:r>
      <w:proofErr w:type="spellStart"/>
      <w:r w:rsidRPr="00F045C4">
        <w:rPr>
          <w:lang w:val="ru-RU"/>
        </w:rPr>
        <w:t>във</w:t>
      </w:r>
      <w:proofErr w:type="spellEnd"/>
      <w:r w:rsidRPr="00F045C4">
        <w:rPr>
          <w:lang w:val="ru-RU"/>
        </w:rPr>
        <w:t xml:space="preserve"> фаза на старост. </w:t>
      </w:r>
      <w:proofErr w:type="spellStart"/>
      <w:r w:rsidRPr="00F045C4">
        <w:rPr>
          <w:lang w:val="ru-RU"/>
        </w:rPr>
        <w:t>Особеноподходящи</w:t>
      </w:r>
      <w:proofErr w:type="spellEnd"/>
      <w:r w:rsidRPr="00F045C4">
        <w:rPr>
          <w:lang w:val="ru-RU"/>
        </w:rPr>
        <w:t xml:space="preserve"> за </w:t>
      </w:r>
      <w:proofErr w:type="spellStart"/>
      <w:r w:rsidRPr="00F045C4">
        <w:rPr>
          <w:lang w:val="ru-RU"/>
        </w:rPr>
        <w:t>тази</w:t>
      </w:r>
      <w:proofErr w:type="spellEnd"/>
      <w:r w:rsidRPr="00F045C4">
        <w:rPr>
          <w:lang w:val="ru-RU"/>
        </w:rPr>
        <w:t xml:space="preserve"> цел </w:t>
      </w:r>
      <w:proofErr w:type="spellStart"/>
      <w:r w:rsidRPr="00F045C4">
        <w:rPr>
          <w:lang w:val="ru-RU"/>
        </w:rPr>
        <w:t>саестествени</w:t>
      </w:r>
      <w:proofErr w:type="spellEnd"/>
      <w:r w:rsidRPr="00F045C4">
        <w:rPr>
          <w:lang w:val="ru-RU"/>
        </w:rPr>
        <w:t xml:space="preserve"> насаждения с </w:t>
      </w:r>
      <w:proofErr w:type="spellStart"/>
      <w:r w:rsidRPr="00F045C4">
        <w:rPr>
          <w:lang w:val="ru-RU"/>
        </w:rPr>
        <w:t>възраст</w:t>
      </w:r>
      <w:proofErr w:type="spellEnd"/>
      <w:r w:rsidRPr="00F045C4">
        <w:rPr>
          <w:lang w:val="ru-RU"/>
        </w:rPr>
        <w:t xml:space="preserve"> над 100 </w:t>
      </w:r>
      <w:proofErr w:type="spellStart"/>
      <w:r w:rsidRPr="00F045C4">
        <w:rPr>
          <w:lang w:val="ru-RU"/>
        </w:rPr>
        <w:t>години</w:t>
      </w:r>
      <w:proofErr w:type="spellEnd"/>
      <w:r w:rsidRPr="00F045C4">
        <w:rPr>
          <w:lang w:val="ru-RU"/>
        </w:rPr>
        <w:t xml:space="preserve">, </w:t>
      </w:r>
      <w:proofErr w:type="spellStart"/>
      <w:r w:rsidRPr="00F045C4">
        <w:rPr>
          <w:lang w:val="ru-RU"/>
        </w:rPr>
        <w:t>които</w:t>
      </w:r>
      <w:proofErr w:type="spellEnd"/>
      <w:r w:rsidRPr="00F045C4">
        <w:rPr>
          <w:lang w:val="ru-RU"/>
        </w:rPr>
        <w:t xml:space="preserve"> не </w:t>
      </w:r>
      <w:proofErr w:type="spellStart"/>
      <w:r w:rsidRPr="00F045C4">
        <w:rPr>
          <w:lang w:val="ru-RU"/>
        </w:rPr>
        <w:t>са</w:t>
      </w:r>
      <w:proofErr w:type="spellEnd"/>
      <w:r w:rsidRPr="00F045C4">
        <w:rPr>
          <w:lang w:val="ru-RU"/>
        </w:rPr>
        <w:t xml:space="preserve"> били </w:t>
      </w:r>
      <w:proofErr w:type="spellStart"/>
      <w:r w:rsidRPr="00F045C4">
        <w:rPr>
          <w:lang w:val="ru-RU"/>
        </w:rPr>
        <w:t>обект</w:t>
      </w:r>
      <w:proofErr w:type="spellEnd"/>
      <w:r w:rsidRPr="00F045C4">
        <w:rPr>
          <w:lang w:val="ru-RU"/>
        </w:rPr>
        <w:t xml:space="preserve"> на </w:t>
      </w:r>
      <w:proofErr w:type="spellStart"/>
      <w:r w:rsidRPr="00F045C4">
        <w:rPr>
          <w:lang w:val="ru-RU"/>
        </w:rPr>
        <w:t>стопанскадейност</w:t>
      </w:r>
      <w:proofErr w:type="spellEnd"/>
      <w:r w:rsidRPr="00F045C4">
        <w:rPr>
          <w:lang w:val="ru-RU"/>
        </w:rPr>
        <w:t xml:space="preserve">. </w:t>
      </w:r>
      <w:proofErr w:type="spellStart"/>
      <w:r w:rsidRPr="00F045C4">
        <w:rPr>
          <w:lang w:val="ru-RU"/>
        </w:rPr>
        <w:t>Препоръчително</w:t>
      </w:r>
      <w:proofErr w:type="spellEnd"/>
      <w:r w:rsidRPr="00F045C4">
        <w:rPr>
          <w:lang w:val="ru-RU"/>
        </w:rPr>
        <w:t xml:space="preserve"> е горите </w:t>
      </w:r>
      <w:proofErr w:type="spellStart"/>
      <w:r w:rsidRPr="00F045C4">
        <w:rPr>
          <w:lang w:val="ru-RU"/>
        </w:rPr>
        <w:t>във</w:t>
      </w:r>
      <w:proofErr w:type="spellEnd"/>
      <w:r w:rsidRPr="00F045C4">
        <w:rPr>
          <w:lang w:val="ru-RU"/>
        </w:rPr>
        <w:t xml:space="preserve"> фаза на старост да </w:t>
      </w:r>
      <w:proofErr w:type="spellStart"/>
      <w:r w:rsidRPr="00F045C4">
        <w:rPr>
          <w:lang w:val="ru-RU"/>
        </w:rPr>
        <w:t>бъдатотносително</w:t>
      </w:r>
      <w:proofErr w:type="spellEnd"/>
      <w:r w:rsidRPr="00F045C4">
        <w:rPr>
          <w:lang w:val="ru-RU"/>
        </w:rPr>
        <w:t xml:space="preserve"> равномерно </w:t>
      </w:r>
      <w:proofErr w:type="spellStart"/>
      <w:r w:rsidRPr="00F045C4">
        <w:rPr>
          <w:lang w:val="ru-RU"/>
        </w:rPr>
        <w:t>разпределени</w:t>
      </w:r>
      <w:proofErr w:type="spellEnd"/>
      <w:r w:rsidRPr="00F045C4">
        <w:rPr>
          <w:lang w:val="ru-RU"/>
        </w:rPr>
        <w:t xml:space="preserve"> на </w:t>
      </w:r>
      <w:proofErr w:type="spellStart"/>
      <w:r w:rsidRPr="00F045C4">
        <w:rPr>
          <w:lang w:val="ru-RU"/>
        </w:rPr>
        <w:t>територията</w:t>
      </w:r>
      <w:proofErr w:type="spellEnd"/>
      <w:r w:rsidRPr="00F045C4">
        <w:rPr>
          <w:lang w:val="ru-RU"/>
        </w:rPr>
        <w:t xml:space="preserve">, </w:t>
      </w:r>
      <w:proofErr w:type="spellStart"/>
      <w:r w:rsidRPr="00F045C4">
        <w:rPr>
          <w:lang w:val="ru-RU"/>
        </w:rPr>
        <w:t>катоплощта</w:t>
      </w:r>
      <w:proofErr w:type="spellEnd"/>
      <w:r w:rsidRPr="00F045C4">
        <w:rPr>
          <w:lang w:val="ru-RU"/>
        </w:rPr>
        <w:t xml:space="preserve"> на един комплекс от стари гори да </w:t>
      </w:r>
      <w:proofErr w:type="spellStart"/>
      <w:r w:rsidRPr="00F045C4">
        <w:rPr>
          <w:lang w:val="ru-RU"/>
        </w:rPr>
        <w:t>бъде</w:t>
      </w:r>
      <w:proofErr w:type="spellEnd"/>
      <w:r w:rsidRPr="00F045C4">
        <w:rPr>
          <w:lang w:val="ru-RU"/>
        </w:rPr>
        <w:t xml:space="preserve"> не </w:t>
      </w:r>
      <w:proofErr w:type="spellStart"/>
      <w:r w:rsidRPr="00F045C4">
        <w:rPr>
          <w:lang w:val="ru-RU"/>
        </w:rPr>
        <w:t>по-малко</w:t>
      </w:r>
      <w:proofErr w:type="spellEnd"/>
      <w:r w:rsidRPr="00F045C4">
        <w:rPr>
          <w:lang w:val="ru-RU"/>
        </w:rPr>
        <w:t xml:space="preserve"> от 40 ха. По </w:t>
      </w:r>
      <w:proofErr w:type="spellStart"/>
      <w:r w:rsidRPr="00F045C4">
        <w:rPr>
          <w:lang w:val="ru-RU"/>
        </w:rPr>
        <w:t>възможносттрябва</w:t>
      </w:r>
      <w:proofErr w:type="spellEnd"/>
      <w:r w:rsidRPr="00F045C4">
        <w:rPr>
          <w:lang w:val="ru-RU"/>
        </w:rPr>
        <w:t xml:space="preserve"> да се </w:t>
      </w:r>
      <w:proofErr w:type="spellStart"/>
      <w:r w:rsidRPr="00F045C4">
        <w:rPr>
          <w:lang w:val="ru-RU"/>
        </w:rPr>
        <w:t>осигури</w:t>
      </w:r>
      <w:proofErr w:type="spellEnd"/>
      <w:r w:rsidRPr="00F045C4">
        <w:rPr>
          <w:lang w:val="ru-RU"/>
        </w:rPr>
        <w:t xml:space="preserve"> и </w:t>
      </w:r>
      <w:proofErr w:type="spellStart"/>
      <w:r w:rsidRPr="00F045C4">
        <w:rPr>
          <w:lang w:val="ru-RU"/>
        </w:rPr>
        <w:t>свързаността</w:t>
      </w:r>
      <w:proofErr w:type="spellEnd"/>
      <w:r w:rsidRPr="00F045C4">
        <w:rPr>
          <w:lang w:val="ru-RU"/>
        </w:rPr>
        <w:t xml:space="preserve"> на </w:t>
      </w:r>
      <w:proofErr w:type="spellStart"/>
      <w:r w:rsidRPr="00F045C4">
        <w:rPr>
          <w:lang w:val="ru-RU"/>
        </w:rPr>
        <w:t>тезикомплекси</w:t>
      </w:r>
      <w:proofErr w:type="spellEnd"/>
      <w:r w:rsidRPr="00F045C4">
        <w:rPr>
          <w:lang w:val="ru-RU"/>
        </w:rPr>
        <w:t xml:space="preserve"> с </w:t>
      </w:r>
      <w:proofErr w:type="spellStart"/>
      <w:r w:rsidRPr="00F045C4">
        <w:rPr>
          <w:lang w:val="ru-RU"/>
        </w:rPr>
        <w:t>коридори</w:t>
      </w:r>
      <w:proofErr w:type="spellEnd"/>
      <w:r w:rsidRPr="00F045C4">
        <w:rPr>
          <w:lang w:val="ru-RU"/>
        </w:rPr>
        <w:t xml:space="preserve">, </w:t>
      </w:r>
      <w:proofErr w:type="spellStart"/>
      <w:r w:rsidRPr="00F045C4">
        <w:rPr>
          <w:lang w:val="ru-RU"/>
        </w:rPr>
        <w:t>коитосъщосасъставени</w:t>
      </w:r>
      <w:proofErr w:type="spellEnd"/>
      <w:r w:rsidRPr="00F045C4">
        <w:rPr>
          <w:lang w:val="ru-RU"/>
        </w:rPr>
        <w:t xml:space="preserve"> от ГФС. </w:t>
      </w:r>
    </w:p>
    <w:p w:rsidR="00AB4016" w:rsidRPr="00F045C4" w:rsidRDefault="00AB4016" w:rsidP="00F045C4">
      <w:pPr>
        <w:pStyle w:val="SilvaText"/>
        <w:rPr>
          <w:lang w:val="ru-RU"/>
        </w:rPr>
      </w:pPr>
      <w:r w:rsidRPr="00F045C4">
        <w:rPr>
          <w:lang w:val="ru-RU"/>
        </w:rPr>
        <w:t xml:space="preserve">За да </w:t>
      </w:r>
      <w:proofErr w:type="spellStart"/>
      <w:r w:rsidRPr="00F045C4">
        <w:rPr>
          <w:lang w:val="ru-RU"/>
        </w:rPr>
        <w:t>може</w:t>
      </w:r>
      <w:proofErr w:type="spellEnd"/>
      <w:r w:rsidRPr="00F045C4">
        <w:rPr>
          <w:lang w:val="ru-RU"/>
        </w:rPr>
        <w:t xml:space="preserve"> да </w:t>
      </w:r>
      <w:proofErr w:type="spellStart"/>
      <w:r w:rsidRPr="00F045C4">
        <w:rPr>
          <w:lang w:val="ru-RU"/>
        </w:rPr>
        <w:t>достигнатхарактеристиките</w:t>
      </w:r>
      <w:proofErr w:type="spellEnd"/>
      <w:r w:rsidRPr="00F045C4">
        <w:rPr>
          <w:lang w:val="ru-RU"/>
        </w:rPr>
        <w:t xml:space="preserve"> на горите </w:t>
      </w:r>
      <w:proofErr w:type="spellStart"/>
      <w:r w:rsidRPr="00F045C4">
        <w:rPr>
          <w:lang w:val="ru-RU"/>
        </w:rPr>
        <w:t>във</w:t>
      </w:r>
      <w:proofErr w:type="spellEnd"/>
      <w:r w:rsidRPr="00F045C4">
        <w:rPr>
          <w:lang w:val="ru-RU"/>
        </w:rPr>
        <w:t xml:space="preserve"> фаза на </w:t>
      </w:r>
      <w:proofErr w:type="gramStart"/>
      <w:r w:rsidRPr="00F045C4">
        <w:rPr>
          <w:lang w:val="ru-RU"/>
        </w:rPr>
        <w:t>старост</w:t>
      </w:r>
      <w:r w:rsidRPr="00F045C4">
        <w:t>,</w:t>
      </w:r>
      <w:proofErr w:type="spellStart"/>
      <w:r w:rsidRPr="00F045C4">
        <w:rPr>
          <w:lang w:val="ru-RU"/>
        </w:rPr>
        <w:t>определените</w:t>
      </w:r>
      <w:proofErr w:type="spellEnd"/>
      <w:proofErr w:type="gramEnd"/>
      <w:r w:rsidRPr="00F045C4">
        <w:rPr>
          <w:lang w:val="ru-RU"/>
        </w:rPr>
        <w:t xml:space="preserve"> насаждения </w:t>
      </w:r>
      <w:proofErr w:type="spellStart"/>
      <w:r w:rsidRPr="00F045C4">
        <w:rPr>
          <w:lang w:val="ru-RU"/>
        </w:rPr>
        <w:t>трябва</w:t>
      </w:r>
      <w:proofErr w:type="spellEnd"/>
      <w:r w:rsidRPr="00F045C4">
        <w:rPr>
          <w:lang w:val="ru-RU"/>
        </w:rPr>
        <w:t xml:space="preserve"> да се </w:t>
      </w:r>
      <w:proofErr w:type="spellStart"/>
      <w:r w:rsidRPr="00F045C4">
        <w:rPr>
          <w:lang w:val="ru-RU"/>
        </w:rPr>
        <w:t>остави</w:t>
      </w:r>
      <w:proofErr w:type="spellEnd"/>
      <w:r w:rsidRPr="00F045C4">
        <w:rPr>
          <w:lang w:val="ru-RU"/>
        </w:rPr>
        <w:t xml:space="preserve"> на </w:t>
      </w:r>
      <w:proofErr w:type="spellStart"/>
      <w:r w:rsidRPr="00F045C4">
        <w:rPr>
          <w:lang w:val="ru-RU"/>
        </w:rPr>
        <w:t>естествената</w:t>
      </w:r>
      <w:proofErr w:type="spellEnd"/>
      <w:r w:rsidRPr="00F045C4">
        <w:rPr>
          <w:lang w:val="ru-RU"/>
        </w:rPr>
        <w:t xml:space="preserve"> им динамика. В </w:t>
      </w:r>
      <w:proofErr w:type="spellStart"/>
      <w:r w:rsidRPr="00F045C4">
        <w:rPr>
          <w:lang w:val="ru-RU"/>
        </w:rPr>
        <w:t>тях</w:t>
      </w:r>
      <w:proofErr w:type="spellEnd"/>
      <w:r w:rsidRPr="00F045C4">
        <w:rPr>
          <w:lang w:val="ru-RU"/>
        </w:rPr>
        <w:t xml:space="preserve"> се не се допуска </w:t>
      </w:r>
      <w:proofErr w:type="spellStart"/>
      <w:r w:rsidRPr="00F045C4">
        <w:rPr>
          <w:lang w:val="ru-RU"/>
        </w:rPr>
        <w:t>лесовъдсканамеса</w:t>
      </w:r>
      <w:proofErr w:type="spellEnd"/>
      <w:r w:rsidRPr="00F045C4">
        <w:rPr>
          <w:lang w:val="ru-RU"/>
        </w:rPr>
        <w:t xml:space="preserve"> и </w:t>
      </w:r>
      <w:proofErr w:type="spellStart"/>
      <w:r w:rsidRPr="00F045C4">
        <w:rPr>
          <w:lang w:val="ru-RU"/>
        </w:rPr>
        <w:t>извличане</w:t>
      </w:r>
      <w:proofErr w:type="spellEnd"/>
      <w:r w:rsidRPr="00F045C4">
        <w:rPr>
          <w:lang w:val="ru-RU"/>
        </w:rPr>
        <w:t xml:space="preserve"> на </w:t>
      </w:r>
      <w:proofErr w:type="spellStart"/>
      <w:r w:rsidRPr="00F045C4">
        <w:rPr>
          <w:lang w:val="ru-RU"/>
        </w:rPr>
        <w:t>дървесина</w:t>
      </w:r>
      <w:proofErr w:type="spellEnd"/>
      <w:r w:rsidRPr="00F045C4">
        <w:rPr>
          <w:lang w:val="ru-RU"/>
        </w:rPr>
        <w:t xml:space="preserve">, </w:t>
      </w:r>
      <w:proofErr w:type="spellStart"/>
      <w:r w:rsidRPr="00F045C4">
        <w:rPr>
          <w:lang w:val="ru-RU"/>
        </w:rPr>
        <w:t>освен</w:t>
      </w:r>
      <w:proofErr w:type="spellEnd"/>
      <w:r w:rsidRPr="00F045C4">
        <w:rPr>
          <w:lang w:val="ru-RU"/>
        </w:rPr>
        <w:t xml:space="preserve"> в </w:t>
      </w:r>
      <w:proofErr w:type="spellStart"/>
      <w:r w:rsidRPr="00F045C4">
        <w:rPr>
          <w:lang w:val="ru-RU"/>
        </w:rPr>
        <w:t>случаите</w:t>
      </w:r>
      <w:proofErr w:type="spellEnd"/>
      <w:r w:rsidRPr="00F045C4">
        <w:rPr>
          <w:lang w:val="ru-RU"/>
        </w:rPr>
        <w:t xml:space="preserve"> на </w:t>
      </w:r>
      <w:proofErr w:type="spellStart"/>
      <w:r w:rsidRPr="00F045C4">
        <w:rPr>
          <w:lang w:val="ru-RU"/>
        </w:rPr>
        <w:t>големиприродни</w:t>
      </w:r>
      <w:proofErr w:type="spellEnd"/>
      <w:r w:rsidRPr="00F045C4">
        <w:rPr>
          <w:lang w:val="ru-RU"/>
        </w:rPr>
        <w:t xml:space="preserve"> нарушения /</w:t>
      </w:r>
      <w:proofErr w:type="spellStart"/>
      <w:r w:rsidRPr="00F045C4">
        <w:rPr>
          <w:lang w:val="ru-RU"/>
        </w:rPr>
        <w:t>ветровали</w:t>
      </w:r>
      <w:proofErr w:type="spellEnd"/>
      <w:r w:rsidRPr="00F045C4">
        <w:rPr>
          <w:lang w:val="ru-RU"/>
        </w:rPr>
        <w:t xml:space="preserve"> и </w:t>
      </w:r>
      <w:proofErr w:type="spellStart"/>
      <w:r w:rsidRPr="00F045C4">
        <w:rPr>
          <w:lang w:val="ru-RU"/>
        </w:rPr>
        <w:t>каламитети</w:t>
      </w:r>
      <w:proofErr w:type="spellEnd"/>
      <w:r w:rsidRPr="00F045C4">
        <w:rPr>
          <w:lang w:val="ru-RU"/>
        </w:rPr>
        <w:t xml:space="preserve"> на </w:t>
      </w:r>
      <w:proofErr w:type="spellStart"/>
      <w:r w:rsidRPr="00F045C4">
        <w:rPr>
          <w:lang w:val="ru-RU"/>
        </w:rPr>
        <w:t>площизаемащи</w:t>
      </w:r>
      <w:proofErr w:type="spellEnd"/>
      <w:r w:rsidRPr="00F045C4">
        <w:rPr>
          <w:lang w:val="ru-RU"/>
        </w:rPr>
        <w:t xml:space="preserve"> над 50% от </w:t>
      </w:r>
      <w:r w:rsidRPr="00F045C4">
        <w:t>съответната ГФС</w:t>
      </w:r>
      <w:r w:rsidRPr="00F045C4">
        <w:rPr>
          <w:lang w:val="ru-RU"/>
        </w:rPr>
        <w:t xml:space="preserve">/. </w:t>
      </w:r>
    </w:p>
    <w:p w:rsidR="00AB4016" w:rsidRPr="00F045C4" w:rsidRDefault="00AB4016" w:rsidP="00F045C4">
      <w:pPr>
        <w:pStyle w:val="SilvaText"/>
        <w:rPr>
          <w:lang w:val="ru-RU"/>
        </w:rPr>
      </w:pPr>
      <w:proofErr w:type="spellStart"/>
      <w:r w:rsidRPr="00F045C4">
        <w:rPr>
          <w:lang w:val="ru-RU"/>
        </w:rPr>
        <w:t>Приблизително</w:t>
      </w:r>
      <w:proofErr w:type="spellEnd"/>
      <w:r w:rsidRPr="00F045C4">
        <w:rPr>
          <w:lang w:val="ru-RU"/>
        </w:rPr>
        <w:t xml:space="preserve"> 160 до 230 </w:t>
      </w:r>
      <w:proofErr w:type="spellStart"/>
      <w:r w:rsidRPr="00F045C4">
        <w:rPr>
          <w:lang w:val="ru-RU"/>
        </w:rPr>
        <w:t>годинисанужни</w:t>
      </w:r>
      <w:proofErr w:type="spellEnd"/>
      <w:r w:rsidRPr="00F045C4">
        <w:rPr>
          <w:lang w:val="ru-RU"/>
        </w:rPr>
        <w:t xml:space="preserve"> за да се </w:t>
      </w:r>
      <w:proofErr w:type="spellStart"/>
      <w:r w:rsidRPr="00F045C4">
        <w:rPr>
          <w:lang w:val="ru-RU"/>
        </w:rPr>
        <w:t>формира</w:t>
      </w:r>
      <w:proofErr w:type="spellEnd"/>
      <w:r w:rsidRPr="00F045C4">
        <w:rPr>
          <w:lang w:val="ru-RU"/>
        </w:rPr>
        <w:t xml:space="preserve"> гора </w:t>
      </w:r>
      <w:proofErr w:type="spellStart"/>
      <w:r w:rsidRPr="00F045C4">
        <w:rPr>
          <w:lang w:val="ru-RU"/>
        </w:rPr>
        <w:t>със</w:t>
      </w:r>
      <w:proofErr w:type="spellEnd"/>
      <w:r w:rsidRPr="00F045C4">
        <w:rPr>
          <w:lang w:val="ru-RU"/>
        </w:rPr>
        <w:t xml:space="preserve"> характеристики на </w:t>
      </w:r>
      <w:proofErr w:type="spellStart"/>
      <w:r w:rsidRPr="00F045C4">
        <w:rPr>
          <w:lang w:val="ru-RU"/>
        </w:rPr>
        <w:t>горавъв</w:t>
      </w:r>
      <w:proofErr w:type="spellEnd"/>
      <w:r w:rsidRPr="00F045C4">
        <w:rPr>
          <w:lang w:val="ru-RU"/>
        </w:rPr>
        <w:t xml:space="preserve"> фаза на старост. </w:t>
      </w:r>
      <w:proofErr w:type="spellStart"/>
      <w:r w:rsidRPr="00F045C4">
        <w:rPr>
          <w:lang w:val="ru-RU"/>
        </w:rPr>
        <w:t>Трансформацията</w:t>
      </w:r>
      <w:proofErr w:type="spellEnd"/>
      <w:r w:rsidRPr="00F045C4">
        <w:rPr>
          <w:lang w:val="ru-RU"/>
        </w:rPr>
        <w:t xml:space="preserve"> от зрели гори </w:t>
      </w:r>
      <w:proofErr w:type="spellStart"/>
      <w:r w:rsidRPr="00F045C4">
        <w:rPr>
          <w:lang w:val="ru-RU"/>
        </w:rPr>
        <w:t>към</w:t>
      </w:r>
      <w:proofErr w:type="spellEnd"/>
      <w:r w:rsidRPr="00F045C4">
        <w:rPr>
          <w:lang w:val="ru-RU"/>
        </w:rPr>
        <w:t xml:space="preserve"> гори </w:t>
      </w:r>
      <w:proofErr w:type="spellStart"/>
      <w:r w:rsidRPr="00F045C4">
        <w:rPr>
          <w:lang w:val="ru-RU"/>
        </w:rPr>
        <w:t>във</w:t>
      </w:r>
      <w:proofErr w:type="spellEnd"/>
      <w:r w:rsidRPr="00F045C4">
        <w:rPr>
          <w:lang w:val="ru-RU"/>
        </w:rPr>
        <w:t xml:space="preserve"> фаза на старост е постепенна и </w:t>
      </w:r>
      <w:proofErr w:type="spellStart"/>
      <w:r w:rsidRPr="00F045C4">
        <w:rPr>
          <w:lang w:val="ru-RU"/>
        </w:rPr>
        <w:t>продължителността</w:t>
      </w:r>
      <w:proofErr w:type="spellEnd"/>
      <w:r w:rsidRPr="00F045C4">
        <w:rPr>
          <w:lang w:val="ru-RU"/>
        </w:rPr>
        <w:t xml:space="preserve"> й </w:t>
      </w:r>
      <w:proofErr w:type="spellStart"/>
      <w:r w:rsidRPr="00F045C4">
        <w:rPr>
          <w:lang w:val="ru-RU"/>
        </w:rPr>
        <w:t>зависи</w:t>
      </w:r>
      <w:proofErr w:type="spellEnd"/>
      <w:r w:rsidRPr="00F045C4">
        <w:rPr>
          <w:lang w:val="ru-RU"/>
        </w:rPr>
        <w:t xml:space="preserve"> много от </w:t>
      </w:r>
      <w:proofErr w:type="spellStart"/>
      <w:r w:rsidRPr="00F045C4">
        <w:rPr>
          <w:lang w:val="ru-RU"/>
        </w:rPr>
        <w:t>дървесниясъстав</w:t>
      </w:r>
      <w:proofErr w:type="spellEnd"/>
      <w:r w:rsidRPr="00F045C4">
        <w:rPr>
          <w:lang w:val="ru-RU"/>
        </w:rPr>
        <w:t xml:space="preserve"> (</w:t>
      </w:r>
      <w:proofErr w:type="spellStart"/>
      <w:r w:rsidRPr="00F045C4">
        <w:rPr>
          <w:lang w:val="ru-RU"/>
        </w:rPr>
        <w:t>видоветедостигат</w:t>
      </w:r>
      <w:proofErr w:type="spellEnd"/>
      <w:r w:rsidRPr="00F045C4">
        <w:rPr>
          <w:lang w:val="ru-RU"/>
        </w:rPr>
        <w:t xml:space="preserve"> за различно </w:t>
      </w:r>
      <w:proofErr w:type="spellStart"/>
      <w:r w:rsidRPr="00F045C4">
        <w:rPr>
          <w:lang w:val="ru-RU"/>
        </w:rPr>
        <w:t>времепределна</w:t>
      </w:r>
      <w:proofErr w:type="spellEnd"/>
      <w:r w:rsidRPr="00F045C4">
        <w:rPr>
          <w:lang w:val="ru-RU"/>
        </w:rPr>
        <w:t xml:space="preserve"> физиологична </w:t>
      </w:r>
      <w:proofErr w:type="spellStart"/>
      <w:r w:rsidRPr="00F045C4">
        <w:rPr>
          <w:lang w:val="ru-RU"/>
        </w:rPr>
        <w:t>възраст</w:t>
      </w:r>
      <w:proofErr w:type="spellEnd"/>
      <w:r w:rsidRPr="00F045C4">
        <w:rPr>
          <w:lang w:val="ru-RU"/>
        </w:rPr>
        <w:t xml:space="preserve">), </w:t>
      </w:r>
      <w:proofErr w:type="spellStart"/>
      <w:r w:rsidRPr="00F045C4">
        <w:rPr>
          <w:lang w:val="ru-RU"/>
        </w:rPr>
        <w:t>условията</w:t>
      </w:r>
      <w:proofErr w:type="spellEnd"/>
      <w:r w:rsidRPr="00F045C4">
        <w:rPr>
          <w:lang w:val="ru-RU"/>
        </w:rPr>
        <w:t xml:space="preserve"> на </w:t>
      </w:r>
      <w:proofErr w:type="spellStart"/>
      <w:r w:rsidRPr="00F045C4">
        <w:rPr>
          <w:lang w:val="ru-RU"/>
        </w:rPr>
        <w:t>месторастене</w:t>
      </w:r>
      <w:proofErr w:type="spellEnd"/>
      <w:r w:rsidRPr="00F045C4">
        <w:rPr>
          <w:lang w:val="ru-RU"/>
        </w:rPr>
        <w:t xml:space="preserve"> (</w:t>
      </w:r>
      <w:proofErr w:type="spellStart"/>
      <w:r w:rsidRPr="00F045C4">
        <w:rPr>
          <w:lang w:val="ru-RU"/>
        </w:rPr>
        <w:t>периодът</w:t>
      </w:r>
      <w:proofErr w:type="spellEnd"/>
      <w:r w:rsidRPr="00F045C4">
        <w:rPr>
          <w:lang w:val="ru-RU"/>
        </w:rPr>
        <w:t xml:space="preserve"> е </w:t>
      </w:r>
      <w:proofErr w:type="spellStart"/>
      <w:r w:rsidRPr="00F045C4">
        <w:rPr>
          <w:lang w:val="ru-RU"/>
        </w:rPr>
        <w:t>по-кратък</w:t>
      </w:r>
      <w:proofErr w:type="spellEnd"/>
      <w:r w:rsidRPr="00F045C4">
        <w:rPr>
          <w:lang w:val="ru-RU"/>
        </w:rPr>
        <w:t xml:space="preserve"> на </w:t>
      </w:r>
      <w:proofErr w:type="spellStart"/>
      <w:r w:rsidRPr="00F045C4">
        <w:rPr>
          <w:lang w:val="ru-RU"/>
        </w:rPr>
        <w:t>добриместорастения</w:t>
      </w:r>
      <w:proofErr w:type="spellEnd"/>
      <w:r w:rsidRPr="00F045C4">
        <w:rPr>
          <w:lang w:val="ru-RU"/>
        </w:rPr>
        <w:t xml:space="preserve">, </w:t>
      </w:r>
      <w:proofErr w:type="spellStart"/>
      <w:r w:rsidRPr="00F045C4">
        <w:rPr>
          <w:lang w:val="ru-RU"/>
        </w:rPr>
        <w:t>отколкото</w:t>
      </w:r>
      <w:proofErr w:type="spellEnd"/>
      <w:r w:rsidRPr="00F045C4">
        <w:rPr>
          <w:lang w:val="ru-RU"/>
        </w:rPr>
        <w:t xml:space="preserve"> на </w:t>
      </w:r>
      <w:proofErr w:type="spellStart"/>
      <w:r w:rsidRPr="00F045C4">
        <w:rPr>
          <w:lang w:val="ru-RU"/>
        </w:rPr>
        <w:t>бедни</w:t>
      </w:r>
      <w:proofErr w:type="spellEnd"/>
      <w:r w:rsidRPr="00F045C4">
        <w:rPr>
          <w:lang w:val="ru-RU"/>
        </w:rPr>
        <w:t xml:space="preserve">) и </w:t>
      </w:r>
      <w:proofErr w:type="spellStart"/>
      <w:r w:rsidRPr="00F045C4">
        <w:rPr>
          <w:lang w:val="ru-RU"/>
        </w:rPr>
        <w:t>първоначалната</w:t>
      </w:r>
      <w:proofErr w:type="spellEnd"/>
      <w:r w:rsidRPr="00F045C4">
        <w:rPr>
          <w:lang w:val="ru-RU"/>
        </w:rPr>
        <w:t xml:space="preserve"> структура на </w:t>
      </w:r>
      <w:proofErr w:type="spellStart"/>
      <w:r w:rsidRPr="00F045C4">
        <w:rPr>
          <w:lang w:val="ru-RU"/>
        </w:rPr>
        <w:t>насажденията</w:t>
      </w:r>
      <w:proofErr w:type="spellEnd"/>
      <w:r w:rsidRPr="00F045C4">
        <w:rPr>
          <w:lang w:val="ru-RU"/>
        </w:rPr>
        <w:t xml:space="preserve"> (при </w:t>
      </w:r>
      <w:proofErr w:type="spellStart"/>
      <w:r w:rsidRPr="00F045C4">
        <w:rPr>
          <w:lang w:val="ru-RU"/>
        </w:rPr>
        <w:t>хомогенна</w:t>
      </w:r>
      <w:proofErr w:type="spellEnd"/>
      <w:r w:rsidRPr="00F045C4">
        <w:rPr>
          <w:lang w:val="ru-RU"/>
        </w:rPr>
        <w:t xml:space="preserve"> структура е </w:t>
      </w:r>
      <w:proofErr w:type="spellStart"/>
      <w:r w:rsidRPr="00F045C4">
        <w:rPr>
          <w:lang w:val="ru-RU"/>
        </w:rPr>
        <w:t>по-бавно</w:t>
      </w:r>
      <w:proofErr w:type="spellEnd"/>
      <w:r w:rsidRPr="00F045C4">
        <w:rPr>
          <w:lang w:val="ru-RU"/>
        </w:rPr>
        <w:t xml:space="preserve"> в сравнение с </w:t>
      </w:r>
      <w:proofErr w:type="spellStart"/>
      <w:r w:rsidRPr="00F045C4">
        <w:rPr>
          <w:lang w:val="ru-RU"/>
        </w:rPr>
        <w:t>хетерогенната</w:t>
      </w:r>
      <w:proofErr w:type="spellEnd"/>
      <w:r w:rsidRPr="00F045C4">
        <w:rPr>
          <w:lang w:val="ru-RU"/>
        </w:rPr>
        <w:t>).</w:t>
      </w:r>
    </w:p>
    <w:p w:rsidR="00AB4016" w:rsidRPr="00F045C4" w:rsidRDefault="00AB4016" w:rsidP="00F045C4">
      <w:pPr>
        <w:pStyle w:val="SilvaText"/>
      </w:pPr>
    </w:p>
    <w:p w:rsidR="00AB4016" w:rsidRPr="00F045C4" w:rsidRDefault="00AB4016" w:rsidP="00513BDD">
      <w:pPr>
        <w:pStyle w:val="aff5"/>
        <w:rPr>
          <w:rStyle w:val="aff3"/>
        </w:rPr>
      </w:pPr>
      <w:r w:rsidRPr="00F045C4">
        <w:rPr>
          <w:rStyle w:val="aff3"/>
        </w:rPr>
        <w:t xml:space="preserve">ВКС 4. </w:t>
      </w:r>
      <w:r w:rsidR="006A3501" w:rsidRPr="00F045C4">
        <w:rPr>
          <w:rStyle w:val="aff3"/>
        </w:rPr>
        <w:t>ЕКОСИСТЕМНИ УСЛУГИ ОТ КРИТИЧНИ ЗНАЧЕНИЕ</w:t>
      </w:r>
      <w:r w:rsidRPr="00F045C4">
        <w:rPr>
          <w:rStyle w:val="aff3"/>
        </w:rPr>
        <w:t>.</w:t>
      </w:r>
    </w:p>
    <w:p w:rsidR="00AB4016" w:rsidRPr="00F045C4" w:rsidRDefault="00AB4016" w:rsidP="00F045C4">
      <w:pPr>
        <w:pStyle w:val="SilvaText"/>
        <w:rPr>
          <w:b/>
        </w:rPr>
      </w:pPr>
    </w:p>
    <w:p w:rsidR="00E016F1" w:rsidRPr="00E016F1" w:rsidRDefault="00E016F1" w:rsidP="00E016F1">
      <w:pPr>
        <w:pStyle w:val="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pacing w:val="-2"/>
          <w:sz w:val="28"/>
          <w:szCs w:val="28"/>
        </w:rPr>
        <w:t>Въведение</w:t>
      </w:r>
    </w:p>
    <w:p w:rsidR="00E016F1" w:rsidRPr="00E016F1" w:rsidRDefault="00E016F1" w:rsidP="00E016F1">
      <w:pPr>
        <w:pStyle w:val="af2"/>
        <w:spacing w:before="194" w:line="273" w:lineRule="auto"/>
        <w:ind w:right="149"/>
        <w:jc w:val="both"/>
        <w:rPr>
          <w:sz w:val="24"/>
          <w:szCs w:val="24"/>
        </w:rPr>
      </w:pPr>
      <w:r w:rsidRPr="00E016F1">
        <w:rPr>
          <w:color w:val="231F20"/>
          <w:sz w:val="24"/>
          <w:szCs w:val="24"/>
        </w:rPr>
        <w:t xml:space="preserve">Тази ВКС се отнася до важните екологични функции на стопанисваната гора. Определени са след- </w:t>
      </w:r>
      <w:proofErr w:type="spellStart"/>
      <w:r w:rsidRPr="00E016F1">
        <w:rPr>
          <w:color w:val="231F20"/>
          <w:sz w:val="24"/>
          <w:szCs w:val="24"/>
        </w:rPr>
        <w:t>ните</w:t>
      </w:r>
      <w:proofErr w:type="spellEnd"/>
      <w:r w:rsidRPr="00E016F1">
        <w:rPr>
          <w:color w:val="231F20"/>
          <w:sz w:val="24"/>
          <w:szCs w:val="24"/>
        </w:rPr>
        <w:t xml:space="preserve"> групи гори съгласно основните им функции:</w:t>
      </w:r>
    </w:p>
    <w:p w:rsidR="00E016F1" w:rsidRPr="00E016F1" w:rsidRDefault="00E016F1" w:rsidP="00E016F1">
      <w:pPr>
        <w:pStyle w:val="aff2"/>
        <w:widowControl w:val="0"/>
        <w:numPr>
          <w:ilvl w:val="2"/>
          <w:numId w:val="33"/>
        </w:numPr>
        <w:tabs>
          <w:tab w:val="left" w:pos="1374"/>
        </w:tabs>
        <w:autoSpaceDE w:val="0"/>
        <w:autoSpaceDN w:val="0"/>
        <w:spacing w:before="136"/>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представляващи</w:t>
      </w:r>
      <w:r w:rsidR="0033754E">
        <w:rPr>
          <w:color w:val="231F20"/>
          <w:sz w:val="24"/>
          <w:szCs w:val="24"/>
        </w:rPr>
        <w:t xml:space="preserve"> </w:t>
      </w:r>
      <w:r w:rsidRPr="00E016F1">
        <w:rPr>
          <w:color w:val="231F20"/>
          <w:sz w:val="24"/>
          <w:szCs w:val="24"/>
        </w:rPr>
        <w:t>единствени</w:t>
      </w:r>
      <w:r w:rsidR="0033754E">
        <w:rPr>
          <w:color w:val="231F20"/>
          <w:sz w:val="24"/>
          <w:szCs w:val="24"/>
        </w:rPr>
        <w:t xml:space="preserve"> </w:t>
      </w:r>
      <w:r w:rsidRPr="00E016F1">
        <w:rPr>
          <w:color w:val="231F20"/>
          <w:sz w:val="24"/>
          <w:szCs w:val="24"/>
        </w:rPr>
        <w:t>източници</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питейна</w:t>
      </w:r>
      <w:r w:rsidR="0033754E">
        <w:rPr>
          <w:color w:val="231F20"/>
          <w:sz w:val="24"/>
          <w:szCs w:val="24"/>
        </w:rPr>
        <w:t xml:space="preserve"> </w:t>
      </w:r>
      <w:r w:rsidRPr="00E016F1">
        <w:rPr>
          <w:color w:val="231F20"/>
          <w:spacing w:val="-4"/>
          <w:sz w:val="24"/>
          <w:szCs w:val="24"/>
        </w:rPr>
        <w:t>вода</w:t>
      </w:r>
    </w:p>
    <w:p w:rsidR="00E016F1" w:rsidRPr="00E016F1" w:rsidRDefault="00E016F1" w:rsidP="00E016F1">
      <w:pPr>
        <w:pStyle w:val="aff2"/>
        <w:widowControl w:val="0"/>
        <w:numPr>
          <w:ilvl w:val="2"/>
          <w:numId w:val="33"/>
        </w:numPr>
        <w:tabs>
          <w:tab w:val="left" w:pos="1374"/>
        </w:tabs>
        <w:autoSpaceDE w:val="0"/>
        <w:autoSpaceDN w:val="0"/>
        <w:spacing w:before="157"/>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от</w:t>
      </w:r>
      <w:r w:rsidR="0033754E">
        <w:rPr>
          <w:color w:val="231F20"/>
          <w:sz w:val="24"/>
          <w:szCs w:val="24"/>
        </w:rPr>
        <w:t xml:space="preserve"> </w:t>
      </w:r>
      <w:r w:rsidRPr="00E016F1">
        <w:rPr>
          <w:color w:val="231F20"/>
          <w:sz w:val="24"/>
          <w:szCs w:val="24"/>
        </w:rPr>
        <w:t>решаващо</w:t>
      </w:r>
      <w:r w:rsidR="0033754E">
        <w:rPr>
          <w:color w:val="231F20"/>
          <w:sz w:val="24"/>
          <w:szCs w:val="24"/>
        </w:rPr>
        <w:t xml:space="preserve"> </w:t>
      </w:r>
      <w:r w:rsidRPr="00E016F1">
        <w:rPr>
          <w:color w:val="231F20"/>
          <w:sz w:val="24"/>
          <w:szCs w:val="24"/>
        </w:rPr>
        <w:t>значение</w:t>
      </w:r>
      <w:r w:rsidR="0033754E">
        <w:rPr>
          <w:color w:val="231F20"/>
          <w:sz w:val="24"/>
          <w:szCs w:val="24"/>
        </w:rPr>
        <w:t xml:space="preserve"> </w:t>
      </w:r>
      <w:r w:rsidRPr="00E016F1">
        <w:rPr>
          <w:color w:val="231F20"/>
          <w:sz w:val="24"/>
          <w:szCs w:val="24"/>
        </w:rPr>
        <w:t>за</w:t>
      </w:r>
      <w:r w:rsidR="0033754E">
        <w:rPr>
          <w:color w:val="231F20"/>
          <w:sz w:val="24"/>
          <w:szCs w:val="24"/>
        </w:rPr>
        <w:t xml:space="preserve"> </w:t>
      </w:r>
      <w:r w:rsidRPr="00E016F1">
        <w:rPr>
          <w:color w:val="231F20"/>
          <w:spacing w:val="-2"/>
          <w:sz w:val="24"/>
          <w:szCs w:val="24"/>
        </w:rPr>
        <w:t>водосбора</w:t>
      </w:r>
    </w:p>
    <w:p w:rsidR="00E016F1" w:rsidRPr="00E016F1" w:rsidRDefault="00E016F1" w:rsidP="00E016F1">
      <w:pPr>
        <w:pStyle w:val="aff2"/>
        <w:widowControl w:val="0"/>
        <w:numPr>
          <w:ilvl w:val="2"/>
          <w:numId w:val="33"/>
        </w:numPr>
        <w:tabs>
          <w:tab w:val="left" w:pos="1374"/>
        </w:tabs>
        <w:autoSpaceDE w:val="0"/>
        <w:autoSpaceDN w:val="0"/>
        <w:spacing w:before="157"/>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с</w:t>
      </w:r>
      <w:r w:rsidR="0033754E">
        <w:rPr>
          <w:color w:val="231F20"/>
          <w:sz w:val="24"/>
          <w:szCs w:val="24"/>
        </w:rPr>
        <w:t xml:space="preserve"> </w:t>
      </w:r>
      <w:r w:rsidRPr="00E016F1">
        <w:rPr>
          <w:color w:val="231F20"/>
          <w:sz w:val="24"/>
          <w:szCs w:val="24"/>
        </w:rPr>
        <w:t>решаващо</w:t>
      </w:r>
      <w:r w:rsidR="0033754E">
        <w:rPr>
          <w:color w:val="231F20"/>
          <w:sz w:val="24"/>
          <w:szCs w:val="24"/>
        </w:rPr>
        <w:t xml:space="preserve"> </w:t>
      </w:r>
      <w:r w:rsidRPr="00E016F1">
        <w:rPr>
          <w:color w:val="231F20"/>
          <w:sz w:val="24"/>
          <w:szCs w:val="24"/>
        </w:rPr>
        <w:t>противоерозионно</w:t>
      </w:r>
      <w:r w:rsidR="0033754E">
        <w:rPr>
          <w:color w:val="231F20"/>
          <w:sz w:val="24"/>
          <w:szCs w:val="24"/>
        </w:rPr>
        <w:t xml:space="preserve"> </w:t>
      </w:r>
      <w:r w:rsidRPr="00E016F1">
        <w:rPr>
          <w:color w:val="231F20"/>
          <w:spacing w:val="-2"/>
          <w:sz w:val="24"/>
          <w:szCs w:val="24"/>
        </w:rPr>
        <w:t>значение</w:t>
      </w:r>
    </w:p>
    <w:p w:rsidR="00E016F1" w:rsidRPr="00E016F1" w:rsidRDefault="00E016F1" w:rsidP="00E016F1">
      <w:pPr>
        <w:pStyle w:val="aff2"/>
        <w:widowControl w:val="0"/>
        <w:numPr>
          <w:ilvl w:val="2"/>
          <w:numId w:val="33"/>
        </w:numPr>
        <w:tabs>
          <w:tab w:val="left" w:pos="1374"/>
        </w:tabs>
        <w:autoSpaceDE w:val="0"/>
        <w:autoSpaceDN w:val="0"/>
        <w:spacing w:before="158"/>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с</w:t>
      </w:r>
      <w:r w:rsidR="0033754E">
        <w:rPr>
          <w:color w:val="231F20"/>
          <w:sz w:val="24"/>
          <w:szCs w:val="24"/>
        </w:rPr>
        <w:t xml:space="preserve"> </w:t>
      </w:r>
      <w:proofErr w:type="spellStart"/>
      <w:r w:rsidRPr="00E016F1">
        <w:rPr>
          <w:color w:val="231F20"/>
          <w:sz w:val="24"/>
          <w:szCs w:val="24"/>
        </w:rPr>
        <w:t>пожарозащитни</w:t>
      </w:r>
      <w:proofErr w:type="spellEnd"/>
      <w:r w:rsidR="0033754E">
        <w:rPr>
          <w:color w:val="231F20"/>
          <w:sz w:val="24"/>
          <w:szCs w:val="24"/>
        </w:rPr>
        <w:t xml:space="preserve"> </w:t>
      </w:r>
      <w:r w:rsidRPr="00E016F1">
        <w:rPr>
          <w:color w:val="231F20"/>
          <w:spacing w:val="-2"/>
          <w:sz w:val="24"/>
          <w:szCs w:val="24"/>
        </w:rPr>
        <w:t>функции</w:t>
      </w:r>
    </w:p>
    <w:p w:rsidR="00E016F1" w:rsidRPr="00E016F1" w:rsidRDefault="00E016F1" w:rsidP="00E016F1">
      <w:pPr>
        <w:pStyle w:val="aff2"/>
        <w:widowControl w:val="0"/>
        <w:numPr>
          <w:ilvl w:val="2"/>
          <w:numId w:val="33"/>
        </w:numPr>
        <w:tabs>
          <w:tab w:val="left" w:pos="1374"/>
        </w:tabs>
        <w:autoSpaceDE w:val="0"/>
        <w:autoSpaceDN w:val="0"/>
        <w:spacing w:before="157"/>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с</w:t>
      </w:r>
      <w:r w:rsidR="0033754E">
        <w:rPr>
          <w:color w:val="231F20"/>
          <w:sz w:val="24"/>
          <w:szCs w:val="24"/>
        </w:rPr>
        <w:t xml:space="preserve"> </w:t>
      </w:r>
      <w:r w:rsidRPr="00E016F1">
        <w:rPr>
          <w:color w:val="231F20"/>
          <w:sz w:val="24"/>
          <w:szCs w:val="24"/>
        </w:rPr>
        <w:t>решаващо</w:t>
      </w:r>
      <w:r w:rsidR="0033754E">
        <w:rPr>
          <w:color w:val="231F20"/>
          <w:sz w:val="24"/>
          <w:szCs w:val="24"/>
        </w:rPr>
        <w:t xml:space="preserve"> </w:t>
      </w:r>
      <w:r w:rsidRPr="00E016F1">
        <w:rPr>
          <w:color w:val="231F20"/>
          <w:sz w:val="24"/>
          <w:szCs w:val="24"/>
        </w:rPr>
        <w:t>значение</w:t>
      </w:r>
      <w:r w:rsidR="0033754E">
        <w:rPr>
          <w:color w:val="231F20"/>
          <w:sz w:val="24"/>
          <w:szCs w:val="24"/>
        </w:rPr>
        <w:t xml:space="preserve"> </w:t>
      </w:r>
      <w:r w:rsidRPr="00E016F1">
        <w:rPr>
          <w:color w:val="231F20"/>
          <w:sz w:val="24"/>
          <w:szCs w:val="24"/>
        </w:rPr>
        <w:t>за</w:t>
      </w:r>
      <w:r w:rsidR="0033754E">
        <w:rPr>
          <w:color w:val="231F20"/>
          <w:sz w:val="24"/>
          <w:szCs w:val="24"/>
        </w:rPr>
        <w:t xml:space="preserve"> </w:t>
      </w:r>
      <w:r w:rsidRPr="00E016F1">
        <w:rPr>
          <w:color w:val="231F20"/>
          <w:sz w:val="24"/>
          <w:szCs w:val="24"/>
        </w:rPr>
        <w:t>земеделието</w:t>
      </w:r>
      <w:r w:rsidR="0033754E">
        <w:rPr>
          <w:color w:val="231F20"/>
          <w:sz w:val="24"/>
          <w:szCs w:val="24"/>
        </w:rPr>
        <w:t xml:space="preserve"> </w:t>
      </w:r>
      <w:r w:rsidRPr="00E016F1">
        <w:rPr>
          <w:color w:val="231F20"/>
          <w:sz w:val="24"/>
          <w:szCs w:val="24"/>
        </w:rPr>
        <w:t>и</w:t>
      </w:r>
      <w:r w:rsidRPr="00E016F1">
        <w:rPr>
          <w:color w:val="231F20"/>
          <w:spacing w:val="-2"/>
          <w:sz w:val="24"/>
          <w:szCs w:val="24"/>
        </w:rPr>
        <w:t xml:space="preserve"> рибарството</w:t>
      </w:r>
    </w:p>
    <w:p w:rsidR="00AB4016" w:rsidRPr="00F045C4" w:rsidRDefault="00AB4016" w:rsidP="00F045C4">
      <w:pPr>
        <w:pStyle w:val="SilvaText"/>
        <w:rPr>
          <w:highlight w:val="yellow"/>
        </w:rPr>
      </w:pPr>
    </w:p>
    <w:p w:rsidR="00AB4016" w:rsidRPr="00F045C4" w:rsidRDefault="00AB4016" w:rsidP="00F045C4">
      <w:pPr>
        <w:pStyle w:val="SilvaText"/>
      </w:pPr>
      <w:r w:rsidRPr="00F045C4">
        <w:t xml:space="preserve">На територията на ДГС Свищов са представени всички типове ГВКС, свързани с екологичните функции на горските екосистеми. Определянето на тези </w:t>
      </w:r>
      <w:proofErr w:type="spellStart"/>
      <w:r w:rsidRPr="00F045C4">
        <w:t>консервационни</w:t>
      </w:r>
      <w:proofErr w:type="spellEnd"/>
      <w:r w:rsidRPr="00F045C4">
        <w:t xml:space="preserve">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 за територията на ДГС Свищов са разписани конкретни мерки за стопанисване и мониторинг.</w:t>
      </w:r>
    </w:p>
    <w:p w:rsidR="00AB4016" w:rsidRPr="00F045C4" w:rsidRDefault="00AB4016" w:rsidP="00F045C4">
      <w:pPr>
        <w:pStyle w:val="SilvaText"/>
        <w:rPr>
          <w:highlight w:val="red"/>
        </w:rPr>
      </w:pPr>
    </w:p>
    <w:p w:rsidR="00AB4016" w:rsidRPr="00F045C4" w:rsidRDefault="00AB4016" w:rsidP="00513BDD">
      <w:pPr>
        <w:pStyle w:val="aff5"/>
        <w:rPr>
          <w:rStyle w:val="aff4"/>
        </w:rPr>
      </w:pPr>
      <w:bookmarkStart w:id="11" w:name="_Toc77398985"/>
      <w:bookmarkStart w:id="12" w:name="_Toc45425037"/>
      <w:r w:rsidRPr="00F045C4">
        <w:rPr>
          <w:rStyle w:val="aff4"/>
        </w:rPr>
        <w:t>ВКС 4.1 ГОРИ – ЕДИНСТВЕНИ ИЗТОЧНИЦИ НА ПИТЕЙНА ВОДА</w:t>
      </w:r>
      <w:bookmarkEnd w:id="11"/>
      <w:bookmarkEnd w:id="12"/>
    </w:p>
    <w:p w:rsidR="00AB4016" w:rsidRPr="00F045C4" w:rsidRDefault="00AB4016" w:rsidP="00F045C4">
      <w:pPr>
        <w:pStyle w:val="SilvaText"/>
        <w:rPr>
          <w:rStyle w:val="aff4"/>
        </w:rPr>
      </w:pPr>
    </w:p>
    <w:p w:rsidR="00E016F1" w:rsidRPr="00E016F1" w:rsidRDefault="00E016F1" w:rsidP="00E016F1">
      <w:pPr>
        <w:pStyle w:val="6"/>
        <w:numPr>
          <w:ilvl w:val="0"/>
          <w:numId w:val="0"/>
        </w:numPr>
        <w:spacing w:before="381"/>
        <w:rPr>
          <w:rFonts w:ascii="Times New Roman" w:hAnsi="Times New Roman" w:cs="Times New Roman"/>
          <w:b/>
          <w:bCs/>
          <w:color w:val="auto"/>
          <w:sz w:val="28"/>
          <w:szCs w:val="28"/>
        </w:rPr>
      </w:pPr>
      <w:r w:rsidRPr="00E016F1">
        <w:rPr>
          <w:rFonts w:ascii="Times New Roman" w:hAnsi="Times New Roman" w:cs="Times New Roman"/>
          <w:b/>
          <w:bCs/>
          <w:color w:val="auto"/>
          <w:spacing w:val="-2"/>
          <w:sz w:val="28"/>
          <w:szCs w:val="28"/>
        </w:rPr>
        <w:t>Обосновка</w:t>
      </w:r>
    </w:p>
    <w:p w:rsidR="00E016F1" w:rsidRPr="00E016F1" w:rsidRDefault="00E016F1" w:rsidP="0033754E">
      <w:pPr>
        <w:pStyle w:val="af2"/>
        <w:spacing w:before="194" w:line="273" w:lineRule="auto"/>
        <w:ind w:right="148"/>
        <w:jc w:val="both"/>
        <w:rPr>
          <w:sz w:val="24"/>
          <w:szCs w:val="24"/>
        </w:rPr>
      </w:pPr>
      <w:r w:rsidRPr="00E016F1">
        <w:rPr>
          <w:color w:val="231F20"/>
          <w:sz w:val="24"/>
          <w:szCs w:val="24"/>
        </w:rPr>
        <w:t>Много</w:t>
      </w:r>
      <w:r w:rsidR="0033754E">
        <w:rPr>
          <w:color w:val="231F20"/>
          <w:sz w:val="24"/>
          <w:szCs w:val="24"/>
        </w:rPr>
        <w:t xml:space="preserve"> </w:t>
      </w:r>
      <w:r w:rsidRPr="00E016F1">
        <w:rPr>
          <w:color w:val="231F20"/>
          <w:sz w:val="24"/>
          <w:szCs w:val="24"/>
        </w:rPr>
        <w:t>от</w:t>
      </w:r>
      <w:r w:rsidR="0033754E">
        <w:rPr>
          <w:color w:val="231F20"/>
          <w:sz w:val="24"/>
          <w:szCs w:val="24"/>
        </w:rPr>
        <w:t xml:space="preserve"> </w:t>
      </w:r>
      <w:r w:rsidRPr="00E016F1">
        <w:rPr>
          <w:color w:val="231F20"/>
          <w:sz w:val="24"/>
          <w:szCs w:val="24"/>
        </w:rPr>
        <w:t>източници</w:t>
      </w:r>
      <w:r w:rsidR="0033754E">
        <w:rPr>
          <w:color w:val="231F20"/>
          <w:sz w:val="24"/>
          <w:szCs w:val="24"/>
        </w:rPr>
        <w:t>т</w:t>
      </w:r>
      <w:r w:rsidRPr="00E016F1">
        <w:rPr>
          <w:color w:val="231F20"/>
          <w:sz w:val="24"/>
          <w:szCs w:val="24"/>
        </w:rPr>
        <w:t>е</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питейна</w:t>
      </w:r>
      <w:r w:rsidR="0033754E">
        <w:rPr>
          <w:color w:val="231F20"/>
          <w:sz w:val="24"/>
          <w:szCs w:val="24"/>
        </w:rPr>
        <w:t xml:space="preserve"> </w:t>
      </w:r>
      <w:r w:rsidRPr="00E016F1">
        <w:rPr>
          <w:color w:val="231F20"/>
          <w:sz w:val="24"/>
          <w:szCs w:val="24"/>
        </w:rPr>
        <w:t>вода</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населените</w:t>
      </w:r>
      <w:r w:rsidR="0033754E">
        <w:rPr>
          <w:color w:val="231F20"/>
          <w:sz w:val="24"/>
          <w:szCs w:val="24"/>
        </w:rPr>
        <w:t xml:space="preserve"> </w:t>
      </w:r>
      <w:r w:rsidRPr="00E016F1">
        <w:rPr>
          <w:color w:val="231F20"/>
          <w:sz w:val="24"/>
          <w:szCs w:val="24"/>
        </w:rPr>
        <w:t>места</w:t>
      </w:r>
      <w:r w:rsidR="0033754E">
        <w:rPr>
          <w:color w:val="231F20"/>
          <w:sz w:val="24"/>
          <w:szCs w:val="24"/>
        </w:rPr>
        <w:t xml:space="preserve"> </w:t>
      </w:r>
      <w:r w:rsidRPr="00E016F1">
        <w:rPr>
          <w:color w:val="231F20"/>
          <w:sz w:val="24"/>
          <w:szCs w:val="24"/>
        </w:rPr>
        <w:t>зависят</w:t>
      </w:r>
      <w:r w:rsidR="0033754E">
        <w:rPr>
          <w:color w:val="231F20"/>
          <w:sz w:val="24"/>
          <w:szCs w:val="24"/>
        </w:rPr>
        <w:t xml:space="preserve"> </w:t>
      </w:r>
      <w:r w:rsidRPr="00E016F1">
        <w:rPr>
          <w:color w:val="231F20"/>
          <w:sz w:val="24"/>
          <w:szCs w:val="24"/>
        </w:rPr>
        <w:t>до</w:t>
      </w:r>
      <w:r w:rsidR="0033754E">
        <w:rPr>
          <w:color w:val="231F20"/>
          <w:sz w:val="24"/>
          <w:szCs w:val="24"/>
        </w:rPr>
        <w:t xml:space="preserve"> </w:t>
      </w:r>
      <w:r w:rsidRPr="00E016F1">
        <w:rPr>
          <w:color w:val="231F20"/>
          <w:sz w:val="24"/>
          <w:szCs w:val="24"/>
        </w:rPr>
        <w:t>голяма</w:t>
      </w:r>
      <w:r w:rsidR="0033754E">
        <w:rPr>
          <w:color w:val="231F20"/>
          <w:sz w:val="24"/>
          <w:szCs w:val="24"/>
        </w:rPr>
        <w:t xml:space="preserve"> </w:t>
      </w:r>
      <w:r w:rsidRPr="00E016F1">
        <w:rPr>
          <w:color w:val="231F20"/>
          <w:sz w:val="24"/>
          <w:szCs w:val="24"/>
        </w:rPr>
        <w:t>степен</w:t>
      </w:r>
      <w:r w:rsidR="0033754E">
        <w:rPr>
          <w:color w:val="231F20"/>
          <w:sz w:val="24"/>
          <w:szCs w:val="24"/>
        </w:rPr>
        <w:t xml:space="preserve"> </w:t>
      </w:r>
      <w:r w:rsidRPr="00E016F1">
        <w:rPr>
          <w:color w:val="231F20"/>
          <w:sz w:val="24"/>
          <w:szCs w:val="24"/>
        </w:rPr>
        <w:t>от</w:t>
      </w:r>
      <w:r w:rsidR="0033754E">
        <w:rPr>
          <w:color w:val="231F20"/>
          <w:sz w:val="24"/>
          <w:szCs w:val="24"/>
        </w:rPr>
        <w:t xml:space="preserve"> </w:t>
      </w:r>
      <w:proofErr w:type="spellStart"/>
      <w:r w:rsidRPr="00E016F1">
        <w:rPr>
          <w:color w:val="231F20"/>
          <w:sz w:val="24"/>
          <w:szCs w:val="24"/>
        </w:rPr>
        <w:t>гори.Тук</w:t>
      </w:r>
      <w:proofErr w:type="spellEnd"/>
      <w:r w:rsidR="0033754E">
        <w:rPr>
          <w:color w:val="231F20"/>
          <w:sz w:val="24"/>
          <w:szCs w:val="24"/>
        </w:rPr>
        <w:t xml:space="preserve"> </w:t>
      </w:r>
      <w:r w:rsidRPr="00E016F1">
        <w:rPr>
          <w:color w:val="231F20"/>
          <w:sz w:val="24"/>
          <w:szCs w:val="24"/>
        </w:rPr>
        <w:t>се включват</w:t>
      </w:r>
      <w:r w:rsidR="0033754E">
        <w:rPr>
          <w:color w:val="231F20"/>
          <w:sz w:val="24"/>
          <w:szCs w:val="24"/>
        </w:rPr>
        <w:t xml:space="preserve"> </w:t>
      </w:r>
      <w:r w:rsidRPr="00E016F1">
        <w:rPr>
          <w:color w:val="231F20"/>
          <w:sz w:val="24"/>
          <w:szCs w:val="24"/>
        </w:rPr>
        <w:t>повърхностни</w:t>
      </w:r>
      <w:r w:rsidR="0033754E">
        <w:rPr>
          <w:color w:val="231F20"/>
          <w:sz w:val="24"/>
          <w:szCs w:val="24"/>
        </w:rPr>
        <w:t xml:space="preserve"> </w:t>
      </w:r>
      <w:r w:rsidRPr="00E016F1">
        <w:rPr>
          <w:color w:val="231F20"/>
          <w:sz w:val="24"/>
          <w:szCs w:val="24"/>
        </w:rPr>
        <w:t>или</w:t>
      </w:r>
      <w:r w:rsidR="0033754E">
        <w:rPr>
          <w:color w:val="231F20"/>
          <w:sz w:val="24"/>
          <w:szCs w:val="24"/>
        </w:rPr>
        <w:t xml:space="preserve"> </w:t>
      </w:r>
      <w:r w:rsidRPr="00E016F1">
        <w:rPr>
          <w:color w:val="231F20"/>
          <w:sz w:val="24"/>
          <w:szCs w:val="24"/>
        </w:rPr>
        <w:t>подземни</w:t>
      </w:r>
      <w:r w:rsidR="0033754E">
        <w:rPr>
          <w:color w:val="231F20"/>
          <w:sz w:val="24"/>
          <w:szCs w:val="24"/>
        </w:rPr>
        <w:t xml:space="preserve"> </w:t>
      </w:r>
      <w:r w:rsidRPr="00E016F1">
        <w:rPr>
          <w:color w:val="231F20"/>
          <w:sz w:val="24"/>
          <w:szCs w:val="24"/>
        </w:rPr>
        <w:t>източници</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вода</w:t>
      </w:r>
      <w:r w:rsidR="0033754E">
        <w:rPr>
          <w:color w:val="231F20"/>
          <w:sz w:val="24"/>
          <w:szCs w:val="24"/>
        </w:rPr>
        <w:t xml:space="preserve"> </w:t>
      </w:r>
      <w:r w:rsidRPr="00E016F1">
        <w:rPr>
          <w:color w:val="231F20"/>
          <w:sz w:val="24"/>
          <w:szCs w:val="24"/>
        </w:rPr>
        <w:t>като</w:t>
      </w:r>
      <w:r w:rsidR="0033754E">
        <w:rPr>
          <w:color w:val="231F20"/>
          <w:sz w:val="24"/>
          <w:szCs w:val="24"/>
        </w:rPr>
        <w:t xml:space="preserve"> </w:t>
      </w:r>
      <w:proofErr w:type="spellStart"/>
      <w:r w:rsidRPr="00E016F1">
        <w:rPr>
          <w:color w:val="231F20"/>
          <w:sz w:val="24"/>
          <w:szCs w:val="24"/>
        </w:rPr>
        <w:t>потоци,реки,езера,извори</w:t>
      </w:r>
      <w:proofErr w:type="spellEnd"/>
      <w:r w:rsidR="0033754E">
        <w:rPr>
          <w:color w:val="231F20"/>
          <w:sz w:val="24"/>
          <w:szCs w:val="24"/>
        </w:rPr>
        <w:t xml:space="preserve"> и</w:t>
      </w:r>
      <w:r w:rsidRPr="00E016F1">
        <w:rPr>
          <w:color w:val="231F20"/>
          <w:sz w:val="24"/>
          <w:szCs w:val="24"/>
        </w:rPr>
        <w:t>ли</w:t>
      </w:r>
      <w:r w:rsidR="0033754E">
        <w:rPr>
          <w:color w:val="231F20"/>
          <w:sz w:val="24"/>
          <w:szCs w:val="24"/>
        </w:rPr>
        <w:t xml:space="preserve"> </w:t>
      </w:r>
      <w:r w:rsidRPr="00E016F1">
        <w:rPr>
          <w:color w:val="231F20"/>
          <w:sz w:val="24"/>
          <w:szCs w:val="24"/>
        </w:rPr>
        <w:t xml:space="preserve">кла- </w:t>
      </w:r>
      <w:proofErr w:type="spellStart"/>
      <w:r w:rsidRPr="00E016F1">
        <w:rPr>
          <w:color w:val="231F20"/>
          <w:sz w:val="24"/>
          <w:szCs w:val="24"/>
        </w:rPr>
        <w:t>денци</w:t>
      </w:r>
      <w:proofErr w:type="spellEnd"/>
      <w:r w:rsidRPr="00E016F1">
        <w:rPr>
          <w:color w:val="231F20"/>
          <w:sz w:val="24"/>
          <w:szCs w:val="24"/>
        </w:rPr>
        <w:t>. Когато гората защитава и поддържа водоснабдяването на отделни индивиди или общности, което нямат алтернативен източник на питейна вода, тя е от критично значение.</w:t>
      </w:r>
    </w:p>
    <w:p w:rsidR="00E016F1" w:rsidRPr="00E016F1" w:rsidRDefault="00E016F1" w:rsidP="00E016F1">
      <w:pPr>
        <w:pStyle w:val="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pacing w:val="-2"/>
          <w:sz w:val="28"/>
          <w:szCs w:val="28"/>
        </w:rPr>
        <w:t>Определение</w:t>
      </w:r>
    </w:p>
    <w:p w:rsidR="00E016F1" w:rsidRDefault="00E016F1" w:rsidP="00E016F1">
      <w:pPr>
        <w:pStyle w:val="af2"/>
        <w:spacing w:before="194" w:line="273" w:lineRule="auto"/>
        <w:ind w:right="149"/>
        <w:jc w:val="both"/>
        <w:rPr>
          <w:color w:val="231F20"/>
          <w:sz w:val="24"/>
          <w:szCs w:val="24"/>
        </w:rPr>
      </w:pPr>
      <w:r w:rsidRPr="00E016F1">
        <w:rPr>
          <w:color w:val="231F20"/>
          <w:sz w:val="24"/>
          <w:szCs w:val="24"/>
        </w:rPr>
        <w:t>В</w:t>
      </w:r>
      <w:r w:rsidR="0033754E">
        <w:rPr>
          <w:color w:val="231F20"/>
          <w:sz w:val="24"/>
          <w:szCs w:val="24"/>
        </w:rPr>
        <w:t xml:space="preserve"> </w:t>
      </w:r>
      <w:r w:rsidRPr="00E016F1">
        <w:rPr>
          <w:color w:val="231F20"/>
          <w:sz w:val="24"/>
          <w:szCs w:val="24"/>
        </w:rPr>
        <w:t>България</w:t>
      </w:r>
      <w:r w:rsidR="0033754E">
        <w:rPr>
          <w:color w:val="231F20"/>
          <w:sz w:val="24"/>
          <w:szCs w:val="24"/>
        </w:rPr>
        <w:t xml:space="preserve"> </w:t>
      </w:r>
      <w:r w:rsidRPr="00E016F1">
        <w:rPr>
          <w:color w:val="231F20"/>
          <w:sz w:val="24"/>
          <w:szCs w:val="24"/>
        </w:rPr>
        <w:t>за</w:t>
      </w:r>
      <w:r w:rsidR="0033754E">
        <w:rPr>
          <w:color w:val="231F20"/>
          <w:sz w:val="24"/>
          <w:szCs w:val="24"/>
        </w:rPr>
        <w:t xml:space="preserve"> </w:t>
      </w:r>
      <w:r w:rsidRPr="00E016F1">
        <w:rPr>
          <w:color w:val="231F20"/>
          <w:sz w:val="24"/>
          <w:szCs w:val="24"/>
        </w:rPr>
        <w:t>ГВКС</w:t>
      </w:r>
      <w:r w:rsidR="0033754E">
        <w:rPr>
          <w:color w:val="231F20"/>
          <w:sz w:val="24"/>
          <w:szCs w:val="24"/>
        </w:rPr>
        <w:t xml:space="preserve"> </w:t>
      </w:r>
      <w:r w:rsidRPr="00E016F1">
        <w:rPr>
          <w:color w:val="231F20"/>
          <w:sz w:val="24"/>
          <w:szCs w:val="24"/>
        </w:rPr>
        <w:t>се</w:t>
      </w:r>
      <w:r w:rsidR="0033754E">
        <w:rPr>
          <w:color w:val="231F20"/>
          <w:sz w:val="24"/>
          <w:szCs w:val="24"/>
        </w:rPr>
        <w:t xml:space="preserve"> </w:t>
      </w:r>
      <w:r w:rsidRPr="00E016F1">
        <w:rPr>
          <w:color w:val="231F20"/>
          <w:sz w:val="24"/>
          <w:szCs w:val="24"/>
        </w:rPr>
        <w:t>считат</w:t>
      </w:r>
      <w:r w:rsidR="0033754E">
        <w:rPr>
          <w:color w:val="231F20"/>
          <w:sz w:val="24"/>
          <w:szCs w:val="24"/>
        </w:rPr>
        <w:t xml:space="preserve"> </w:t>
      </w:r>
      <w:r w:rsidRPr="00E016F1">
        <w:rPr>
          <w:color w:val="231F20"/>
          <w:sz w:val="24"/>
          <w:szCs w:val="24"/>
        </w:rPr>
        <w:t>всички</w:t>
      </w:r>
      <w:r w:rsidR="0033754E">
        <w:rPr>
          <w:color w:val="231F20"/>
          <w:sz w:val="24"/>
          <w:szCs w:val="24"/>
        </w:rPr>
        <w:t xml:space="preserve"> </w:t>
      </w:r>
      <w:r w:rsidRPr="00E016F1">
        <w:rPr>
          <w:color w:val="231F20"/>
          <w:sz w:val="24"/>
          <w:szCs w:val="24"/>
        </w:rPr>
        <w:t>горски</w:t>
      </w:r>
      <w:r w:rsidR="0033754E">
        <w:rPr>
          <w:color w:val="231F20"/>
          <w:sz w:val="24"/>
          <w:szCs w:val="24"/>
        </w:rPr>
        <w:t xml:space="preserve"> </w:t>
      </w:r>
      <w:r w:rsidRPr="00E016F1">
        <w:rPr>
          <w:color w:val="231F20"/>
          <w:sz w:val="24"/>
          <w:szCs w:val="24"/>
        </w:rPr>
        <w:t>територии</w:t>
      </w:r>
      <w:r w:rsidR="0033754E">
        <w:rPr>
          <w:color w:val="231F20"/>
          <w:sz w:val="24"/>
          <w:szCs w:val="24"/>
        </w:rPr>
        <w:t xml:space="preserve"> </w:t>
      </w:r>
      <w:r w:rsidRPr="00E016F1">
        <w:rPr>
          <w:color w:val="231F20"/>
          <w:sz w:val="24"/>
          <w:szCs w:val="24"/>
        </w:rPr>
        <w:t>в</w:t>
      </w:r>
      <w:r w:rsidR="0033754E">
        <w:rPr>
          <w:color w:val="231F20"/>
          <w:sz w:val="24"/>
          <w:szCs w:val="24"/>
        </w:rPr>
        <w:t xml:space="preserve"> </w:t>
      </w:r>
      <w:r w:rsidRPr="00E016F1">
        <w:rPr>
          <w:color w:val="231F20"/>
          <w:sz w:val="24"/>
          <w:szCs w:val="24"/>
        </w:rPr>
        <w:t>рамките</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санитарно-охранителните</w:t>
      </w:r>
      <w:r w:rsidR="0033754E">
        <w:rPr>
          <w:color w:val="231F20"/>
          <w:sz w:val="24"/>
          <w:szCs w:val="24"/>
        </w:rPr>
        <w:t xml:space="preserve"> </w:t>
      </w:r>
      <w:r w:rsidRPr="00E016F1">
        <w:rPr>
          <w:color w:val="231F20"/>
          <w:sz w:val="24"/>
          <w:szCs w:val="24"/>
        </w:rPr>
        <w:t>зони 1 и 2 на източници за питейно-битово водоснабдяване, определени по реда на Наредба 3 от 2002 г. За ВКС се считат също и горски територии около и/или в близост до източници за питейно-битово водоснабдяване, но без определени официални санитарно-охранителни зони.</w:t>
      </w:r>
    </w:p>
    <w:p w:rsidR="00E016F1" w:rsidRPr="00E016F1" w:rsidRDefault="00E016F1" w:rsidP="00E016F1">
      <w:pPr>
        <w:pStyle w:val="6"/>
        <w:numPr>
          <w:ilvl w:val="0"/>
          <w:numId w:val="0"/>
        </w:numPr>
        <w:jc w:val="both"/>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и</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указания</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за</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стопанисване</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на</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ВКС</w:t>
      </w:r>
      <w:r w:rsidRPr="00E016F1">
        <w:rPr>
          <w:rFonts w:ascii="Times New Roman" w:hAnsi="Times New Roman" w:cs="Times New Roman"/>
          <w:b/>
          <w:bCs/>
          <w:color w:val="auto"/>
          <w:spacing w:val="-5"/>
          <w:sz w:val="28"/>
          <w:szCs w:val="28"/>
        </w:rPr>
        <w:t>4.1</w:t>
      </w:r>
    </w:p>
    <w:p w:rsidR="00E016F1" w:rsidRPr="00E016F1" w:rsidRDefault="00E016F1" w:rsidP="00E016F1">
      <w:pPr>
        <w:widowControl w:val="0"/>
        <w:tabs>
          <w:tab w:val="left" w:pos="624"/>
          <w:tab w:val="left" w:pos="626"/>
        </w:tabs>
        <w:autoSpaceDE w:val="0"/>
        <w:autoSpaceDN w:val="0"/>
        <w:spacing w:before="193" w:line="273" w:lineRule="auto"/>
        <w:ind w:right="942"/>
        <w:jc w:val="both"/>
        <w:rPr>
          <w:sz w:val="24"/>
          <w:szCs w:val="24"/>
        </w:rPr>
      </w:pPr>
      <w:r w:rsidRPr="00E016F1">
        <w:rPr>
          <w:color w:val="231F20"/>
          <w:sz w:val="24"/>
          <w:szCs w:val="24"/>
        </w:rPr>
        <w:t>Горският стопанин е длъжен да се съобразява с режимите на стопанисване и опазване, съгласно Наредба 3 от 2002г. за санитарно-охранителните зони около водоемите за питейно и битово во</w:t>
      </w:r>
      <w:r w:rsidRPr="00E016F1">
        <w:rPr>
          <w:color w:val="231F20"/>
          <w:spacing w:val="-2"/>
          <w:sz w:val="24"/>
          <w:szCs w:val="24"/>
        </w:rPr>
        <w:t>доснабдяване.</w:t>
      </w:r>
    </w:p>
    <w:p w:rsidR="00E016F1" w:rsidRPr="00E016F1" w:rsidRDefault="00E016F1" w:rsidP="00E016F1">
      <w:pPr>
        <w:widowControl w:val="0"/>
        <w:tabs>
          <w:tab w:val="left" w:pos="652"/>
        </w:tabs>
        <w:autoSpaceDE w:val="0"/>
        <w:autoSpaceDN w:val="0"/>
        <w:spacing w:before="172" w:line="268" w:lineRule="auto"/>
        <w:ind w:right="941"/>
        <w:jc w:val="both"/>
        <w:rPr>
          <w:sz w:val="24"/>
          <w:szCs w:val="24"/>
        </w:rPr>
      </w:pPr>
      <w:r w:rsidRPr="00E016F1">
        <w:rPr>
          <w:color w:val="231F20"/>
          <w:sz w:val="24"/>
          <w:szCs w:val="24"/>
        </w:rPr>
        <w:t>Когато няма обособени санитарно-охранителни зони за източниците на питейна во</w:t>
      </w:r>
      <w:r w:rsidR="003035A7">
        <w:rPr>
          <w:color w:val="231F20"/>
          <w:sz w:val="24"/>
          <w:szCs w:val="24"/>
        </w:rPr>
        <w:t>да се използ</w:t>
      </w:r>
      <w:r w:rsidRPr="00E016F1">
        <w:rPr>
          <w:color w:val="231F20"/>
          <w:sz w:val="24"/>
          <w:szCs w:val="24"/>
        </w:rPr>
        <w:t>ват посочените в определението за ВКС 4.1. изисквания. Да се разработят специфични мерки за стопанисване</w:t>
      </w:r>
      <w:r w:rsidR="003035A7">
        <w:rPr>
          <w:color w:val="231F20"/>
          <w:sz w:val="24"/>
          <w:szCs w:val="24"/>
        </w:rPr>
        <w:t xml:space="preserve"> </w:t>
      </w:r>
      <w:r w:rsidRPr="00E016F1">
        <w:rPr>
          <w:color w:val="231F20"/>
          <w:sz w:val="24"/>
          <w:szCs w:val="24"/>
        </w:rPr>
        <w:t>и</w:t>
      </w:r>
      <w:r w:rsidR="003035A7">
        <w:rPr>
          <w:color w:val="231F20"/>
          <w:sz w:val="24"/>
          <w:szCs w:val="24"/>
        </w:rPr>
        <w:t xml:space="preserve"> </w:t>
      </w:r>
      <w:r w:rsidRPr="00E016F1">
        <w:rPr>
          <w:color w:val="231F20"/>
          <w:sz w:val="24"/>
          <w:szCs w:val="24"/>
        </w:rPr>
        <w:t>опазване,</w:t>
      </w:r>
      <w:r w:rsidR="003035A7">
        <w:rPr>
          <w:color w:val="231F20"/>
          <w:sz w:val="24"/>
          <w:szCs w:val="24"/>
        </w:rPr>
        <w:t xml:space="preserve"> </w:t>
      </w:r>
      <w:r w:rsidRPr="00E016F1">
        <w:rPr>
          <w:color w:val="231F20"/>
          <w:sz w:val="24"/>
          <w:szCs w:val="24"/>
        </w:rPr>
        <w:t>съответстващи</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изискванията</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Наредба3от</w:t>
      </w:r>
      <w:r w:rsidR="003035A7">
        <w:rPr>
          <w:color w:val="231F20"/>
          <w:sz w:val="24"/>
          <w:szCs w:val="24"/>
        </w:rPr>
        <w:t xml:space="preserve"> </w:t>
      </w:r>
      <w:r w:rsidRPr="00E016F1">
        <w:rPr>
          <w:color w:val="231F20"/>
          <w:sz w:val="24"/>
          <w:szCs w:val="24"/>
        </w:rPr>
        <w:t>2002г.Като</w:t>
      </w:r>
      <w:r w:rsidR="003035A7">
        <w:rPr>
          <w:color w:val="231F20"/>
          <w:sz w:val="24"/>
          <w:szCs w:val="24"/>
        </w:rPr>
        <w:t xml:space="preserve"> </w:t>
      </w:r>
      <w:r w:rsidRPr="00E016F1">
        <w:rPr>
          <w:color w:val="231F20"/>
          <w:sz w:val="24"/>
          <w:szCs w:val="24"/>
        </w:rPr>
        <w:t>общи</w:t>
      </w:r>
      <w:r w:rsidR="003035A7">
        <w:rPr>
          <w:color w:val="231F20"/>
          <w:sz w:val="24"/>
          <w:szCs w:val="24"/>
        </w:rPr>
        <w:t xml:space="preserve"> пре</w:t>
      </w:r>
      <w:r w:rsidRPr="00E016F1">
        <w:rPr>
          <w:color w:val="231F20"/>
          <w:sz w:val="24"/>
          <w:szCs w:val="24"/>
        </w:rPr>
        <w:t>поръки за лесовъдска намеса могат да се посочат:</w:t>
      </w:r>
    </w:p>
    <w:p w:rsidR="00E016F1" w:rsidRPr="00E016F1" w:rsidRDefault="00E016F1" w:rsidP="00E016F1">
      <w:pPr>
        <w:pStyle w:val="aff2"/>
        <w:widowControl w:val="0"/>
        <w:numPr>
          <w:ilvl w:val="1"/>
          <w:numId w:val="34"/>
        </w:numPr>
        <w:tabs>
          <w:tab w:val="left" w:pos="581"/>
        </w:tabs>
        <w:autoSpaceDE w:val="0"/>
        <w:autoSpaceDN w:val="0"/>
        <w:spacing w:before="140" w:line="271" w:lineRule="auto"/>
        <w:ind w:right="939"/>
        <w:contextualSpacing w:val="0"/>
        <w:jc w:val="both"/>
        <w:rPr>
          <w:sz w:val="24"/>
          <w:szCs w:val="24"/>
        </w:rPr>
      </w:pPr>
      <w:r w:rsidRPr="00E016F1">
        <w:rPr>
          <w:color w:val="231F20"/>
          <w:sz w:val="24"/>
          <w:szCs w:val="24"/>
        </w:rPr>
        <w:t xml:space="preserve">Зоните в непосредствена близост до водоизточниците изискват повече внимание, минимално на- </w:t>
      </w:r>
      <w:proofErr w:type="spellStart"/>
      <w:r w:rsidRPr="00E016F1">
        <w:rPr>
          <w:color w:val="231F20"/>
          <w:sz w:val="24"/>
          <w:szCs w:val="24"/>
        </w:rPr>
        <w:t>рушаване</w:t>
      </w:r>
      <w:proofErr w:type="spellEnd"/>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земната</w:t>
      </w:r>
      <w:r w:rsidR="003035A7">
        <w:rPr>
          <w:color w:val="231F20"/>
          <w:sz w:val="24"/>
          <w:szCs w:val="24"/>
        </w:rPr>
        <w:t xml:space="preserve"> </w:t>
      </w:r>
      <w:r w:rsidRPr="00E016F1">
        <w:rPr>
          <w:color w:val="231F20"/>
          <w:sz w:val="24"/>
          <w:szCs w:val="24"/>
        </w:rPr>
        <w:t>повърхност</w:t>
      </w:r>
      <w:r w:rsidR="003035A7">
        <w:rPr>
          <w:color w:val="231F20"/>
          <w:sz w:val="24"/>
          <w:szCs w:val="24"/>
        </w:rPr>
        <w:t xml:space="preserve"> </w:t>
      </w:r>
      <w:r w:rsidRPr="00E016F1">
        <w:rPr>
          <w:color w:val="231F20"/>
          <w:sz w:val="24"/>
          <w:szCs w:val="24"/>
        </w:rPr>
        <w:t>при</w:t>
      </w:r>
      <w:r w:rsidR="003035A7">
        <w:rPr>
          <w:color w:val="231F20"/>
          <w:sz w:val="24"/>
          <w:szCs w:val="24"/>
        </w:rPr>
        <w:t xml:space="preserve"> </w:t>
      </w:r>
      <w:r w:rsidRPr="00E016F1">
        <w:rPr>
          <w:color w:val="231F20"/>
          <w:sz w:val="24"/>
          <w:szCs w:val="24"/>
        </w:rPr>
        <w:t>извоз</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дървесина,</w:t>
      </w:r>
      <w:r w:rsidR="003035A7">
        <w:rPr>
          <w:color w:val="231F20"/>
          <w:sz w:val="24"/>
          <w:szCs w:val="24"/>
        </w:rPr>
        <w:t xml:space="preserve"> </w:t>
      </w:r>
      <w:r w:rsidRPr="00E016F1">
        <w:rPr>
          <w:color w:val="231F20"/>
          <w:sz w:val="24"/>
          <w:szCs w:val="24"/>
        </w:rPr>
        <w:t>дърводобив</w:t>
      </w:r>
      <w:r w:rsidR="003035A7">
        <w:rPr>
          <w:color w:val="231F20"/>
          <w:sz w:val="24"/>
          <w:szCs w:val="24"/>
        </w:rPr>
        <w:t xml:space="preserve"> </w:t>
      </w:r>
      <w:r w:rsidRPr="00E016F1">
        <w:rPr>
          <w:color w:val="231F20"/>
          <w:sz w:val="24"/>
          <w:szCs w:val="24"/>
        </w:rPr>
        <w:t>с</w:t>
      </w:r>
      <w:r w:rsidR="003035A7">
        <w:rPr>
          <w:color w:val="231F20"/>
          <w:sz w:val="24"/>
          <w:szCs w:val="24"/>
        </w:rPr>
        <w:t xml:space="preserve"> </w:t>
      </w:r>
      <w:r w:rsidRPr="00E016F1">
        <w:rPr>
          <w:color w:val="231F20"/>
          <w:sz w:val="24"/>
          <w:szCs w:val="24"/>
        </w:rPr>
        <w:t>много</w:t>
      </w:r>
      <w:r w:rsidR="003035A7">
        <w:rPr>
          <w:color w:val="231F20"/>
          <w:sz w:val="24"/>
          <w:szCs w:val="24"/>
        </w:rPr>
        <w:t xml:space="preserve"> </w:t>
      </w:r>
      <w:r w:rsidRPr="00E016F1">
        <w:rPr>
          <w:color w:val="231F20"/>
          <w:sz w:val="24"/>
          <w:szCs w:val="24"/>
        </w:rPr>
        <w:t>ниска</w:t>
      </w:r>
      <w:r w:rsidR="003035A7">
        <w:rPr>
          <w:color w:val="231F20"/>
          <w:sz w:val="24"/>
          <w:szCs w:val="24"/>
        </w:rPr>
        <w:t xml:space="preserve"> </w:t>
      </w:r>
      <w:r w:rsidRPr="00E016F1">
        <w:rPr>
          <w:color w:val="231F20"/>
          <w:sz w:val="24"/>
          <w:szCs w:val="24"/>
        </w:rPr>
        <w:t xml:space="preserve">интензивност или липса на такъв. В случаите, когато водоизточника е каптаж или извор, </w:t>
      </w:r>
      <w:proofErr w:type="spellStart"/>
      <w:r w:rsidRPr="00E016F1">
        <w:rPr>
          <w:color w:val="231F20"/>
          <w:sz w:val="24"/>
          <w:szCs w:val="24"/>
        </w:rPr>
        <w:t>поръчителна</w:t>
      </w:r>
      <w:proofErr w:type="spellEnd"/>
      <w:r w:rsidRPr="00E016F1">
        <w:rPr>
          <w:color w:val="231F20"/>
          <w:sz w:val="24"/>
          <w:szCs w:val="24"/>
        </w:rPr>
        <w:t xml:space="preserve"> добра практика е зоната около него да се остави без лесовъдска намеса като остров на старостта;</w:t>
      </w:r>
    </w:p>
    <w:p w:rsidR="00E016F1" w:rsidRPr="00E016F1" w:rsidRDefault="00E016F1" w:rsidP="00E016F1">
      <w:pPr>
        <w:pStyle w:val="aff2"/>
        <w:widowControl w:val="0"/>
        <w:numPr>
          <w:ilvl w:val="1"/>
          <w:numId w:val="34"/>
        </w:numPr>
        <w:tabs>
          <w:tab w:val="left" w:pos="581"/>
        </w:tabs>
        <w:autoSpaceDE w:val="0"/>
        <w:autoSpaceDN w:val="0"/>
        <w:spacing w:before="131" w:line="261" w:lineRule="auto"/>
        <w:ind w:right="942"/>
        <w:contextualSpacing w:val="0"/>
        <w:jc w:val="both"/>
        <w:rPr>
          <w:sz w:val="24"/>
          <w:szCs w:val="24"/>
        </w:rPr>
      </w:pPr>
      <w:r w:rsidRPr="00E016F1">
        <w:rPr>
          <w:color w:val="231F20"/>
          <w:sz w:val="24"/>
          <w:szCs w:val="24"/>
        </w:rPr>
        <w:t>Да се подпомага създаването и поддържането на смесени наса</w:t>
      </w:r>
      <w:r w:rsidR="003035A7">
        <w:rPr>
          <w:color w:val="231F20"/>
          <w:sz w:val="24"/>
          <w:szCs w:val="24"/>
        </w:rPr>
        <w:t>ждения с неравномерна простран</w:t>
      </w:r>
      <w:r w:rsidRPr="00E016F1">
        <w:rPr>
          <w:color w:val="231F20"/>
          <w:sz w:val="24"/>
          <w:szCs w:val="24"/>
        </w:rPr>
        <w:t>ствена структура;</w:t>
      </w:r>
    </w:p>
    <w:p w:rsidR="00E016F1" w:rsidRPr="00E016F1" w:rsidRDefault="00E016F1" w:rsidP="00E016F1">
      <w:pPr>
        <w:pStyle w:val="aff2"/>
        <w:widowControl w:val="0"/>
        <w:numPr>
          <w:ilvl w:val="1"/>
          <w:numId w:val="34"/>
        </w:numPr>
        <w:tabs>
          <w:tab w:val="left" w:pos="581"/>
        </w:tabs>
        <w:autoSpaceDE w:val="0"/>
        <w:autoSpaceDN w:val="0"/>
        <w:spacing w:before="146" w:line="261" w:lineRule="auto"/>
        <w:ind w:right="943"/>
        <w:contextualSpacing w:val="0"/>
        <w:jc w:val="both"/>
        <w:rPr>
          <w:sz w:val="24"/>
          <w:szCs w:val="24"/>
        </w:rPr>
      </w:pPr>
      <w:r w:rsidRPr="00E016F1">
        <w:rPr>
          <w:color w:val="231F20"/>
          <w:sz w:val="24"/>
          <w:szCs w:val="24"/>
        </w:rPr>
        <w:t>Да</w:t>
      </w:r>
      <w:r w:rsidR="003035A7">
        <w:rPr>
          <w:color w:val="231F20"/>
          <w:sz w:val="24"/>
          <w:szCs w:val="24"/>
        </w:rPr>
        <w:t xml:space="preserve"> </w:t>
      </w:r>
      <w:r w:rsidRPr="00E016F1">
        <w:rPr>
          <w:color w:val="231F20"/>
          <w:sz w:val="24"/>
          <w:szCs w:val="24"/>
        </w:rPr>
        <w:t>се</w:t>
      </w:r>
      <w:r w:rsidR="003035A7">
        <w:rPr>
          <w:color w:val="231F20"/>
          <w:sz w:val="24"/>
          <w:szCs w:val="24"/>
        </w:rPr>
        <w:t xml:space="preserve"> </w:t>
      </w:r>
      <w:r w:rsidRPr="00E016F1">
        <w:rPr>
          <w:color w:val="231F20"/>
          <w:sz w:val="24"/>
          <w:szCs w:val="24"/>
        </w:rPr>
        <w:t>използват</w:t>
      </w:r>
      <w:r w:rsidR="003035A7">
        <w:rPr>
          <w:color w:val="231F20"/>
          <w:sz w:val="24"/>
          <w:szCs w:val="24"/>
        </w:rPr>
        <w:t xml:space="preserve"> </w:t>
      </w:r>
      <w:r w:rsidRPr="00E016F1">
        <w:rPr>
          <w:color w:val="231F20"/>
          <w:sz w:val="24"/>
          <w:szCs w:val="24"/>
        </w:rPr>
        <w:t>лесовъдски</w:t>
      </w:r>
      <w:r w:rsidR="003035A7">
        <w:rPr>
          <w:color w:val="231F20"/>
          <w:sz w:val="24"/>
          <w:szCs w:val="24"/>
        </w:rPr>
        <w:t xml:space="preserve"> </w:t>
      </w:r>
      <w:proofErr w:type="spellStart"/>
      <w:r w:rsidRPr="00E016F1">
        <w:rPr>
          <w:color w:val="231F20"/>
          <w:sz w:val="24"/>
          <w:szCs w:val="24"/>
        </w:rPr>
        <w:t>системи,осигуряващи</w:t>
      </w:r>
      <w:proofErr w:type="spellEnd"/>
      <w:r w:rsidR="003035A7">
        <w:rPr>
          <w:color w:val="231F20"/>
          <w:sz w:val="24"/>
          <w:szCs w:val="24"/>
        </w:rPr>
        <w:t xml:space="preserve"> </w:t>
      </w:r>
      <w:r w:rsidRPr="00E016F1">
        <w:rPr>
          <w:color w:val="231F20"/>
          <w:sz w:val="24"/>
          <w:szCs w:val="24"/>
        </w:rPr>
        <w:t>постоянно</w:t>
      </w:r>
      <w:r w:rsidR="003035A7">
        <w:rPr>
          <w:color w:val="231F20"/>
          <w:sz w:val="24"/>
          <w:szCs w:val="24"/>
        </w:rPr>
        <w:t xml:space="preserve"> </w:t>
      </w:r>
      <w:r w:rsidRPr="00E016F1">
        <w:rPr>
          <w:color w:val="231F20"/>
          <w:sz w:val="24"/>
          <w:szCs w:val="24"/>
        </w:rPr>
        <w:t>покритие</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горските</w:t>
      </w:r>
      <w:r w:rsidR="003035A7">
        <w:rPr>
          <w:color w:val="231F20"/>
          <w:sz w:val="24"/>
          <w:szCs w:val="24"/>
        </w:rPr>
        <w:t xml:space="preserve"> </w:t>
      </w:r>
      <w:r w:rsidRPr="00E016F1">
        <w:rPr>
          <w:color w:val="231F20"/>
          <w:sz w:val="24"/>
          <w:szCs w:val="24"/>
        </w:rPr>
        <w:t>територии</w:t>
      </w:r>
      <w:r w:rsidR="003035A7">
        <w:rPr>
          <w:color w:val="231F20"/>
          <w:sz w:val="24"/>
          <w:szCs w:val="24"/>
        </w:rPr>
        <w:t xml:space="preserve"> </w:t>
      </w:r>
      <w:r w:rsidRPr="00E016F1">
        <w:rPr>
          <w:color w:val="231F20"/>
          <w:sz w:val="24"/>
          <w:szCs w:val="24"/>
        </w:rPr>
        <w:t>във водосбора с гора;</w:t>
      </w:r>
    </w:p>
    <w:p w:rsidR="00E016F1" w:rsidRPr="00E016F1" w:rsidRDefault="00E016F1" w:rsidP="00E016F1">
      <w:pPr>
        <w:pStyle w:val="aff2"/>
        <w:widowControl w:val="0"/>
        <w:numPr>
          <w:ilvl w:val="1"/>
          <w:numId w:val="34"/>
        </w:numPr>
        <w:tabs>
          <w:tab w:val="left" w:pos="581"/>
        </w:tabs>
        <w:autoSpaceDE w:val="0"/>
        <w:autoSpaceDN w:val="0"/>
        <w:spacing w:before="145" w:line="261" w:lineRule="auto"/>
        <w:ind w:right="941"/>
        <w:contextualSpacing w:val="0"/>
        <w:jc w:val="both"/>
        <w:rPr>
          <w:sz w:val="24"/>
          <w:szCs w:val="24"/>
        </w:rPr>
      </w:pPr>
      <w:r w:rsidRPr="00E016F1">
        <w:rPr>
          <w:color w:val="231F20"/>
          <w:sz w:val="24"/>
          <w:szCs w:val="24"/>
        </w:rPr>
        <w:t xml:space="preserve">Пълнотата на насажденията във водосбора да не намалява под 0.5, но и да не е по-висока от 0.8, тъй като се увеличава процента на </w:t>
      </w:r>
      <w:proofErr w:type="spellStart"/>
      <w:r w:rsidRPr="00E016F1">
        <w:rPr>
          <w:color w:val="231F20"/>
          <w:sz w:val="24"/>
          <w:szCs w:val="24"/>
        </w:rPr>
        <w:t>евапотранспирация</w:t>
      </w:r>
      <w:proofErr w:type="spellEnd"/>
      <w:r w:rsidRPr="00E016F1">
        <w:rPr>
          <w:color w:val="231F20"/>
          <w:sz w:val="24"/>
          <w:szCs w:val="24"/>
        </w:rPr>
        <w:t>;</w:t>
      </w:r>
    </w:p>
    <w:p w:rsidR="00E016F1" w:rsidRPr="00E016F1" w:rsidRDefault="00E016F1" w:rsidP="00E016F1">
      <w:pPr>
        <w:pStyle w:val="aff2"/>
        <w:widowControl w:val="0"/>
        <w:numPr>
          <w:ilvl w:val="1"/>
          <w:numId w:val="34"/>
        </w:numPr>
        <w:tabs>
          <w:tab w:val="left" w:pos="580"/>
        </w:tabs>
        <w:autoSpaceDE w:val="0"/>
        <w:autoSpaceDN w:val="0"/>
        <w:spacing w:before="145"/>
        <w:ind w:left="580" w:hanging="190"/>
        <w:contextualSpacing w:val="0"/>
        <w:rPr>
          <w:sz w:val="24"/>
          <w:szCs w:val="24"/>
        </w:rPr>
      </w:pPr>
      <w:r w:rsidRPr="00E016F1">
        <w:rPr>
          <w:color w:val="231F20"/>
          <w:sz w:val="24"/>
          <w:szCs w:val="24"/>
        </w:rPr>
        <w:t>Забрана</w:t>
      </w:r>
      <w:r w:rsidR="003035A7">
        <w:rPr>
          <w:color w:val="231F20"/>
          <w:sz w:val="24"/>
          <w:szCs w:val="24"/>
        </w:rPr>
        <w:t xml:space="preserve"> </w:t>
      </w:r>
      <w:r w:rsidRPr="00E016F1">
        <w:rPr>
          <w:color w:val="231F20"/>
          <w:sz w:val="24"/>
          <w:szCs w:val="24"/>
        </w:rPr>
        <w:t>за</w:t>
      </w:r>
      <w:r w:rsidR="003035A7">
        <w:rPr>
          <w:color w:val="231F20"/>
          <w:sz w:val="24"/>
          <w:szCs w:val="24"/>
        </w:rPr>
        <w:t xml:space="preserve"> </w:t>
      </w:r>
      <w:r w:rsidRPr="00E016F1">
        <w:rPr>
          <w:color w:val="231F20"/>
          <w:sz w:val="24"/>
          <w:szCs w:val="24"/>
        </w:rPr>
        <w:t>използване</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голи</w:t>
      </w:r>
      <w:r w:rsidR="003035A7">
        <w:rPr>
          <w:color w:val="231F20"/>
          <w:sz w:val="24"/>
          <w:szCs w:val="24"/>
        </w:rPr>
        <w:t xml:space="preserve"> </w:t>
      </w:r>
      <w:r w:rsidRPr="00E016F1">
        <w:rPr>
          <w:color w:val="231F20"/>
          <w:spacing w:val="-2"/>
          <w:sz w:val="24"/>
          <w:szCs w:val="24"/>
        </w:rPr>
        <w:t>сечи;</w:t>
      </w:r>
    </w:p>
    <w:p w:rsidR="00E016F1" w:rsidRPr="00E016F1" w:rsidRDefault="00E016F1" w:rsidP="00E016F1">
      <w:pPr>
        <w:pStyle w:val="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ПрепоръкииуказаниязамониторингнаВКС</w:t>
      </w:r>
      <w:r w:rsidRPr="00E016F1">
        <w:rPr>
          <w:rFonts w:ascii="Times New Roman" w:hAnsi="Times New Roman" w:cs="Times New Roman"/>
          <w:b/>
          <w:bCs/>
          <w:color w:val="auto"/>
          <w:spacing w:val="-5"/>
          <w:sz w:val="28"/>
          <w:szCs w:val="28"/>
        </w:rPr>
        <w:t>4.1</w:t>
      </w:r>
    </w:p>
    <w:p w:rsidR="00E016F1" w:rsidRPr="00E016F1" w:rsidRDefault="00E016F1" w:rsidP="00E016F1">
      <w:pPr>
        <w:pStyle w:val="af2"/>
        <w:spacing w:before="193" w:line="273" w:lineRule="auto"/>
        <w:ind w:right="146"/>
        <w:jc w:val="both"/>
        <w:rPr>
          <w:sz w:val="24"/>
          <w:szCs w:val="24"/>
        </w:rPr>
      </w:pPr>
      <w:r w:rsidRPr="00E016F1">
        <w:rPr>
          <w:color w:val="231F20"/>
          <w:sz w:val="24"/>
          <w:szCs w:val="24"/>
        </w:rPr>
        <w:t>Горските стопани трябва да използват мониторинга на водите, извършван от компетентните</w:t>
      </w:r>
      <w:r w:rsidR="003035A7">
        <w:rPr>
          <w:color w:val="231F20"/>
          <w:sz w:val="24"/>
          <w:szCs w:val="24"/>
        </w:rPr>
        <w:t xml:space="preserve"> </w:t>
      </w:r>
      <w:r w:rsidRPr="00E016F1">
        <w:rPr>
          <w:color w:val="231F20"/>
          <w:sz w:val="24"/>
          <w:szCs w:val="24"/>
        </w:rPr>
        <w:t xml:space="preserve">органи – РИОСВ или </w:t>
      </w:r>
      <w:proofErr w:type="spellStart"/>
      <w:r w:rsidRPr="00E016F1">
        <w:rPr>
          <w:color w:val="231F20"/>
          <w:sz w:val="24"/>
          <w:szCs w:val="24"/>
        </w:rPr>
        <w:t>водностопанските</w:t>
      </w:r>
      <w:proofErr w:type="spellEnd"/>
      <w:r w:rsidRPr="00E016F1">
        <w:rPr>
          <w:color w:val="231F20"/>
          <w:sz w:val="24"/>
          <w:szCs w:val="24"/>
        </w:rPr>
        <w:t xml:space="preserve"> фирми. За водоизточни</w:t>
      </w:r>
      <w:r w:rsidR="003035A7">
        <w:rPr>
          <w:color w:val="231F20"/>
          <w:sz w:val="24"/>
          <w:szCs w:val="24"/>
        </w:rPr>
        <w:t>ците, които не са включени в го</w:t>
      </w:r>
      <w:r w:rsidRPr="00E016F1">
        <w:rPr>
          <w:color w:val="231F20"/>
          <w:sz w:val="24"/>
          <w:szCs w:val="24"/>
        </w:rPr>
        <w:t xml:space="preserve">репосочения мониторинг, се провеждат периодични консултации със съответните заинтересовани </w:t>
      </w:r>
      <w:r w:rsidRPr="00E016F1">
        <w:rPr>
          <w:color w:val="231F20"/>
          <w:spacing w:val="-2"/>
          <w:sz w:val="24"/>
          <w:szCs w:val="24"/>
        </w:rPr>
        <w:t>страни.</w:t>
      </w:r>
    </w:p>
    <w:p w:rsidR="00AB4016" w:rsidRPr="00F045C4" w:rsidRDefault="00AB4016" w:rsidP="00E016F1">
      <w:pPr>
        <w:pStyle w:val="SilvaText"/>
        <w:ind w:firstLine="0"/>
        <w:rPr>
          <w:highlight w:val="red"/>
          <w:lang w:val="be-BY"/>
        </w:rPr>
      </w:pPr>
    </w:p>
    <w:p w:rsidR="00AB4016" w:rsidRPr="00F045C4" w:rsidRDefault="00AB4016" w:rsidP="00F045C4">
      <w:pPr>
        <w:pStyle w:val="SilvaText"/>
      </w:pPr>
      <w:r w:rsidRPr="00F045C4">
        <w:rPr>
          <w:lang w:val="be-BY"/>
        </w:rPr>
        <w:t>За територията на ДГС Свищов в тази консервационна стойност попадат следните отдели и подотдели</w:t>
      </w:r>
      <w:r w:rsidRPr="00F045C4">
        <w:t xml:space="preserve"> :</w:t>
      </w:r>
    </w:p>
    <w:p w:rsidR="00AB4016" w:rsidRPr="00F045C4" w:rsidRDefault="00AB4016" w:rsidP="00F045C4">
      <w:pPr>
        <w:pStyle w:val="SilvaText"/>
      </w:pPr>
      <w:r w:rsidRPr="00F045C4">
        <w:lastRenderedPageBreak/>
        <w:t xml:space="preserve">Санитарно-охранителна зона около водоизточник за добив на подземни води от подземно тяло </w:t>
      </w:r>
      <w:r w:rsidRPr="00F045C4">
        <w:rPr>
          <w:lang w:val="en-US"/>
        </w:rPr>
        <w:t>BG</w:t>
      </w:r>
      <w:r w:rsidRPr="00F045C4">
        <w:rPr>
          <w:lang w:val="ru-RU"/>
        </w:rPr>
        <w:t>1</w:t>
      </w:r>
      <w:r w:rsidRPr="00F045C4">
        <w:rPr>
          <w:lang w:val="en-US"/>
        </w:rPr>
        <w:t>G</w:t>
      </w:r>
      <w:r w:rsidRPr="00F045C4">
        <w:rPr>
          <w:lang w:val="ru-RU"/>
        </w:rPr>
        <w:t>0000</w:t>
      </w:r>
      <w:proofErr w:type="spellStart"/>
      <w:r w:rsidRPr="00F045C4">
        <w:rPr>
          <w:lang w:val="en-US"/>
        </w:rPr>
        <w:t>Qa</w:t>
      </w:r>
      <w:proofErr w:type="spellEnd"/>
      <w:r w:rsidRPr="00F045C4">
        <w:rPr>
          <w:lang w:val="ru-RU"/>
        </w:rPr>
        <w:t xml:space="preserve">1009 – </w:t>
      </w:r>
      <w:r w:rsidRPr="00F045C4">
        <w:t xml:space="preserve">Порови води в </w:t>
      </w:r>
      <w:proofErr w:type="spellStart"/>
      <w:r w:rsidRPr="00F045C4">
        <w:t>Квартенера</w:t>
      </w:r>
      <w:proofErr w:type="spellEnd"/>
      <w:r w:rsidRPr="00F045C4">
        <w:t xml:space="preserve"> - за питейно битово водоснабдяване на </w:t>
      </w:r>
      <w:proofErr w:type="spellStart"/>
      <w:r w:rsidRPr="00F045C4">
        <w:t>гр.Свищов</w:t>
      </w:r>
      <w:proofErr w:type="spellEnd"/>
      <w:r w:rsidRPr="00F045C4">
        <w:t>, с. Вардим и с. Царевец с обща площ 63.0 ха от която залесена – 14.4 ха и незалесена – 48.6 ха, в т.ч.:</w:t>
      </w:r>
    </w:p>
    <w:p w:rsidR="00AB4016" w:rsidRPr="00F045C4" w:rsidRDefault="00AB4016" w:rsidP="00F045C4">
      <w:pPr>
        <w:pStyle w:val="SilvaText"/>
      </w:pPr>
      <w:r w:rsidRPr="00F045C4">
        <w:t>Зоната е обособена и разпределена по пояси със заповеди на БДДР-Плевен, както следва:</w:t>
      </w:r>
    </w:p>
    <w:p w:rsidR="00AB4016" w:rsidRPr="00F045C4" w:rsidRDefault="00AB4016" w:rsidP="00F045C4">
      <w:pPr>
        <w:pStyle w:val="SilvaText"/>
      </w:pPr>
      <w:r w:rsidRPr="00F045C4">
        <w:t>Пояс I отдели и подотдели №№: с обща площ 1.4 ха от която залесена 0.1 ха и незалесена 1.3 ха, в т.ч.:</w:t>
      </w:r>
    </w:p>
    <w:p w:rsidR="00AB4016" w:rsidRPr="00F045C4" w:rsidRDefault="00AB4016" w:rsidP="00F045C4">
      <w:pPr>
        <w:pStyle w:val="SilvaText"/>
      </w:pPr>
      <w:r w:rsidRPr="00F045C4">
        <w:t xml:space="preserve">-Заповед </w:t>
      </w:r>
      <w:r w:rsidRPr="00F045C4">
        <w:rPr>
          <w:lang w:val="ru-RU"/>
        </w:rPr>
        <w:t>СОЗ-267/01.10.</w:t>
      </w:r>
      <w:r w:rsidRPr="00F045C4">
        <w:t>2</w:t>
      </w:r>
      <w:r w:rsidRPr="00F045C4">
        <w:rPr>
          <w:lang w:val="ru-RU"/>
        </w:rPr>
        <w:t>0</w:t>
      </w:r>
      <w:r w:rsidRPr="00F045C4">
        <w:t xml:space="preserve">10 - отдел и подотдел № </w:t>
      </w:r>
    </w:p>
    <w:p w:rsidR="00AB4016" w:rsidRPr="00F045C4" w:rsidRDefault="00AB4016" w:rsidP="00F045C4">
      <w:pPr>
        <w:pStyle w:val="SilvaText"/>
      </w:pPr>
      <w:r w:rsidRPr="00F045C4">
        <w:t>- Заповед</w:t>
      </w:r>
      <w:r w:rsidRPr="00F045C4">
        <w:rPr>
          <w:lang w:val="ru-RU"/>
        </w:rPr>
        <w:t>СОЗ-264/20.08.</w:t>
      </w:r>
      <w:r w:rsidRPr="00F045C4">
        <w:t>20</w:t>
      </w:r>
      <w:r w:rsidRPr="00F045C4">
        <w:rPr>
          <w:lang w:val="ru-RU"/>
        </w:rPr>
        <w:t>10</w:t>
      </w:r>
      <w:r w:rsidRPr="00F045C4">
        <w:t xml:space="preserve"> - отдел и подотдел № - Заповед </w:t>
      </w:r>
      <w:r w:rsidRPr="00F045C4">
        <w:rPr>
          <w:lang w:val="ru-RU"/>
        </w:rPr>
        <w:t>СОЗ-265/20.08.</w:t>
      </w:r>
      <w:r w:rsidRPr="00F045C4">
        <w:t>2</w:t>
      </w:r>
      <w:r w:rsidRPr="00F045C4">
        <w:rPr>
          <w:lang w:val="ru-RU"/>
        </w:rPr>
        <w:t>0</w:t>
      </w:r>
      <w:r w:rsidRPr="00F045C4">
        <w:t xml:space="preserve">10 - отдел и подотдел № </w:t>
      </w:r>
    </w:p>
    <w:p w:rsidR="00AB4016" w:rsidRPr="00F045C4" w:rsidRDefault="00AB4016" w:rsidP="00F045C4">
      <w:pPr>
        <w:pStyle w:val="SilvaText"/>
      </w:pPr>
      <w:r w:rsidRPr="00F045C4">
        <w:t xml:space="preserve">Пояс II (Заповеди №№ </w:t>
      </w:r>
      <w:r w:rsidRPr="00F045C4">
        <w:rPr>
          <w:lang w:val="ru-RU"/>
        </w:rPr>
        <w:t>СОЗ-26</w:t>
      </w:r>
      <w:r w:rsidRPr="00F045C4">
        <w:t>4</w:t>
      </w:r>
      <w:r w:rsidRPr="00F045C4">
        <w:rPr>
          <w:lang w:val="ru-RU"/>
        </w:rPr>
        <w:t>/20.08.</w:t>
      </w:r>
      <w:r w:rsidRPr="00F045C4">
        <w:t>2</w:t>
      </w:r>
      <w:r w:rsidRPr="00F045C4">
        <w:rPr>
          <w:lang w:val="ru-RU"/>
        </w:rPr>
        <w:t>0</w:t>
      </w:r>
      <w:r w:rsidRPr="00F045C4">
        <w:t xml:space="preserve">10, </w:t>
      </w:r>
      <w:r w:rsidRPr="00F045C4">
        <w:rPr>
          <w:lang w:val="ru-RU"/>
        </w:rPr>
        <w:t>СОЗ-265/20.08.</w:t>
      </w:r>
      <w:r w:rsidRPr="00F045C4">
        <w:t>2</w:t>
      </w:r>
      <w:r w:rsidRPr="00F045C4">
        <w:rPr>
          <w:lang w:val="ru-RU"/>
        </w:rPr>
        <w:t>0</w:t>
      </w:r>
      <w:r w:rsidRPr="00F045C4">
        <w:t>10</w:t>
      </w:r>
      <w:r w:rsidRPr="00F045C4">
        <w:rPr>
          <w:lang w:val="ru-RU"/>
        </w:rPr>
        <w:t xml:space="preserve"> СОЗ-267/01.10.</w:t>
      </w:r>
      <w:r w:rsidRPr="00F045C4">
        <w:t>2</w:t>
      </w:r>
      <w:r w:rsidRPr="00F045C4">
        <w:rPr>
          <w:lang w:val="ru-RU"/>
        </w:rPr>
        <w:t>0</w:t>
      </w:r>
      <w:r w:rsidRPr="00F045C4">
        <w:t>10</w:t>
      </w:r>
      <w:r w:rsidRPr="00F045C4">
        <w:rPr>
          <w:lang w:val="ru-RU"/>
        </w:rPr>
        <w:t xml:space="preserve"> СОЗ-26</w:t>
      </w:r>
      <w:r w:rsidRPr="00F045C4">
        <w:t>8</w:t>
      </w:r>
      <w:r w:rsidRPr="00F045C4">
        <w:rPr>
          <w:lang w:val="ru-RU"/>
        </w:rPr>
        <w:t>/01.10.</w:t>
      </w:r>
      <w:r w:rsidRPr="00F045C4">
        <w:t>2</w:t>
      </w:r>
      <w:r w:rsidRPr="00F045C4">
        <w:rPr>
          <w:lang w:val="ru-RU"/>
        </w:rPr>
        <w:t>0</w:t>
      </w:r>
      <w:r w:rsidRPr="00F045C4">
        <w:t xml:space="preserve">10, </w:t>
      </w:r>
      <w:r w:rsidRPr="00F045C4">
        <w:rPr>
          <w:lang w:val="ru-RU"/>
        </w:rPr>
        <w:t>СОЗ-269/01.10.</w:t>
      </w:r>
      <w:r w:rsidRPr="00F045C4">
        <w:t>2</w:t>
      </w:r>
      <w:r w:rsidRPr="00F045C4">
        <w:rPr>
          <w:lang w:val="ru-RU"/>
        </w:rPr>
        <w:t>0</w:t>
      </w:r>
      <w:r w:rsidRPr="00F045C4">
        <w:t>10) - отдели и подотдели №№:; с обща площ 38.4 ха от която залесена – 9.6 ха и незалесена – 28.8 ха.</w:t>
      </w:r>
    </w:p>
    <w:p w:rsidR="00AB4016" w:rsidRPr="00F045C4" w:rsidRDefault="00AB4016" w:rsidP="00F045C4">
      <w:pPr>
        <w:pStyle w:val="SilvaText"/>
      </w:pPr>
      <w:r w:rsidRPr="00F045C4">
        <w:t xml:space="preserve">Цитираните заповеди обхващат различни по площ </w:t>
      </w:r>
      <w:proofErr w:type="spellStart"/>
      <w:r w:rsidRPr="00F045C4">
        <w:t>територи</w:t>
      </w:r>
      <w:proofErr w:type="spellEnd"/>
      <w:r w:rsidRPr="00F045C4">
        <w:t>, но препокриват една и съща горска територия.</w:t>
      </w:r>
    </w:p>
    <w:p w:rsidR="00AB4016" w:rsidRPr="00F045C4" w:rsidRDefault="00AB4016" w:rsidP="00F045C4">
      <w:pPr>
        <w:pStyle w:val="SilvaText"/>
      </w:pPr>
      <w:r w:rsidRPr="00F045C4">
        <w:t xml:space="preserve">Пояс IIІ (Заповеди №№ </w:t>
      </w:r>
      <w:r w:rsidRPr="00F045C4">
        <w:rPr>
          <w:lang w:val="ru-RU"/>
        </w:rPr>
        <w:t>СОЗ-26</w:t>
      </w:r>
      <w:r w:rsidRPr="00F045C4">
        <w:t>4</w:t>
      </w:r>
      <w:r w:rsidRPr="00F045C4">
        <w:rPr>
          <w:lang w:val="ru-RU"/>
        </w:rPr>
        <w:t>/20.08.</w:t>
      </w:r>
      <w:r w:rsidRPr="00F045C4">
        <w:t>2</w:t>
      </w:r>
      <w:r w:rsidRPr="00F045C4">
        <w:rPr>
          <w:lang w:val="ru-RU"/>
        </w:rPr>
        <w:t>0</w:t>
      </w:r>
      <w:r w:rsidRPr="00F045C4">
        <w:t xml:space="preserve">10, </w:t>
      </w:r>
      <w:r w:rsidRPr="00F045C4">
        <w:rPr>
          <w:lang w:val="ru-RU"/>
        </w:rPr>
        <w:t>СОЗ-265/20.08.</w:t>
      </w:r>
      <w:r w:rsidRPr="00F045C4">
        <w:t>2</w:t>
      </w:r>
      <w:r w:rsidRPr="00F045C4">
        <w:rPr>
          <w:lang w:val="ru-RU"/>
        </w:rPr>
        <w:t>0</w:t>
      </w:r>
      <w:r w:rsidRPr="00F045C4">
        <w:t>10,</w:t>
      </w:r>
      <w:r w:rsidRPr="00F045C4">
        <w:rPr>
          <w:lang w:val="ru-RU"/>
        </w:rPr>
        <w:t xml:space="preserve"> СОЗ-267/01.10.</w:t>
      </w:r>
      <w:r w:rsidRPr="00F045C4">
        <w:t>2</w:t>
      </w:r>
      <w:r w:rsidRPr="00F045C4">
        <w:rPr>
          <w:lang w:val="ru-RU"/>
        </w:rPr>
        <w:t>0</w:t>
      </w:r>
      <w:r w:rsidRPr="00F045C4">
        <w:t xml:space="preserve">10, </w:t>
      </w:r>
      <w:r w:rsidRPr="00F045C4">
        <w:rPr>
          <w:lang w:val="ru-RU"/>
        </w:rPr>
        <w:t>СОЗ-269/01.10.</w:t>
      </w:r>
      <w:r w:rsidRPr="00F045C4">
        <w:t>2</w:t>
      </w:r>
      <w:r w:rsidRPr="00F045C4">
        <w:rPr>
          <w:lang w:val="ru-RU"/>
        </w:rPr>
        <w:t>0</w:t>
      </w:r>
      <w:r w:rsidRPr="00F045C4">
        <w:t>10) отдели и подотдели №№:; с обща площ 23.2 ха от която залесена – 4.7 ха и незалесена – 18.5 ха, в т.ч.:</w:t>
      </w:r>
    </w:p>
    <w:p w:rsidR="00AB4016" w:rsidRPr="00F045C4" w:rsidRDefault="00AB4016" w:rsidP="00F045C4">
      <w:pPr>
        <w:pStyle w:val="SilvaText"/>
      </w:pPr>
      <w:r w:rsidRPr="00F045C4">
        <w:t xml:space="preserve">Цитираните заповеди обхващат различни по площ </w:t>
      </w:r>
      <w:proofErr w:type="spellStart"/>
      <w:r w:rsidRPr="00F045C4">
        <w:t>територи</w:t>
      </w:r>
      <w:proofErr w:type="spellEnd"/>
      <w:r w:rsidRPr="00F045C4">
        <w:t>, но препокриват една и съща горска територия</w:t>
      </w:r>
    </w:p>
    <w:p w:rsidR="00AB4016" w:rsidRPr="00F045C4" w:rsidRDefault="00AB4016" w:rsidP="00F045C4">
      <w:pPr>
        <w:pStyle w:val="SilvaText"/>
      </w:pPr>
      <w:r w:rsidRPr="00F045C4">
        <w:t>Отдели и подотдели №№  с обща площ 46.5 ха са включени, като прилежащи до СОЗ.</w:t>
      </w:r>
    </w:p>
    <w:p w:rsidR="00AB4016" w:rsidRPr="00F045C4" w:rsidRDefault="00AB4016" w:rsidP="00F045C4">
      <w:pPr>
        <w:pStyle w:val="SilvaText"/>
      </w:pPr>
    </w:p>
    <w:p w:rsidR="00AB4016" w:rsidRPr="00F045C4" w:rsidRDefault="00AB4016" w:rsidP="00F045C4">
      <w:pPr>
        <w:pStyle w:val="SilvaText"/>
        <w:rPr>
          <w:highlight w:val="yellow"/>
        </w:rPr>
      </w:pPr>
    </w:p>
    <w:p w:rsidR="00AB4016" w:rsidRPr="00F045C4" w:rsidRDefault="00AB4016" w:rsidP="00513BDD">
      <w:pPr>
        <w:pStyle w:val="aff5"/>
        <w:rPr>
          <w:rStyle w:val="aff4"/>
        </w:rPr>
      </w:pPr>
      <w:bookmarkStart w:id="13" w:name="_Toc45425040"/>
      <w:bookmarkStart w:id="14" w:name="_Toc77398991"/>
      <w:r w:rsidRPr="00F045C4">
        <w:rPr>
          <w:rStyle w:val="aff4"/>
        </w:rPr>
        <w:t xml:space="preserve">ВКС 4.2. </w:t>
      </w:r>
      <w:bookmarkEnd w:id="13"/>
      <w:r w:rsidRPr="00F045C4">
        <w:rPr>
          <w:rStyle w:val="aff4"/>
        </w:rPr>
        <w:t>ГОРИ С РЕШАВАЩО ЗНАЧЕНИЕ ЗА РЕГУЛИРАНЕ НА ВОДНИЯ ОТТОК ВЪВ ВОДОСБОРИТЕ</w:t>
      </w:r>
      <w:bookmarkEnd w:id="14"/>
    </w:p>
    <w:p w:rsidR="00AB4016" w:rsidRPr="00F045C4" w:rsidRDefault="00AB4016" w:rsidP="00F045C4">
      <w:pPr>
        <w:pStyle w:val="SilvaText"/>
        <w:rPr>
          <w:highlight w:val="red"/>
        </w:rPr>
      </w:pPr>
    </w:p>
    <w:p w:rsidR="009D48C6" w:rsidRPr="003035A7" w:rsidRDefault="009D48C6" w:rsidP="009D48C6">
      <w:pPr>
        <w:pStyle w:val="4"/>
        <w:numPr>
          <w:ilvl w:val="0"/>
          <w:numId w:val="0"/>
        </w:numPr>
        <w:spacing w:before="1"/>
        <w:rPr>
          <w:rFonts w:ascii="Times New Roman" w:hAnsi="Times New Roman" w:cs="Times New Roman"/>
          <w:b/>
          <w:bCs/>
          <w:i w:val="0"/>
          <w:iCs w:val="0"/>
          <w:color w:val="auto"/>
          <w:sz w:val="28"/>
          <w:szCs w:val="28"/>
        </w:rPr>
      </w:pPr>
      <w:r w:rsidRPr="003035A7">
        <w:rPr>
          <w:rFonts w:ascii="Times New Roman" w:hAnsi="Times New Roman" w:cs="Times New Roman"/>
          <w:b/>
          <w:bCs/>
          <w:i w:val="0"/>
          <w:iCs w:val="0"/>
          <w:color w:val="auto"/>
          <w:w w:val="70"/>
          <w:sz w:val="28"/>
          <w:szCs w:val="28"/>
        </w:rPr>
        <w:t>Определяне</w:t>
      </w:r>
      <w:r w:rsidR="003035A7" w:rsidRPr="003035A7">
        <w:rPr>
          <w:rFonts w:ascii="Times New Roman" w:hAnsi="Times New Roman" w:cs="Times New Roman"/>
          <w:b/>
          <w:bCs/>
          <w:i w:val="0"/>
          <w:iCs w:val="0"/>
          <w:color w:val="auto"/>
          <w:w w:val="70"/>
          <w:sz w:val="28"/>
          <w:szCs w:val="28"/>
        </w:rPr>
        <w:t xml:space="preserve"> </w:t>
      </w:r>
      <w:r w:rsidRPr="003035A7">
        <w:rPr>
          <w:rFonts w:ascii="Times New Roman" w:hAnsi="Times New Roman" w:cs="Times New Roman"/>
          <w:b/>
          <w:bCs/>
          <w:i w:val="0"/>
          <w:iCs w:val="0"/>
          <w:color w:val="auto"/>
          <w:w w:val="70"/>
          <w:sz w:val="28"/>
          <w:szCs w:val="28"/>
        </w:rPr>
        <w:t>на</w:t>
      </w:r>
      <w:r w:rsidR="003035A7" w:rsidRPr="003035A7">
        <w:rPr>
          <w:rFonts w:ascii="Times New Roman" w:hAnsi="Times New Roman" w:cs="Times New Roman"/>
          <w:b/>
          <w:bCs/>
          <w:i w:val="0"/>
          <w:iCs w:val="0"/>
          <w:color w:val="auto"/>
          <w:w w:val="70"/>
          <w:sz w:val="28"/>
          <w:szCs w:val="28"/>
        </w:rPr>
        <w:t xml:space="preserve"> </w:t>
      </w:r>
      <w:proofErr w:type="spellStart"/>
      <w:r w:rsidRPr="003035A7">
        <w:rPr>
          <w:rFonts w:ascii="Times New Roman" w:hAnsi="Times New Roman" w:cs="Times New Roman"/>
          <w:b/>
          <w:bCs/>
          <w:i w:val="0"/>
          <w:iCs w:val="0"/>
          <w:color w:val="auto"/>
          <w:w w:val="70"/>
          <w:sz w:val="28"/>
          <w:szCs w:val="28"/>
        </w:rPr>
        <w:t>вкс</w:t>
      </w:r>
      <w:proofErr w:type="spellEnd"/>
      <w:r w:rsidR="003035A7" w:rsidRPr="003035A7">
        <w:rPr>
          <w:rFonts w:ascii="Times New Roman" w:hAnsi="Times New Roman" w:cs="Times New Roman"/>
          <w:b/>
          <w:bCs/>
          <w:i w:val="0"/>
          <w:iCs w:val="0"/>
          <w:color w:val="auto"/>
          <w:w w:val="70"/>
          <w:sz w:val="28"/>
          <w:szCs w:val="28"/>
        </w:rPr>
        <w:t xml:space="preserve"> </w:t>
      </w:r>
      <w:r w:rsidRPr="003035A7">
        <w:rPr>
          <w:rFonts w:ascii="Times New Roman" w:hAnsi="Times New Roman" w:cs="Times New Roman"/>
          <w:b/>
          <w:bCs/>
          <w:i w:val="0"/>
          <w:iCs w:val="0"/>
          <w:color w:val="auto"/>
          <w:spacing w:val="-5"/>
          <w:w w:val="70"/>
          <w:sz w:val="28"/>
          <w:szCs w:val="28"/>
        </w:rPr>
        <w:t>4.2</w:t>
      </w:r>
    </w:p>
    <w:p w:rsidR="009D48C6" w:rsidRPr="009D48C6" w:rsidRDefault="009D48C6" w:rsidP="009D48C6">
      <w:pPr>
        <w:pStyle w:val="aff2"/>
        <w:widowControl w:val="0"/>
        <w:numPr>
          <w:ilvl w:val="0"/>
          <w:numId w:val="37"/>
        </w:numPr>
        <w:tabs>
          <w:tab w:val="left" w:pos="624"/>
          <w:tab w:val="left" w:pos="626"/>
        </w:tabs>
        <w:autoSpaceDE w:val="0"/>
        <w:autoSpaceDN w:val="0"/>
        <w:spacing w:before="154" w:line="273" w:lineRule="auto"/>
        <w:ind w:right="942"/>
        <w:contextualSpacing w:val="0"/>
        <w:jc w:val="both"/>
        <w:rPr>
          <w:sz w:val="24"/>
          <w:szCs w:val="24"/>
        </w:rPr>
      </w:pP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установи</w:t>
      </w:r>
      <w:r w:rsidR="003035A7">
        <w:rPr>
          <w:color w:val="231F20"/>
          <w:sz w:val="24"/>
          <w:szCs w:val="24"/>
        </w:rPr>
        <w:t xml:space="preserve"> </w:t>
      </w:r>
      <w:r w:rsidRPr="009D48C6">
        <w:rPr>
          <w:color w:val="231F20"/>
          <w:sz w:val="24"/>
          <w:szCs w:val="24"/>
        </w:rPr>
        <w:t>дали</w:t>
      </w:r>
      <w:r w:rsidR="003035A7">
        <w:rPr>
          <w:color w:val="231F20"/>
          <w:sz w:val="24"/>
          <w:szCs w:val="24"/>
        </w:rPr>
        <w:t xml:space="preserve"> </w:t>
      </w:r>
      <w:r w:rsidRPr="009D48C6">
        <w:rPr>
          <w:color w:val="231F20"/>
          <w:sz w:val="24"/>
          <w:szCs w:val="24"/>
        </w:rPr>
        <w:t>горските</w:t>
      </w:r>
      <w:r w:rsidR="003035A7">
        <w:rPr>
          <w:color w:val="231F20"/>
          <w:sz w:val="24"/>
          <w:szCs w:val="24"/>
        </w:rPr>
        <w:t xml:space="preserve"> </w:t>
      </w:r>
      <w:r w:rsidRPr="009D48C6">
        <w:rPr>
          <w:color w:val="231F20"/>
          <w:sz w:val="24"/>
          <w:szCs w:val="24"/>
        </w:rPr>
        <w:t>територии</w:t>
      </w:r>
      <w:r w:rsidR="003035A7">
        <w:rPr>
          <w:color w:val="231F20"/>
          <w:sz w:val="24"/>
          <w:szCs w:val="24"/>
        </w:rPr>
        <w:t xml:space="preserve"> </w:t>
      </w:r>
      <w:r w:rsidRPr="009D48C6">
        <w:rPr>
          <w:color w:val="231F20"/>
          <w:sz w:val="24"/>
          <w:szCs w:val="24"/>
        </w:rPr>
        <w:t>отговарят</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някое</w:t>
      </w:r>
      <w:r w:rsidR="003035A7">
        <w:rPr>
          <w:color w:val="231F20"/>
          <w:sz w:val="24"/>
          <w:szCs w:val="24"/>
        </w:rPr>
        <w:t xml:space="preserve"> </w:t>
      </w:r>
      <w:r w:rsidRPr="009D48C6">
        <w:rPr>
          <w:color w:val="231F20"/>
          <w:sz w:val="24"/>
          <w:szCs w:val="24"/>
        </w:rPr>
        <w:t>от</w:t>
      </w:r>
      <w:r w:rsidR="003035A7">
        <w:rPr>
          <w:color w:val="231F20"/>
          <w:sz w:val="24"/>
          <w:szCs w:val="24"/>
        </w:rPr>
        <w:t xml:space="preserve"> </w:t>
      </w:r>
      <w:r w:rsidRPr="009D48C6">
        <w:rPr>
          <w:color w:val="231F20"/>
          <w:sz w:val="24"/>
          <w:szCs w:val="24"/>
        </w:rPr>
        <w:t>определенията</w:t>
      </w:r>
      <w:r w:rsidR="003035A7">
        <w:rPr>
          <w:color w:val="231F20"/>
          <w:sz w:val="24"/>
          <w:szCs w:val="24"/>
        </w:rPr>
        <w:t xml:space="preserve"> </w:t>
      </w:r>
      <w:r w:rsidRPr="009D48C6">
        <w:rPr>
          <w:color w:val="231F20"/>
          <w:sz w:val="24"/>
          <w:szCs w:val="24"/>
        </w:rPr>
        <w:t>заВКС4.2.Примери за потенциални ГВКС са гори в хидрографската система на всич</w:t>
      </w:r>
      <w:r w:rsidR="003035A7">
        <w:rPr>
          <w:color w:val="231F20"/>
          <w:sz w:val="24"/>
          <w:szCs w:val="24"/>
        </w:rPr>
        <w:t>ки вътрешни реки, гори при гор</w:t>
      </w:r>
      <w:r w:rsidRPr="009D48C6">
        <w:rPr>
          <w:color w:val="231F20"/>
          <w:sz w:val="24"/>
          <w:szCs w:val="24"/>
        </w:rPr>
        <w:t>ната граница на гората и гори във водосборните басейни на язовирите.</w:t>
      </w:r>
    </w:p>
    <w:p w:rsidR="009D48C6" w:rsidRPr="009D48C6" w:rsidRDefault="009D48C6" w:rsidP="009D48C6">
      <w:pPr>
        <w:pStyle w:val="aff2"/>
        <w:widowControl w:val="0"/>
        <w:numPr>
          <w:ilvl w:val="0"/>
          <w:numId w:val="37"/>
        </w:numPr>
        <w:tabs>
          <w:tab w:val="left" w:pos="652"/>
        </w:tabs>
        <w:autoSpaceDE w:val="0"/>
        <w:autoSpaceDN w:val="0"/>
        <w:spacing w:before="169" w:line="273" w:lineRule="auto"/>
        <w:ind w:left="652" w:right="940" w:hanging="263"/>
        <w:contextualSpacing w:val="0"/>
        <w:jc w:val="both"/>
        <w:rPr>
          <w:sz w:val="24"/>
          <w:szCs w:val="24"/>
        </w:rPr>
      </w:pP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установи</w:t>
      </w:r>
      <w:r w:rsidR="003035A7">
        <w:rPr>
          <w:color w:val="231F20"/>
          <w:sz w:val="24"/>
          <w:szCs w:val="24"/>
        </w:rPr>
        <w:t xml:space="preserve"> </w:t>
      </w:r>
      <w:r w:rsidRPr="009D48C6">
        <w:rPr>
          <w:color w:val="231F20"/>
          <w:sz w:val="24"/>
          <w:szCs w:val="24"/>
        </w:rPr>
        <w:t>дали</w:t>
      </w:r>
      <w:r w:rsidR="003035A7">
        <w:rPr>
          <w:color w:val="231F20"/>
          <w:sz w:val="24"/>
          <w:szCs w:val="24"/>
        </w:rPr>
        <w:t xml:space="preserve"> </w:t>
      </w:r>
      <w:r w:rsidRPr="009D48C6">
        <w:rPr>
          <w:color w:val="231F20"/>
          <w:sz w:val="24"/>
          <w:szCs w:val="24"/>
        </w:rPr>
        <w:t>в</w:t>
      </w:r>
      <w:r w:rsidR="003035A7">
        <w:rPr>
          <w:color w:val="231F20"/>
          <w:sz w:val="24"/>
          <w:szCs w:val="24"/>
        </w:rPr>
        <w:t xml:space="preserve"> </w:t>
      </w:r>
      <w:r w:rsidRPr="009D48C6">
        <w:rPr>
          <w:color w:val="231F20"/>
          <w:sz w:val="24"/>
          <w:szCs w:val="24"/>
        </w:rPr>
        <w:t>горскостопанската</w:t>
      </w:r>
      <w:r w:rsidR="003035A7">
        <w:rPr>
          <w:color w:val="231F20"/>
          <w:sz w:val="24"/>
          <w:szCs w:val="24"/>
        </w:rPr>
        <w:t xml:space="preserve"> </w:t>
      </w:r>
      <w:r w:rsidRPr="009D48C6">
        <w:rPr>
          <w:color w:val="231F20"/>
          <w:sz w:val="24"/>
          <w:szCs w:val="24"/>
        </w:rPr>
        <w:t>единица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срещат</w:t>
      </w:r>
      <w:r w:rsidR="003035A7">
        <w:rPr>
          <w:color w:val="231F20"/>
          <w:sz w:val="24"/>
          <w:szCs w:val="24"/>
        </w:rPr>
        <w:t xml:space="preserve"> </w:t>
      </w:r>
      <w:r w:rsidRPr="009D48C6">
        <w:rPr>
          <w:color w:val="231F20"/>
          <w:sz w:val="24"/>
          <w:szCs w:val="24"/>
        </w:rPr>
        <w:t>гори</w:t>
      </w:r>
      <w:r w:rsidR="003035A7">
        <w:rPr>
          <w:color w:val="231F20"/>
          <w:sz w:val="24"/>
          <w:szCs w:val="24"/>
        </w:rPr>
        <w:t xml:space="preserve"> </w:t>
      </w:r>
      <w:r w:rsidRPr="009D48C6">
        <w:rPr>
          <w:color w:val="231F20"/>
          <w:sz w:val="24"/>
          <w:szCs w:val="24"/>
        </w:rPr>
        <w:t>във</w:t>
      </w:r>
      <w:r w:rsidR="003035A7">
        <w:rPr>
          <w:color w:val="231F20"/>
          <w:sz w:val="24"/>
          <w:szCs w:val="24"/>
        </w:rPr>
        <w:t xml:space="preserve"> </w:t>
      </w:r>
      <w:proofErr w:type="spellStart"/>
      <w:r w:rsidRPr="009D48C6">
        <w:rPr>
          <w:color w:val="231F20"/>
          <w:sz w:val="24"/>
          <w:szCs w:val="24"/>
        </w:rPr>
        <w:t>водосбори</w:t>
      </w:r>
      <w:proofErr w:type="spellEnd"/>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водни</w:t>
      </w:r>
      <w:r w:rsidR="003035A7">
        <w:rPr>
          <w:color w:val="231F20"/>
          <w:sz w:val="24"/>
          <w:szCs w:val="24"/>
        </w:rPr>
        <w:t xml:space="preserve"> </w:t>
      </w:r>
      <w:r w:rsidRPr="009D48C6">
        <w:rPr>
          <w:color w:val="231F20"/>
          <w:sz w:val="24"/>
          <w:szCs w:val="24"/>
        </w:rPr>
        <w:t>течения с пороен характер (</w:t>
      </w:r>
      <w:proofErr w:type="spellStart"/>
      <w:r w:rsidRPr="009D48C6">
        <w:rPr>
          <w:color w:val="231F20"/>
          <w:sz w:val="24"/>
          <w:szCs w:val="24"/>
        </w:rPr>
        <w:t>непериодичност</w:t>
      </w:r>
      <w:proofErr w:type="spellEnd"/>
      <w:r w:rsidRPr="009D48C6">
        <w:rPr>
          <w:color w:val="231F20"/>
          <w:sz w:val="24"/>
          <w:szCs w:val="24"/>
        </w:rPr>
        <w:t xml:space="preserve"> в изменението на водния отток, зависеща от интензивността и</w:t>
      </w:r>
      <w:r w:rsidR="003035A7">
        <w:rPr>
          <w:color w:val="231F20"/>
          <w:sz w:val="24"/>
          <w:szCs w:val="24"/>
        </w:rPr>
        <w:t xml:space="preserve"> </w:t>
      </w:r>
      <w:r w:rsidRPr="009D48C6">
        <w:rPr>
          <w:color w:val="231F20"/>
          <w:sz w:val="24"/>
          <w:szCs w:val="24"/>
        </w:rPr>
        <w:t>количеството</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падналите</w:t>
      </w:r>
      <w:r w:rsidR="003035A7">
        <w:rPr>
          <w:color w:val="231F20"/>
          <w:sz w:val="24"/>
          <w:szCs w:val="24"/>
        </w:rPr>
        <w:t xml:space="preserve"> </w:t>
      </w:r>
      <w:r w:rsidRPr="009D48C6">
        <w:rPr>
          <w:color w:val="231F20"/>
          <w:sz w:val="24"/>
          <w:szCs w:val="24"/>
        </w:rPr>
        <w:t>валежи).Като</w:t>
      </w:r>
      <w:r w:rsidR="003035A7">
        <w:rPr>
          <w:color w:val="231F20"/>
          <w:sz w:val="24"/>
          <w:szCs w:val="24"/>
        </w:rPr>
        <w:t xml:space="preserve"> </w:t>
      </w:r>
      <w:r w:rsidRPr="009D48C6">
        <w:rPr>
          <w:color w:val="231F20"/>
          <w:sz w:val="24"/>
          <w:szCs w:val="24"/>
        </w:rPr>
        <w:t>източници</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информация</w:t>
      </w:r>
      <w:r w:rsidR="003035A7">
        <w:rPr>
          <w:color w:val="231F20"/>
          <w:sz w:val="24"/>
          <w:szCs w:val="24"/>
        </w:rPr>
        <w:t xml:space="preserve"> </w:t>
      </w:r>
      <w:r w:rsidRPr="009D48C6">
        <w:rPr>
          <w:color w:val="231F20"/>
          <w:sz w:val="24"/>
          <w:szCs w:val="24"/>
        </w:rPr>
        <w:t>могат</w:t>
      </w:r>
      <w:r w:rsidR="003035A7">
        <w:rPr>
          <w:color w:val="231F20"/>
          <w:sz w:val="24"/>
          <w:szCs w:val="24"/>
        </w:rPr>
        <w:t xml:space="preserve"> </w:t>
      </w: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използват</w:t>
      </w:r>
      <w:r w:rsidR="003035A7">
        <w:rPr>
          <w:color w:val="231F20"/>
          <w:sz w:val="24"/>
          <w:szCs w:val="24"/>
        </w:rPr>
        <w:t xml:space="preserve"> дан</w:t>
      </w:r>
      <w:r w:rsidRPr="009D48C6">
        <w:rPr>
          <w:color w:val="231F20"/>
          <w:sz w:val="24"/>
          <w:szCs w:val="24"/>
        </w:rPr>
        <w:t>ни от ХМС (хидрометричните станции) за водния отток и от поделенията на Гражданска защита и общините за проявена до момента поройна дейност.</w:t>
      </w:r>
    </w:p>
    <w:p w:rsidR="009D48C6" w:rsidRPr="009D48C6" w:rsidRDefault="009D48C6" w:rsidP="009D48C6">
      <w:pPr>
        <w:pStyle w:val="af2"/>
        <w:spacing w:before="97"/>
        <w:rPr>
          <w:sz w:val="24"/>
          <w:szCs w:val="24"/>
        </w:rPr>
      </w:pPr>
    </w:p>
    <w:p w:rsidR="009D48C6" w:rsidRPr="009D48C6" w:rsidRDefault="009D48C6" w:rsidP="009D48C6">
      <w:pPr>
        <w:pStyle w:val="6"/>
        <w:numPr>
          <w:ilvl w:val="0"/>
          <w:numId w:val="0"/>
        </w:numPr>
        <w:rPr>
          <w:rFonts w:ascii="Times New Roman" w:hAnsi="Times New Roman" w:cs="Times New Roman"/>
          <w:b/>
          <w:bCs/>
          <w:color w:val="auto"/>
          <w:sz w:val="28"/>
          <w:szCs w:val="28"/>
        </w:rPr>
      </w:pPr>
      <w:r w:rsidRPr="009D48C6">
        <w:rPr>
          <w:rFonts w:ascii="Times New Roman" w:hAnsi="Times New Roman" w:cs="Times New Roman"/>
          <w:b/>
          <w:bCs/>
          <w:color w:val="auto"/>
          <w:sz w:val="28"/>
          <w:szCs w:val="28"/>
        </w:rPr>
        <w:t>Препоръки</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и</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указания</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за</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стопанисване</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на</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ВКС</w:t>
      </w:r>
      <w:r w:rsidRPr="009D48C6">
        <w:rPr>
          <w:rFonts w:ascii="Times New Roman" w:hAnsi="Times New Roman" w:cs="Times New Roman"/>
          <w:b/>
          <w:bCs/>
          <w:color w:val="auto"/>
          <w:spacing w:val="-5"/>
          <w:sz w:val="28"/>
          <w:szCs w:val="28"/>
        </w:rPr>
        <w:t>4.2</w:t>
      </w:r>
    </w:p>
    <w:p w:rsidR="009D48C6" w:rsidRPr="009D48C6" w:rsidRDefault="009D48C6" w:rsidP="009D48C6">
      <w:pPr>
        <w:pStyle w:val="aff2"/>
        <w:widowControl w:val="0"/>
        <w:numPr>
          <w:ilvl w:val="0"/>
          <w:numId w:val="36"/>
        </w:numPr>
        <w:tabs>
          <w:tab w:val="left" w:pos="624"/>
          <w:tab w:val="left" w:pos="626"/>
        </w:tabs>
        <w:autoSpaceDE w:val="0"/>
        <w:autoSpaceDN w:val="0"/>
        <w:spacing w:before="193" w:line="268" w:lineRule="auto"/>
        <w:ind w:right="941"/>
        <w:contextualSpacing w:val="0"/>
        <w:jc w:val="both"/>
        <w:rPr>
          <w:sz w:val="24"/>
          <w:szCs w:val="24"/>
        </w:rPr>
      </w:pP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картира</w:t>
      </w:r>
      <w:r w:rsidR="003035A7">
        <w:rPr>
          <w:color w:val="231F20"/>
          <w:sz w:val="24"/>
          <w:szCs w:val="24"/>
        </w:rPr>
        <w:t xml:space="preserve"> </w:t>
      </w:r>
      <w:r w:rsidRPr="009D48C6">
        <w:rPr>
          <w:color w:val="231F20"/>
          <w:sz w:val="24"/>
          <w:szCs w:val="24"/>
        </w:rPr>
        <w:t>местоположението</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всички</w:t>
      </w:r>
      <w:r w:rsidR="003035A7">
        <w:rPr>
          <w:color w:val="231F20"/>
          <w:sz w:val="24"/>
          <w:szCs w:val="24"/>
        </w:rPr>
        <w:t xml:space="preserve"> </w:t>
      </w:r>
      <w:r w:rsidRPr="009D48C6">
        <w:rPr>
          <w:color w:val="231F20"/>
          <w:sz w:val="24"/>
          <w:szCs w:val="24"/>
        </w:rPr>
        <w:t>територии</w:t>
      </w:r>
      <w:r w:rsidR="003035A7">
        <w:rPr>
          <w:color w:val="231F20"/>
          <w:sz w:val="24"/>
          <w:szCs w:val="24"/>
        </w:rPr>
        <w:t xml:space="preserve"> </w:t>
      </w:r>
      <w:r w:rsidRPr="009D48C6">
        <w:rPr>
          <w:color w:val="231F20"/>
          <w:sz w:val="24"/>
          <w:szCs w:val="24"/>
        </w:rPr>
        <w:t>в</w:t>
      </w:r>
      <w:r w:rsidR="003035A7">
        <w:rPr>
          <w:color w:val="231F20"/>
          <w:sz w:val="24"/>
          <w:szCs w:val="24"/>
        </w:rPr>
        <w:t xml:space="preserve"> </w:t>
      </w:r>
      <w:r w:rsidRPr="009D48C6">
        <w:rPr>
          <w:color w:val="231F20"/>
          <w:sz w:val="24"/>
          <w:szCs w:val="24"/>
        </w:rPr>
        <w:t>горскостопанската</w:t>
      </w:r>
      <w:r w:rsidR="003035A7">
        <w:rPr>
          <w:color w:val="231F20"/>
          <w:sz w:val="24"/>
          <w:szCs w:val="24"/>
        </w:rPr>
        <w:t xml:space="preserve"> </w:t>
      </w:r>
      <w:r w:rsidRPr="009D48C6">
        <w:rPr>
          <w:color w:val="231F20"/>
          <w:sz w:val="24"/>
          <w:szCs w:val="24"/>
        </w:rPr>
        <w:t>единица,</w:t>
      </w:r>
      <w:r w:rsidR="003035A7">
        <w:rPr>
          <w:color w:val="231F20"/>
          <w:sz w:val="24"/>
          <w:szCs w:val="24"/>
        </w:rPr>
        <w:t xml:space="preserve"> </w:t>
      </w:r>
      <w:r w:rsidRPr="009D48C6">
        <w:rPr>
          <w:color w:val="231F20"/>
          <w:sz w:val="24"/>
          <w:szCs w:val="24"/>
        </w:rPr>
        <w:t>които</w:t>
      </w:r>
      <w:r w:rsidR="003035A7">
        <w:rPr>
          <w:color w:val="231F20"/>
          <w:sz w:val="24"/>
          <w:szCs w:val="24"/>
        </w:rPr>
        <w:t xml:space="preserve"> </w:t>
      </w:r>
      <w:proofErr w:type="spellStart"/>
      <w:r w:rsidR="003035A7">
        <w:rPr>
          <w:color w:val="231F20"/>
          <w:sz w:val="24"/>
          <w:szCs w:val="24"/>
        </w:rPr>
        <w:t>потен</w:t>
      </w:r>
      <w:r w:rsidRPr="009D48C6">
        <w:rPr>
          <w:color w:val="231F20"/>
          <w:sz w:val="24"/>
          <w:szCs w:val="24"/>
        </w:rPr>
        <w:t>циалнно</w:t>
      </w:r>
      <w:proofErr w:type="spellEnd"/>
      <w:r w:rsidR="003035A7">
        <w:rPr>
          <w:color w:val="231F20"/>
          <w:sz w:val="24"/>
          <w:szCs w:val="24"/>
        </w:rPr>
        <w:t xml:space="preserve"> </w:t>
      </w:r>
      <w:r w:rsidRPr="009D48C6">
        <w:rPr>
          <w:color w:val="231F20"/>
          <w:sz w:val="24"/>
          <w:szCs w:val="24"/>
        </w:rPr>
        <w:t>представляват</w:t>
      </w:r>
      <w:r w:rsidR="003035A7">
        <w:rPr>
          <w:color w:val="231F20"/>
          <w:sz w:val="24"/>
          <w:szCs w:val="24"/>
        </w:rPr>
        <w:t xml:space="preserve"> </w:t>
      </w:r>
      <w:r w:rsidRPr="009D48C6">
        <w:rPr>
          <w:color w:val="231F20"/>
          <w:sz w:val="24"/>
          <w:szCs w:val="24"/>
        </w:rPr>
        <w:t>ГВКС</w:t>
      </w:r>
      <w:r w:rsidR="003035A7">
        <w:rPr>
          <w:color w:val="231F20"/>
          <w:sz w:val="24"/>
          <w:szCs w:val="24"/>
        </w:rPr>
        <w:t xml:space="preserve"> </w:t>
      </w:r>
      <w:r w:rsidRPr="009D48C6">
        <w:rPr>
          <w:color w:val="231F20"/>
          <w:sz w:val="24"/>
          <w:szCs w:val="24"/>
        </w:rPr>
        <w:t>4.2.</w:t>
      </w:r>
      <w:r w:rsidR="003035A7">
        <w:rPr>
          <w:color w:val="231F20"/>
          <w:sz w:val="24"/>
          <w:szCs w:val="24"/>
        </w:rPr>
        <w:t xml:space="preserve"> </w:t>
      </w:r>
      <w:r w:rsidRPr="009D48C6">
        <w:rPr>
          <w:color w:val="231F20"/>
          <w:sz w:val="24"/>
          <w:szCs w:val="24"/>
        </w:rPr>
        <w:t>Препоръчва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използва</w:t>
      </w:r>
      <w:r w:rsidR="003035A7">
        <w:rPr>
          <w:color w:val="231F20"/>
          <w:sz w:val="24"/>
          <w:szCs w:val="24"/>
        </w:rPr>
        <w:t xml:space="preserve"> </w:t>
      </w:r>
      <w:r w:rsidRPr="009D48C6">
        <w:rPr>
          <w:color w:val="231F20"/>
          <w:sz w:val="24"/>
          <w:szCs w:val="24"/>
        </w:rPr>
        <w:t>информация</w:t>
      </w:r>
      <w:r w:rsidR="003035A7">
        <w:rPr>
          <w:color w:val="231F20"/>
          <w:sz w:val="24"/>
          <w:szCs w:val="24"/>
        </w:rPr>
        <w:t xml:space="preserve"> </w:t>
      </w:r>
      <w:r w:rsidRPr="009D48C6">
        <w:rPr>
          <w:color w:val="231F20"/>
          <w:sz w:val="24"/>
          <w:szCs w:val="24"/>
        </w:rPr>
        <w:t>от</w:t>
      </w:r>
      <w:r w:rsidR="003035A7">
        <w:rPr>
          <w:color w:val="231F20"/>
          <w:sz w:val="24"/>
          <w:szCs w:val="24"/>
        </w:rPr>
        <w:t xml:space="preserve"> </w:t>
      </w:r>
      <w:r w:rsidRPr="009D48C6">
        <w:rPr>
          <w:color w:val="231F20"/>
          <w:sz w:val="24"/>
          <w:szCs w:val="24"/>
        </w:rPr>
        <w:t>горскостопански- те</w:t>
      </w:r>
      <w:r w:rsidR="003035A7">
        <w:rPr>
          <w:color w:val="231F20"/>
          <w:sz w:val="24"/>
          <w:szCs w:val="24"/>
        </w:rPr>
        <w:t xml:space="preserve"> </w:t>
      </w:r>
      <w:r w:rsidRPr="009D48C6">
        <w:rPr>
          <w:color w:val="231F20"/>
          <w:sz w:val="24"/>
          <w:szCs w:val="24"/>
        </w:rPr>
        <w:t>планове</w:t>
      </w:r>
      <w:r w:rsidR="003035A7">
        <w:rPr>
          <w:color w:val="231F20"/>
          <w:sz w:val="24"/>
          <w:szCs w:val="24"/>
        </w:rPr>
        <w:t xml:space="preserve"> </w:t>
      </w:r>
      <w:r w:rsidRPr="009D48C6">
        <w:rPr>
          <w:color w:val="231F20"/>
          <w:sz w:val="24"/>
          <w:szCs w:val="24"/>
        </w:rPr>
        <w:t>и</w:t>
      </w:r>
      <w:r w:rsidR="003035A7">
        <w:rPr>
          <w:color w:val="231F20"/>
          <w:sz w:val="24"/>
          <w:szCs w:val="24"/>
        </w:rPr>
        <w:t xml:space="preserve"> </w:t>
      </w:r>
      <w:r w:rsidRPr="009D48C6">
        <w:rPr>
          <w:color w:val="231F20"/>
          <w:sz w:val="24"/>
          <w:szCs w:val="24"/>
        </w:rPr>
        <w:t>консултации</w:t>
      </w:r>
      <w:r w:rsidR="003035A7">
        <w:rPr>
          <w:color w:val="231F20"/>
          <w:sz w:val="24"/>
          <w:szCs w:val="24"/>
        </w:rPr>
        <w:t xml:space="preserve"> </w:t>
      </w:r>
      <w:r w:rsidRPr="009D48C6">
        <w:rPr>
          <w:color w:val="231F20"/>
          <w:sz w:val="24"/>
          <w:szCs w:val="24"/>
        </w:rPr>
        <w:t>с</w:t>
      </w:r>
      <w:r w:rsidR="003035A7">
        <w:rPr>
          <w:color w:val="231F20"/>
          <w:sz w:val="24"/>
          <w:szCs w:val="24"/>
        </w:rPr>
        <w:t xml:space="preserve"> </w:t>
      </w:r>
      <w:r w:rsidRPr="009D48C6">
        <w:rPr>
          <w:color w:val="231F20"/>
          <w:sz w:val="24"/>
          <w:szCs w:val="24"/>
        </w:rPr>
        <w:t>експерти.</w:t>
      </w:r>
      <w:r w:rsidR="003035A7">
        <w:rPr>
          <w:color w:val="231F20"/>
          <w:sz w:val="24"/>
          <w:szCs w:val="24"/>
        </w:rPr>
        <w:t xml:space="preserve"> </w:t>
      </w: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направи</w:t>
      </w:r>
      <w:r w:rsidR="003035A7">
        <w:rPr>
          <w:color w:val="231F20"/>
          <w:sz w:val="24"/>
          <w:szCs w:val="24"/>
        </w:rPr>
        <w:t xml:space="preserve"> </w:t>
      </w:r>
      <w:r w:rsidRPr="009D48C6">
        <w:rPr>
          <w:color w:val="231F20"/>
          <w:sz w:val="24"/>
          <w:szCs w:val="24"/>
        </w:rPr>
        <w:t>теренна</w:t>
      </w:r>
      <w:r w:rsidR="003035A7">
        <w:rPr>
          <w:color w:val="231F20"/>
          <w:sz w:val="24"/>
          <w:szCs w:val="24"/>
        </w:rPr>
        <w:t xml:space="preserve"> </w:t>
      </w:r>
      <w:r w:rsidRPr="009D48C6">
        <w:rPr>
          <w:color w:val="231F20"/>
          <w:sz w:val="24"/>
          <w:szCs w:val="24"/>
        </w:rPr>
        <w:t>проверка</w:t>
      </w:r>
      <w:r w:rsidR="003035A7">
        <w:rPr>
          <w:color w:val="231F20"/>
          <w:sz w:val="24"/>
          <w:szCs w:val="24"/>
        </w:rPr>
        <w:t xml:space="preserve"> </w:t>
      </w:r>
      <w:r w:rsidRPr="009D48C6">
        <w:rPr>
          <w:color w:val="231F20"/>
          <w:sz w:val="24"/>
          <w:szCs w:val="24"/>
        </w:rPr>
        <w:t>за</w:t>
      </w:r>
      <w:r w:rsidR="003035A7">
        <w:rPr>
          <w:color w:val="231F20"/>
          <w:sz w:val="24"/>
          <w:szCs w:val="24"/>
        </w:rPr>
        <w:t xml:space="preserve"> </w:t>
      </w:r>
      <w:r w:rsidRPr="009D48C6">
        <w:rPr>
          <w:color w:val="231F20"/>
          <w:sz w:val="24"/>
          <w:szCs w:val="24"/>
        </w:rPr>
        <w:t>установяване</w:t>
      </w:r>
      <w:r w:rsidR="003035A7">
        <w:rPr>
          <w:color w:val="231F20"/>
          <w:sz w:val="24"/>
          <w:szCs w:val="24"/>
        </w:rPr>
        <w:t xml:space="preserve"> </w:t>
      </w:r>
      <w:r w:rsidRPr="009D48C6">
        <w:rPr>
          <w:color w:val="231F20"/>
          <w:sz w:val="24"/>
          <w:szCs w:val="24"/>
        </w:rPr>
        <w:t>на</w:t>
      </w:r>
      <w:r w:rsidR="003035A7">
        <w:rPr>
          <w:color w:val="231F20"/>
          <w:sz w:val="24"/>
          <w:szCs w:val="24"/>
        </w:rPr>
        <w:t xml:space="preserve"> корект</w:t>
      </w:r>
      <w:r w:rsidRPr="009D48C6">
        <w:rPr>
          <w:color w:val="231F20"/>
          <w:sz w:val="24"/>
          <w:szCs w:val="24"/>
        </w:rPr>
        <w:t>ността на информацията.</w:t>
      </w:r>
    </w:p>
    <w:p w:rsidR="009D48C6" w:rsidRPr="009D48C6" w:rsidRDefault="009D48C6" w:rsidP="009D48C6">
      <w:pPr>
        <w:pStyle w:val="aff2"/>
        <w:widowControl w:val="0"/>
        <w:numPr>
          <w:ilvl w:val="0"/>
          <w:numId w:val="36"/>
        </w:numPr>
        <w:tabs>
          <w:tab w:val="left" w:pos="652"/>
        </w:tabs>
        <w:autoSpaceDE w:val="0"/>
        <w:autoSpaceDN w:val="0"/>
        <w:spacing w:before="176"/>
        <w:ind w:left="652" w:hanging="262"/>
        <w:contextualSpacing w:val="0"/>
        <w:rPr>
          <w:sz w:val="24"/>
          <w:szCs w:val="24"/>
        </w:rPr>
      </w:pPr>
      <w:r w:rsidRPr="009D48C6">
        <w:rPr>
          <w:color w:val="231F20"/>
          <w:sz w:val="24"/>
          <w:szCs w:val="24"/>
        </w:rPr>
        <w:t>Установените</w:t>
      </w:r>
      <w:r w:rsidR="003035A7">
        <w:rPr>
          <w:color w:val="231F20"/>
          <w:sz w:val="24"/>
          <w:szCs w:val="24"/>
        </w:rPr>
        <w:t xml:space="preserve"> </w:t>
      </w:r>
      <w:r w:rsidRPr="009D48C6">
        <w:rPr>
          <w:color w:val="231F20"/>
          <w:sz w:val="24"/>
          <w:szCs w:val="24"/>
        </w:rPr>
        <w:t>гори</w:t>
      </w:r>
      <w:r w:rsidR="003035A7">
        <w:rPr>
          <w:color w:val="231F20"/>
          <w:sz w:val="24"/>
          <w:szCs w:val="24"/>
        </w:rPr>
        <w:t xml:space="preserve"> </w:t>
      </w:r>
      <w:r w:rsidRPr="009D48C6">
        <w:rPr>
          <w:color w:val="231F20"/>
          <w:sz w:val="24"/>
          <w:szCs w:val="24"/>
        </w:rPr>
        <w:t>с</w:t>
      </w:r>
      <w:r w:rsidR="003035A7">
        <w:rPr>
          <w:color w:val="231F20"/>
          <w:sz w:val="24"/>
          <w:szCs w:val="24"/>
        </w:rPr>
        <w:t xml:space="preserve"> </w:t>
      </w:r>
      <w:proofErr w:type="spellStart"/>
      <w:r w:rsidRPr="009D48C6">
        <w:rPr>
          <w:color w:val="231F20"/>
          <w:sz w:val="24"/>
          <w:szCs w:val="24"/>
        </w:rPr>
        <w:t>водоохранни</w:t>
      </w:r>
      <w:proofErr w:type="spellEnd"/>
      <w:r w:rsidR="00527FAD">
        <w:rPr>
          <w:color w:val="231F20"/>
          <w:sz w:val="24"/>
          <w:szCs w:val="24"/>
        </w:rPr>
        <w:t xml:space="preserve"> </w:t>
      </w:r>
      <w:r w:rsidRPr="009D48C6">
        <w:rPr>
          <w:color w:val="231F20"/>
          <w:sz w:val="24"/>
          <w:szCs w:val="24"/>
        </w:rPr>
        <w:t>и</w:t>
      </w:r>
      <w:r w:rsidR="003035A7">
        <w:rPr>
          <w:color w:val="231F20"/>
          <w:sz w:val="24"/>
          <w:szCs w:val="24"/>
        </w:rPr>
        <w:t xml:space="preserve"> </w:t>
      </w:r>
      <w:proofErr w:type="spellStart"/>
      <w:r w:rsidRPr="009D48C6">
        <w:rPr>
          <w:color w:val="231F20"/>
          <w:sz w:val="24"/>
          <w:szCs w:val="24"/>
        </w:rPr>
        <w:t>водорегулиращи</w:t>
      </w:r>
      <w:proofErr w:type="spellEnd"/>
      <w:r w:rsidR="003035A7">
        <w:rPr>
          <w:color w:val="231F20"/>
          <w:sz w:val="24"/>
          <w:szCs w:val="24"/>
        </w:rPr>
        <w:t xml:space="preserve"> </w:t>
      </w:r>
      <w:r w:rsidRPr="009D48C6">
        <w:rPr>
          <w:color w:val="231F20"/>
          <w:sz w:val="24"/>
          <w:szCs w:val="24"/>
        </w:rPr>
        <w:t>функции</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pacing w:val="-2"/>
          <w:sz w:val="24"/>
          <w:szCs w:val="24"/>
        </w:rPr>
        <w:t>картират.</w:t>
      </w:r>
    </w:p>
    <w:p w:rsidR="009D48C6" w:rsidRPr="009D48C6" w:rsidRDefault="009D48C6" w:rsidP="00527FAD">
      <w:pPr>
        <w:pStyle w:val="aff2"/>
        <w:widowControl w:val="0"/>
        <w:numPr>
          <w:ilvl w:val="0"/>
          <w:numId w:val="36"/>
        </w:numPr>
        <w:tabs>
          <w:tab w:val="left" w:pos="649"/>
        </w:tabs>
        <w:autoSpaceDE w:val="0"/>
        <w:autoSpaceDN w:val="0"/>
        <w:spacing w:before="146"/>
        <w:ind w:left="649" w:hanging="259"/>
        <w:contextualSpacing w:val="0"/>
        <w:rPr>
          <w:sz w:val="24"/>
          <w:szCs w:val="24"/>
        </w:rPr>
      </w:pPr>
      <w:r w:rsidRPr="009D48C6">
        <w:rPr>
          <w:color w:val="231F20"/>
          <w:sz w:val="24"/>
          <w:szCs w:val="24"/>
        </w:rPr>
        <w:lastRenderedPageBreak/>
        <w:t>Планирането</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стопанските</w:t>
      </w:r>
      <w:r w:rsidR="00527FAD">
        <w:rPr>
          <w:color w:val="231F20"/>
          <w:sz w:val="24"/>
          <w:szCs w:val="24"/>
        </w:rPr>
        <w:t xml:space="preserve"> </w:t>
      </w:r>
      <w:r w:rsidRPr="009D48C6">
        <w:rPr>
          <w:color w:val="231F20"/>
          <w:sz w:val="24"/>
          <w:szCs w:val="24"/>
        </w:rPr>
        <w:t>дейности</w:t>
      </w:r>
      <w:r w:rsidR="00527FAD">
        <w:rPr>
          <w:color w:val="231F20"/>
          <w:sz w:val="24"/>
          <w:szCs w:val="24"/>
        </w:rPr>
        <w:t xml:space="preserve"> </w:t>
      </w:r>
      <w:r w:rsidRPr="009D48C6">
        <w:rPr>
          <w:color w:val="231F20"/>
          <w:sz w:val="24"/>
          <w:szCs w:val="24"/>
        </w:rPr>
        <w:t>в</w:t>
      </w:r>
      <w:r w:rsidR="00527FAD">
        <w:rPr>
          <w:color w:val="231F20"/>
          <w:sz w:val="24"/>
          <w:szCs w:val="24"/>
        </w:rPr>
        <w:t xml:space="preserve"> </w:t>
      </w:r>
      <w:r w:rsidRPr="009D48C6">
        <w:rPr>
          <w:color w:val="231F20"/>
          <w:sz w:val="24"/>
          <w:szCs w:val="24"/>
        </w:rPr>
        <w:t>ГВКС</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съобразяват</w:t>
      </w:r>
      <w:r w:rsidR="00527FAD">
        <w:rPr>
          <w:color w:val="231F20"/>
          <w:sz w:val="24"/>
          <w:szCs w:val="24"/>
        </w:rPr>
        <w:t xml:space="preserve"> </w:t>
      </w:r>
      <w:r w:rsidRPr="009D48C6">
        <w:rPr>
          <w:color w:val="231F20"/>
          <w:sz w:val="24"/>
          <w:szCs w:val="24"/>
        </w:rPr>
        <w:t>с</w:t>
      </w:r>
      <w:r w:rsidR="00527FAD">
        <w:rPr>
          <w:color w:val="231F20"/>
          <w:sz w:val="24"/>
          <w:szCs w:val="24"/>
        </w:rPr>
        <w:t xml:space="preserve"> </w:t>
      </w:r>
      <w:r w:rsidRPr="009D48C6">
        <w:rPr>
          <w:color w:val="231F20"/>
          <w:sz w:val="24"/>
          <w:szCs w:val="24"/>
        </w:rPr>
        <w:t>поддържане</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подобряване</w:t>
      </w:r>
      <w:r w:rsidR="00527FAD">
        <w:rPr>
          <w:color w:val="231F20"/>
          <w:sz w:val="24"/>
          <w:szCs w:val="24"/>
        </w:rPr>
        <w:t xml:space="preserve"> </w:t>
      </w:r>
      <w:r w:rsidRPr="009D48C6">
        <w:rPr>
          <w:color w:val="231F20"/>
          <w:sz w:val="24"/>
          <w:szCs w:val="24"/>
        </w:rPr>
        <w:t>на</w:t>
      </w:r>
      <w:r w:rsidRPr="009D48C6">
        <w:rPr>
          <w:color w:val="231F20"/>
          <w:spacing w:val="-5"/>
          <w:sz w:val="24"/>
          <w:szCs w:val="24"/>
        </w:rPr>
        <w:t xml:space="preserve"> ВКС</w:t>
      </w:r>
      <w:r w:rsidR="00527FAD">
        <w:rPr>
          <w:color w:val="231F20"/>
          <w:spacing w:val="-5"/>
          <w:sz w:val="24"/>
          <w:szCs w:val="24"/>
        </w:rPr>
        <w:t xml:space="preserve"> 4.2 </w:t>
      </w:r>
    </w:p>
    <w:p w:rsidR="009D48C6" w:rsidRPr="009D48C6" w:rsidRDefault="009D48C6" w:rsidP="009D48C6">
      <w:pPr>
        <w:pStyle w:val="aff2"/>
        <w:widowControl w:val="0"/>
        <w:numPr>
          <w:ilvl w:val="0"/>
          <w:numId w:val="36"/>
        </w:numPr>
        <w:tabs>
          <w:tab w:val="left" w:pos="651"/>
          <w:tab w:val="left" w:pos="653"/>
        </w:tabs>
        <w:autoSpaceDE w:val="0"/>
        <w:autoSpaceDN w:val="0"/>
        <w:spacing w:before="137" w:line="273" w:lineRule="auto"/>
        <w:ind w:left="653" w:right="942" w:hanging="264"/>
        <w:contextualSpacing w:val="0"/>
        <w:rPr>
          <w:sz w:val="24"/>
          <w:szCs w:val="24"/>
        </w:rPr>
      </w:pPr>
      <w:r w:rsidRPr="009D48C6">
        <w:rPr>
          <w:color w:val="231F20"/>
          <w:sz w:val="24"/>
          <w:szCs w:val="24"/>
        </w:rPr>
        <w:t>Препоръчва се провеждане на обучение на персонала, участ</w:t>
      </w:r>
      <w:r w:rsidR="00527FAD">
        <w:rPr>
          <w:color w:val="231F20"/>
          <w:sz w:val="24"/>
          <w:szCs w:val="24"/>
        </w:rPr>
        <w:t>ващ в горскостопанските меропри</w:t>
      </w:r>
      <w:r w:rsidRPr="009D48C6">
        <w:rPr>
          <w:color w:val="231F20"/>
          <w:sz w:val="24"/>
          <w:szCs w:val="24"/>
        </w:rPr>
        <w:t>ятия, което трябва да го запознае с ограниченията от наличието на ВКС и мерките за опазване.</w:t>
      </w:r>
    </w:p>
    <w:p w:rsidR="009D48C6" w:rsidRPr="009D48C6" w:rsidRDefault="009D48C6" w:rsidP="009D48C6">
      <w:pPr>
        <w:pStyle w:val="6"/>
        <w:numPr>
          <w:ilvl w:val="0"/>
          <w:numId w:val="0"/>
        </w:numPr>
        <w:spacing w:before="67"/>
        <w:rPr>
          <w:rFonts w:ascii="Times New Roman" w:hAnsi="Times New Roman" w:cs="Times New Roman"/>
          <w:b/>
          <w:bCs/>
          <w:color w:val="auto"/>
          <w:sz w:val="28"/>
          <w:szCs w:val="28"/>
        </w:rPr>
      </w:pPr>
      <w:r w:rsidRPr="009D48C6">
        <w:rPr>
          <w:rFonts w:ascii="Times New Roman" w:hAnsi="Times New Roman" w:cs="Times New Roman"/>
          <w:b/>
          <w:bCs/>
          <w:color w:val="auto"/>
          <w:sz w:val="28"/>
          <w:szCs w:val="28"/>
        </w:rPr>
        <w:t>Препоръки</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и</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указания</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за</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мониторинг</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на</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ВКС</w:t>
      </w:r>
      <w:r w:rsidRPr="009D48C6">
        <w:rPr>
          <w:rFonts w:ascii="Times New Roman" w:hAnsi="Times New Roman" w:cs="Times New Roman"/>
          <w:b/>
          <w:bCs/>
          <w:color w:val="auto"/>
          <w:spacing w:val="-5"/>
          <w:sz w:val="28"/>
          <w:szCs w:val="28"/>
        </w:rPr>
        <w:t>4.2</w:t>
      </w:r>
    </w:p>
    <w:p w:rsidR="009D48C6" w:rsidRPr="00527FAD" w:rsidRDefault="009D48C6" w:rsidP="009D48C6">
      <w:pPr>
        <w:pStyle w:val="af2"/>
        <w:spacing w:before="193" w:line="268" w:lineRule="auto"/>
        <w:ind w:right="148"/>
        <w:jc w:val="both"/>
        <w:rPr>
          <w:color w:val="231F20"/>
          <w:sz w:val="24"/>
          <w:szCs w:val="24"/>
        </w:rPr>
      </w:pPr>
      <w:r w:rsidRPr="009D48C6">
        <w:rPr>
          <w:color w:val="231F20"/>
          <w:sz w:val="24"/>
          <w:szCs w:val="24"/>
        </w:rPr>
        <w:t>Да</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организира</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прилага</w:t>
      </w:r>
      <w:r w:rsidR="00527FAD">
        <w:rPr>
          <w:color w:val="231F20"/>
          <w:sz w:val="24"/>
          <w:szCs w:val="24"/>
        </w:rPr>
        <w:t xml:space="preserve"> </w:t>
      </w:r>
      <w:r w:rsidRPr="009D48C6">
        <w:rPr>
          <w:color w:val="231F20"/>
          <w:sz w:val="24"/>
          <w:szCs w:val="24"/>
        </w:rPr>
        <w:t>система</w:t>
      </w:r>
      <w:r w:rsidR="00527FAD">
        <w:rPr>
          <w:color w:val="231F20"/>
          <w:sz w:val="24"/>
          <w:szCs w:val="24"/>
        </w:rPr>
        <w:t xml:space="preserve"> </w:t>
      </w:r>
      <w:r w:rsidRPr="009D48C6">
        <w:rPr>
          <w:color w:val="231F20"/>
          <w:sz w:val="24"/>
          <w:szCs w:val="24"/>
        </w:rPr>
        <w:t>за</w:t>
      </w:r>
      <w:r w:rsidR="00527FAD">
        <w:rPr>
          <w:color w:val="231F20"/>
          <w:sz w:val="24"/>
          <w:szCs w:val="24"/>
        </w:rPr>
        <w:t xml:space="preserve"> </w:t>
      </w:r>
      <w:r w:rsidRPr="009D48C6">
        <w:rPr>
          <w:color w:val="231F20"/>
          <w:sz w:val="24"/>
          <w:szCs w:val="24"/>
        </w:rPr>
        <w:t>годишен</w:t>
      </w:r>
      <w:r w:rsidR="00527FAD">
        <w:rPr>
          <w:color w:val="231F20"/>
          <w:sz w:val="24"/>
          <w:szCs w:val="24"/>
        </w:rPr>
        <w:t xml:space="preserve"> </w:t>
      </w:r>
      <w:r w:rsidRPr="009D48C6">
        <w:rPr>
          <w:color w:val="231F20"/>
          <w:sz w:val="24"/>
          <w:szCs w:val="24"/>
        </w:rPr>
        <w:t>мониторинг,</w:t>
      </w:r>
      <w:r w:rsidR="00527FAD">
        <w:rPr>
          <w:color w:val="231F20"/>
          <w:sz w:val="24"/>
          <w:szCs w:val="24"/>
        </w:rPr>
        <w:t xml:space="preserve"> </w:t>
      </w:r>
      <w:r w:rsidRPr="009D48C6">
        <w:rPr>
          <w:color w:val="231F20"/>
          <w:sz w:val="24"/>
          <w:szCs w:val="24"/>
        </w:rPr>
        <w:t>която</w:t>
      </w:r>
      <w:r w:rsidR="00527FAD">
        <w:rPr>
          <w:color w:val="231F20"/>
          <w:sz w:val="24"/>
          <w:szCs w:val="24"/>
        </w:rPr>
        <w:t xml:space="preserve"> </w:t>
      </w:r>
      <w:r w:rsidRPr="009D48C6">
        <w:rPr>
          <w:color w:val="231F20"/>
          <w:sz w:val="24"/>
          <w:szCs w:val="24"/>
        </w:rPr>
        <w:t>да</w:t>
      </w:r>
      <w:r w:rsidR="00527FAD">
        <w:rPr>
          <w:color w:val="231F20"/>
          <w:sz w:val="24"/>
          <w:szCs w:val="24"/>
        </w:rPr>
        <w:t xml:space="preserve"> </w:t>
      </w:r>
      <w:r w:rsidRPr="009D48C6">
        <w:rPr>
          <w:color w:val="231F20"/>
          <w:sz w:val="24"/>
          <w:szCs w:val="24"/>
        </w:rPr>
        <w:t>отчита</w:t>
      </w:r>
      <w:r w:rsidR="00527FAD">
        <w:rPr>
          <w:color w:val="231F20"/>
          <w:sz w:val="24"/>
          <w:szCs w:val="24"/>
        </w:rPr>
        <w:t xml:space="preserve"> </w:t>
      </w:r>
      <w:r w:rsidRPr="009D48C6">
        <w:rPr>
          <w:color w:val="231F20"/>
          <w:sz w:val="24"/>
          <w:szCs w:val="24"/>
        </w:rPr>
        <w:t>състоянието</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proofErr w:type="spellStart"/>
      <w:r w:rsidRPr="009D48C6">
        <w:rPr>
          <w:color w:val="231F20"/>
          <w:sz w:val="24"/>
          <w:szCs w:val="24"/>
        </w:rPr>
        <w:t>измене</w:t>
      </w:r>
      <w:proofErr w:type="spellEnd"/>
      <w:r w:rsidRPr="009D48C6">
        <w:rPr>
          <w:color w:val="231F20"/>
          <w:sz w:val="24"/>
          <w:szCs w:val="24"/>
        </w:rPr>
        <w:t xml:space="preserve">- </w:t>
      </w:r>
      <w:proofErr w:type="spellStart"/>
      <w:r w:rsidRPr="009D48C6">
        <w:rPr>
          <w:color w:val="231F20"/>
          <w:sz w:val="24"/>
          <w:szCs w:val="24"/>
        </w:rPr>
        <w:t>нията</w:t>
      </w:r>
      <w:proofErr w:type="spellEnd"/>
      <w:r w:rsidR="00527FAD">
        <w:rPr>
          <w:color w:val="231F20"/>
          <w:sz w:val="24"/>
          <w:szCs w:val="24"/>
        </w:rPr>
        <w:t xml:space="preserve"> </w:t>
      </w:r>
      <w:r w:rsidRPr="009D48C6">
        <w:rPr>
          <w:color w:val="231F20"/>
          <w:sz w:val="24"/>
          <w:szCs w:val="24"/>
        </w:rPr>
        <w:t>в</w:t>
      </w:r>
      <w:r w:rsidR="00527FAD">
        <w:rPr>
          <w:color w:val="231F20"/>
          <w:sz w:val="24"/>
          <w:szCs w:val="24"/>
        </w:rPr>
        <w:t xml:space="preserve"> к</w:t>
      </w:r>
      <w:r w:rsidRPr="009D48C6">
        <w:rPr>
          <w:color w:val="231F20"/>
          <w:sz w:val="24"/>
          <w:szCs w:val="24"/>
        </w:rPr>
        <w:t>лючови</w:t>
      </w:r>
      <w:r w:rsidR="00527FAD">
        <w:rPr>
          <w:color w:val="231F20"/>
          <w:sz w:val="24"/>
          <w:szCs w:val="24"/>
        </w:rPr>
        <w:t xml:space="preserve"> </w:t>
      </w:r>
      <w:r w:rsidRPr="009D48C6">
        <w:rPr>
          <w:color w:val="231F20"/>
          <w:sz w:val="24"/>
          <w:szCs w:val="24"/>
        </w:rPr>
        <w:t>параметри</w:t>
      </w:r>
      <w:r w:rsidR="00527FAD">
        <w:rPr>
          <w:color w:val="231F20"/>
          <w:sz w:val="24"/>
          <w:szCs w:val="24"/>
        </w:rPr>
        <w:t xml:space="preserve"> </w:t>
      </w:r>
      <w:r w:rsidRPr="009D48C6">
        <w:rPr>
          <w:color w:val="231F20"/>
          <w:sz w:val="24"/>
          <w:szCs w:val="24"/>
        </w:rPr>
        <w:t>на</w:t>
      </w:r>
      <w:r w:rsidR="00527FAD">
        <w:rPr>
          <w:color w:val="231F20"/>
          <w:sz w:val="24"/>
          <w:szCs w:val="24"/>
        </w:rPr>
        <w:t xml:space="preserve"> </w:t>
      </w:r>
      <w:proofErr w:type="spellStart"/>
      <w:r w:rsidRPr="009D48C6">
        <w:rPr>
          <w:color w:val="231F20"/>
          <w:sz w:val="24"/>
          <w:szCs w:val="24"/>
        </w:rPr>
        <w:t>горите,представляващи</w:t>
      </w:r>
      <w:proofErr w:type="spellEnd"/>
      <w:r w:rsidR="00527FAD">
        <w:rPr>
          <w:color w:val="231F20"/>
          <w:sz w:val="24"/>
          <w:szCs w:val="24"/>
        </w:rPr>
        <w:t xml:space="preserve"> </w:t>
      </w:r>
      <w:r w:rsidRPr="009D48C6">
        <w:rPr>
          <w:color w:val="231F20"/>
          <w:sz w:val="24"/>
          <w:szCs w:val="24"/>
        </w:rPr>
        <w:t>ГВКС4.2.</w:t>
      </w:r>
      <w:r w:rsidR="00527FAD">
        <w:rPr>
          <w:color w:val="231F20"/>
          <w:sz w:val="24"/>
          <w:szCs w:val="24"/>
        </w:rPr>
        <w:t xml:space="preserve"> </w:t>
      </w:r>
      <w:r w:rsidRPr="009D48C6">
        <w:rPr>
          <w:color w:val="231F20"/>
          <w:sz w:val="24"/>
          <w:szCs w:val="24"/>
        </w:rPr>
        <w:t>Препоръчително</w:t>
      </w:r>
      <w:r w:rsidR="00527FAD">
        <w:rPr>
          <w:color w:val="231F20"/>
          <w:sz w:val="24"/>
          <w:szCs w:val="24"/>
        </w:rPr>
        <w:t xml:space="preserve"> </w:t>
      </w:r>
      <w:r w:rsidRPr="009D48C6">
        <w:rPr>
          <w:color w:val="231F20"/>
          <w:sz w:val="24"/>
          <w:szCs w:val="24"/>
        </w:rPr>
        <w:t>е</w:t>
      </w:r>
      <w:r w:rsidR="00527FAD">
        <w:rPr>
          <w:color w:val="231F20"/>
          <w:sz w:val="24"/>
          <w:szCs w:val="24"/>
        </w:rPr>
        <w:t xml:space="preserve"> </w:t>
      </w:r>
      <w:r w:rsidRPr="009D48C6">
        <w:rPr>
          <w:color w:val="231F20"/>
          <w:sz w:val="24"/>
          <w:szCs w:val="24"/>
        </w:rPr>
        <w:t>да</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използват и</w:t>
      </w:r>
      <w:r w:rsidR="00527FAD">
        <w:rPr>
          <w:color w:val="231F20"/>
          <w:sz w:val="24"/>
          <w:szCs w:val="24"/>
        </w:rPr>
        <w:t xml:space="preserve"> да</w:t>
      </w:r>
      <w:r w:rsidRPr="009D48C6">
        <w:rPr>
          <w:color w:val="231F20"/>
          <w:sz w:val="24"/>
          <w:szCs w:val="24"/>
        </w:rPr>
        <w:t>нни</w:t>
      </w:r>
      <w:r w:rsidR="00527FAD">
        <w:rPr>
          <w:color w:val="231F20"/>
          <w:sz w:val="24"/>
          <w:szCs w:val="24"/>
        </w:rPr>
        <w:t xml:space="preserve"> </w:t>
      </w:r>
      <w:r w:rsidRPr="009D48C6">
        <w:rPr>
          <w:color w:val="231F20"/>
          <w:sz w:val="24"/>
          <w:szCs w:val="24"/>
        </w:rPr>
        <w:t>от</w:t>
      </w:r>
      <w:r w:rsidR="00527FAD">
        <w:rPr>
          <w:color w:val="231F20"/>
          <w:sz w:val="24"/>
          <w:szCs w:val="24"/>
        </w:rPr>
        <w:t xml:space="preserve"> </w:t>
      </w:r>
      <w:r w:rsidRPr="009D48C6">
        <w:rPr>
          <w:color w:val="231F20"/>
          <w:sz w:val="24"/>
          <w:szCs w:val="24"/>
        </w:rPr>
        <w:t>мониторинга</w:t>
      </w:r>
      <w:r w:rsidR="00527FAD">
        <w:rPr>
          <w:color w:val="231F20"/>
          <w:sz w:val="24"/>
          <w:szCs w:val="24"/>
        </w:rPr>
        <w:t xml:space="preserve"> </w:t>
      </w:r>
      <w:r w:rsidRPr="009D48C6">
        <w:rPr>
          <w:color w:val="231F20"/>
          <w:sz w:val="24"/>
          <w:szCs w:val="24"/>
        </w:rPr>
        <w:t>на</w:t>
      </w:r>
      <w:r w:rsidR="00527FAD">
        <w:rPr>
          <w:color w:val="231F20"/>
          <w:sz w:val="24"/>
          <w:szCs w:val="24"/>
        </w:rPr>
        <w:t xml:space="preserve"> </w:t>
      </w:r>
      <w:proofErr w:type="spellStart"/>
      <w:r w:rsidRPr="009D48C6">
        <w:rPr>
          <w:color w:val="231F20"/>
          <w:sz w:val="24"/>
          <w:szCs w:val="24"/>
        </w:rPr>
        <w:t>водите,извършван</w:t>
      </w:r>
      <w:proofErr w:type="spellEnd"/>
      <w:r w:rsidR="00527FAD">
        <w:rPr>
          <w:color w:val="231F20"/>
          <w:sz w:val="24"/>
          <w:szCs w:val="24"/>
        </w:rPr>
        <w:t xml:space="preserve"> </w:t>
      </w:r>
      <w:r w:rsidRPr="009D48C6">
        <w:rPr>
          <w:color w:val="231F20"/>
          <w:sz w:val="24"/>
          <w:szCs w:val="24"/>
        </w:rPr>
        <w:t>от</w:t>
      </w:r>
      <w:r w:rsidR="00527FAD">
        <w:rPr>
          <w:color w:val="231F20"/>
          <w:sz w:val="24"/>
          <w:szCs w:val="24"/>
        </w:rPr>
        <w:t xml:space="preserve"> </w:t>
      </w:r>
      <w:r w:rsidRPr="009D48C6">
        <w:rPr>
          <w:color w:val="231F20"/>
          <w:sz w:val="24"/>
          <w:szCs w:val="24"/>
        </w:rPr>
        <w:t>компетентните</w:t>
      </w:r>
      <w:r w:rsidR="00527FAD">
        <w:rPr>
          <w:color w:val="231F20"/>
          <w:sz w:val="24"/>
          <w:szCs w:val="24"/>
        </w:rPr>
        <w:t xml:space="preserve"> </w:t>
      </w:r>
      <w:r w:rsidRPr="009D48C6">
        <w:rPr>
          <w:color w:val="231F20"/>
          <w:sz w:val="24"/>
          <w:szCs w:val="24"/>
        </w:rPr>
        <w:t>органи–РИОСВ</w:t>
      </w:r>
      <w:r w:rsidR="00527FAD">
        <w:rPr>
          <w:color w:val="231F20"/>
          <w:sz w:val="24"/>
          <w:szCs w:val="24"/>
        </w:rPr>
        <w:t xml:space="preserve"> </w:t>
      </w:r>
      <w:r w:rsidRPr="009D48C6">
        <w:rPr>
          <w:color w:val="231F20"/>
          <w:sz w:val="24"/>
          <w:szCs w:val="24"/>
        </w:rPr>
        <w:t>или</w:t>
      </w:r>
      <w:r w:rsidR="00527FAD">
        <w:rPr>
          <w:color w:val="231F20"/>
          <w:sz w:val="24"/>
          <w:szCs w:val="24"/>
        </w:rPr>
        <w:t xml:space="preserve"> </w:t>
      </w:r>
      <w:proofErr w:type="spellStart"/>
      <w:r w:rsidR="00527FAD">
        <w:rPr>
          <w:color w:val="231F20"/>
          <w:sz w:val="24"/>
          <w:szCs w:val="24"/>
        </w:rPr>
        <w:t>водностопан</w:t>
      </w:r>
      <w:r w:rsidRPr="009D48C6">
        <w:rPr>
          <w:color w:val="231F20"/>
          <w:sz w:val="24"/>
          <w:szCs w:val="24"/>
        </w:rPr>
        <w:t>ските</w:t>
      </w:r>
      <w:proofErr w:type="spellEnd"/>
      <w:r w:rsidRPr="009D48C6">
        <w:rPr>
          <w:color w:val="231F20"/>
          <w:sz w:val="24"/>
          <w:szCs w:val="24"/>
        </w:rPr>
        <w:t xml:space="preserve"> фирми.</w:t>
      </w:r>
    </w:p>
    <w:p w:rsidR="00AB4016" w:rsidRPr="00F045C4" w:rsidRDefault="00AB4016" w:rsidP="00F045C4">
      <w:pPr>
        <w:pStyle w:val="SilvaText"/>
        <w:rPr>
          <w:b/>
        </w:rPr>
      </w:pPr>
    </w:p>
    <w:p w:rsidR="00AB4016" w:rsidRPr="00F045C4" w:rsidRDefault="00AB4016" w:rsidP="00F045C4">
      <w:pPr>
        <w:pStyle w:val="SilvaText"/>
        <w:rPr>
          <w:highlight w:val="yellow"/>
          <w:lang w:eastAsia="ar-SA"/>
        </w:rPr>
      </w:pPr>
      <w:r w:rsidRPr="00F045C4">
        <w:rPr>
          <w:lang w:eastAsia="ar-SA"/>
        </w:rPr>
        <w:t xml:space="preserve">За територията на ДГС Свищов са определени ГВКС, покриващи изискванията на </w:t>
      </w:r>
      <w:r w:rsidRPr="00BB4C2B">
        <w:rPr>
          <w:lang w:eastAsia="ar-SA"/>
        </w:rPr>
        <w:t>т. 1, т. 4, т. 5 и т. 6</w:t>
      </w:r>
      <w:r w:rsidRPr="00F045C4">
        <w:rPr>
          <w:lang w:eastAsia="ar-SA"/>
        </w:rPr>
        <w:t xml:space="preserve"> от определението, съгласно Националното ръководство за определяне на ГВКС.</w:t>
      </w:r>
    </w:p>
    <w:p w:rsidR="00AB4016" w:rsidRPr="00F045C4" w:rsidRDefault="00AB4016" w:rsidP="00F045C4">
      <w:pPr>
        <w:pStyle w:val="SilvaText"/>
        <w:rPr>
          <w:lang w:val="ru-RU" w:eastAsia="ar-SA"/>
        </w:rPr>
      </w:pPr>
      <w:r w:rsidRPr="00F045C4">
        <w:rPr>
          <w:lang w:eastAsia="ar-SA"/>
        </w:rPr>
        <w:t xml:space="preserve">Съгласно данните от инвентаризацията на горите (2006) и теренни проучвания, по критериите от горното определение, са определени отдели и подотдели, отговарящи на тази </w:t>
      </w:r>
      <w:proofErr w:type="spellStart"/>
      <w:r w:rsidRPr="00F045C4">
        <w:rPr>
          <w:lang w:eastAsia="ar-SA"/>
        </w:rPr>
        <w:t>консервационна</w:t>
      </w:r>
      <w:proofErr w:type="spellEnd"/>
      <w:r w:rsidRPr="00F045C4">
        <w:rPr>
          <w:lang w:eastAsia="ar-SA"/>
        </w:rPr>
        <w:t xml:space="preserve"> стойност. Те са систематизирани в Таблица </w:t>
      </w:r>
      <w:r w:rsidR="00527FAD">
        <w:rPr>
          <w:lang w:eastAsia="ar-SA"/>
        </w:rPr>
        <w:t>2</w:t>
      </w:r>
      <w:r w:rsidRPr="00F045C4">
        <w:rPr>
          <w:lang w:eastAsia="ar-SA"/>
        </w:rPr>
        <w:t>.</w:t>
      </w:r>
    </w:p>
    <w:p w:rsidR="00AB4016" w:rsidRPr="00F045C4" w:rsidRDefault="00AB4016" w:rsidP="00F045C4">
      <w:pPr>
        <w:pStyle w:val="SilvaText"/>
        <w:rPr>
          <w:b/>
        </w:rPr>
      </w:pPr>
    </w:p>
    <w:p w:rsidR="00AB4016" w:rsidRPr="001017C6" w:rsidRDefault="00AB4016" w:rsidP="00F045C4">
      <w:pPr>
        <w:pStyle w:val="SilvaTableName"/>
        <w:ind w:firstLine="540"/>
        <w:jc w:val="both"/>
        <w:rPr>
          <w:bCs/>
          <w:iCs/>
        </w:rPr>
      </w:pPr>
      <w:r w:rsidRPr="00F045C4">
        <w:rPr>
          <w:bCs/>
          <w:iCs/>
          <w:lang w:val="be-BY"/>
        </w:rPr>
        <w:t xml:space="preserve">Таблица </w:t>
      </w:r>
      <w:r w:rsidR="001017C6">
        <w:rPr>
          <w:bCs/>
          <w:iCs/>
        </w:rPr>
        <w:t>2</w:t>
      </w:r>
    </w:p>
    <w:p w:rsidR="00AB4016" w:rsidRPr="00F045C4" w:rsidRDefault="00AB4016" w:rsidP="00F045C4">
      <w:pPr>
        <w:pStyle w:val="SilvaTableName"/>
        <w:ind w:firstLine="540"/>
        <w:jc w:val="both"/>
        <w:rPr>
          <w:bCs/>
          <w:iCs/>
        </w:rPr>
      </w:pPr>
      <w:r w:rsidRPr="00F045C4">
        <w:rPr>
          <w:bCs/>
          <w:iCs/>
          <w:lang w:val="be-BY"/>
        </w:rPr>
        <w:t xml:space="preserve">Списък на отдели и подотдели, </w:t>
      </w:r>
      <w:r w:rsidRPr="00F045C4">
        <w:rPr>
          <w:bCs/>
          <w:iCs/>
        </w:rPr>
        <w:t>представляващи ВКС 4.2</w:t>
      </w:r>
    </w:p>
    <w:p w:rsidR="00AB4016" w:rsidRPr="00F045C4" w:rsidRDefault="00AB4016" w:rsidP="00F045C4">
      <w:pPr>
        <w:jc w:val="both"/>
        <w:rPr>
          <w:sz w:val="24"/>
          <w:szCs w:val="24"/>
        </w:rPr>
      </w:pPr>
    </w:p>
    <w:tbl>
      <w:tblPr>
        <w:tblW w:w="4612" w:type="pct"/>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587"/>
      </w:tblGrid>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lang w:val="be-BY"/>
              </w:rPr>
            </w:pPr>
            <w:r w:rsidRPr="00F045C4">
              <w:rPr>
                <w:sz w:val="24"/>
                <w:szCs w:val="24"/>
              </w:rPr>
              <w:t>Гори отговарящи на определението за ВКС 4.2.</w:t>
            </w:r>
          </w:p>
        </w:tc>
        <w:tc>
          <w:tcPr>
            <w:tcW w:w="3256"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Отдели и подотдели</w:t>
            </w:r>
          </w:p>
        </w:tc>
      </w:tr>
      <w:tr w:rsidR="00AB4016" w:rsidRPr="00F045C4" w:rsidTr="00074534">
        <w:trPr>
          <w:trHeight w:val="1434"/>
        </w:trPr>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 xml:space="preserve">Точка 1. ЗГГФ попадащи във </w:t>
            </w:r>
            <w:proofErr w:type="spellStart"/>
            <w:r w:rsidRPr="00F045C4">
              <w:rPr>
                <w:sz w:val="24"/>
                <w:szCs w:val="24"/>
              </w:rPr>
              <w:t>водосборите</w:t>
            </w:r>
            <w:proofErr w:type="spellEnd"/>
            <w:r w:rsidRPr="00F045C4">
              <w:rPr>
                <w:sz w:val="24"/>
                <w:szCs w:val="24"/>
              </w:rPr>
              <w:t xml:space="preserve"> на поройни водни течения, чиято </w:t>
            </w:r>
            <w:proofErr w:type="spellStart"/>
            <w:r w:rsidRPr="00F045C4">
              <w:rPr>
                <w:sz w:val="24"/>
                <w:szCs w:val="24"/>
              </w:rPr>
              <w:t>лесистост</w:t>
            </w:r>
            <w:proofErr w:type="spellEnd"/>
            <w:r w:rsidRPr="00F045C4">
              <w:rPr>
                <w:sz w:val="24"/>
                <w:szCs w:val="24"/>
              </w:rPr>
              <w:t xml:space="preserve"> надхвърля 40 % ;</w:t>
            </w: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rPr>
            </w:pPr>
          </w:p>
        </w:tc>
      </w:tr>
      <w:tr w:rsidR="00AB4016" w:rsidRPr="00F045C4" w:rsidTr="00074534">
        <w:trPr>
          <w:trHeight w:val="1136"/>
        </w:trPr>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 xml:space="preserve">Точка 4.Крайречни естествени гори от </w:t>
            </w:r>
            <w:proofErr w:type="spellStart"/>
            <w:r w:rsidRPr="00F045C4">
              <w:rPr>
                <w:i/>
                <w:sz w:val="24"/>
                <w:szCs w:val="24"/>
              </w:rPr>
              <w:t>Salixalba</w:t>
            </w:r>
            <w:proofErr w:type="spellEnd"/>
            <w:r w:rsidRPr="00F045C4">
              <w:rPr>
                <w:sz w:val="24"/>
                <w:szCs w:val="24"/>
              </w:rPr>
              <w:t xml:space="preserve"> попадащи в </w:t>
            </w:r>
            <w:proofErr w:type="spellStart"/>
            <w:r w:rsidRPr="00F045C4">
              <w:rPr>
                <w:sz w:val="24"/>
                <w:szCs w:val="24"/>
              </w:rPr>
              <w:t>заливаемата</w:t>
            </w:r>
            <w:proofErr w:type="spellEnd"/>
            <w:r w:rsidRPr="00F045C4">
              <w:rPr>
                <w:sz w:val="24"/>
                <w:szCs w:val="24"/>
              </w:rPr>
              <w:t xml:space="preserve"> тераса на речното течение ;</w:t>
            </w: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highlight w:val="yellow"/>
              </w:rPr>
            </w:pPr>
          </w:p>
        </w:tc>
      </w:tr>
      <w:tr w:rsidR="00AB4016" w:rsidRPr="00F045C4" w:rsidTr="00074534">
        <w:trPr>
          <w:trHeight w:val="1512"/>
        </w:trPr>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Точка 5.Гори между дигата и десния бряг на р. Дунав, горите на островите и 200 метровата ивица от високия бряг на реката ;</w:t>
            </w: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napToGrid w:val="0"/>
                <w:sz w:val="24"/>
                <w:szCs w:val="24"/>
              </w:rPr>
            </w:pPr>
          </w:p>
        </w:tc>
      </w:tr>
      <w:tr w:rsidR="00AB4016" w:rsidRPr="00F045C4" w:rsidTr="00074534">
        <w:trPr>
          <w:trHeight w:val="749"/>
        </w:trPr>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Точка 6. Гори в 100 метровата ивица на река Осъм .</w:t>
            </w: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pStyle w:val="af2"/>
              <w:jc w:val="both"/>
              <w:rPr>
                <w:sz w:val="24"/>
                <w:szCs w:val="24"/>
              </w:rPr>
            </w:pPr>
          </w:p>
        </w:tc>
      </w:tr>
    </w:tbl>
    <w:p w:rsidR="00AB4016" w:rsidRPr="00F045C4" w:rsidRDefault="00AB4016" w:rsidP="00F045C4">
      <w:pPr>
        <w:pStyle w:val="af2"/>
        <w:ind w:firstLine="708"/>
        <w:jc w:val="both"/>
        <w:rPr>
          <w:sz w:val="24"/>
          <w:szCs w:val="24"/>
        </w:rPr>
      </w:pPr>
    </w:p>
    <w:p w:rsidR="00AB4016" w:rsidRPr="00F045C4" w:rsidRDefault="00AB4016" w:rsidP="00F045C4">
      <w:pPr>
        <w:pStyle w:val="SilvaText"/>
      </w:pPr>
    </w:p>
    <w:p w:rsidR="00AB4016" w:rsidRPr="00F045C4" w:rsidRDefault="00AB4016" w:rsidP="00513BDD">
      <w:pPr>
        <w:pStyle w:val="aff5"/>
        <w:rPr>
          <w:rStyle w:val="aff4"/>
        </w:rPr>
      </w:pPr>
      <w:bookmarkStart w:id="15" w:name="_Toc45425043"/>
      <w:bookmarkStart w:id="16" w:name="_Toc77398997"/>
      <w:r w:rsidRPr="00F045C4">
        <w:rPr>
          <w:rStyle w:val="aff4"/>
        </w:rPr>
        <w:t xml:space="preserve">ВКС 4.3 </w:t>
      </w:r>
      <w:bookmarkEnd w:id="15"/>
      <w:r w:rsidRPr="00F045C4">
        <w:rPr>
          <w:rStyle w:val="aff4"/>
        </w:rPr>
        <w:t>ГОРИ С РЕШАВАЩО ПРОТИВОЕРОЗИОННО ЗНАЧЕНИЕ</w:t>
      </w:r>
      <w:bookmarkEnd w:id="16"/>
    </w:p>
    <w:p w:rsidR="00AB4016" w:rsidRPr="00F045C4" w:rsidRDefault="00AB4016" w:rsidP="00F045C4">
      <w:pPr>
        <w:pStyle w:val="SilvaText"/>
        <w:rPr>
          <w:highlight w:val="red"/>
        </w:rPr>
      </w:pPr>
    </w:p>
    <w:p w:rsidR="009D48C6" w:rsidRPr="00A1405C" w:rsidRDefault="009D48C6" w:rsidP="00A1405C">
      <w:pPr>
        <w:pStyle w:val="6"/>
        <w:numPr>
          <w:ilvl w:val="0"/>
          <w:numId w:val="0"/>
        </w:numPr>
        <w:spacing w:before="324"/>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lastRenderedPageBreak/>
        <w:t>Обосновка</w:t>
      </w:r>
    </w:p>
    <w:p w:rsidR="009D48C6" w:rsidRPr="009D48C6" w:rsidRDefault="009D48C6" w:rsidP="00A1405C">
      <w:pPr>
        <w:pStyle w:val="af2"/>
        <w:spacing w:before="194" w:line="273" w:lineRule="auto"/>
        <w:ind w:left="708" w:right="145"/>
        <w:jc w:val="both"/>
        <w:rPr>
          <w:sz w:val="24"/>
          <w:szCs w:val="24"/>
        </w:rPr>
      </w:pPr>
      <w:r w:rsidRPr="009D48C6">
        <w:rPr>
          <w:color w:val="231F20"/>
          <w:sz w:val="24"/>
          <w:szCs w:val="24"/>
        </w:rPr>
        <w:t>В редица случаи горите имат изключително важна роля за контр</w:t>
      </w:r>
      <w:r w:rsidR="00527FAD">
        <w:rPr>
          <w:color w:val="231F20"/>
          <w:sz w:val="24"/>
          <w:szCs w:val="24"/>
        </w:rPr>
        <w:t xml:space="preserve">ол на ерозията и </w:t>
      </w:r>
      <w:proofErr w:type="spellStart"/>
      <w:r w:rsidR="00527FAD">
        <w:rPr>
          <w:color w:val="231F20"/>
          <w:sz w:val="24"/>
          <w:szCs w:val="24"/>
        </w:rPr>
        <w:t>свлачищни</w:t>
      </w:r>
      <w:proofErr w:type="spellEnd"/>
      <w:r w:rsidR="00527FAD">
        <w:rPr>
          <w:color w:val="231F20"/>
          <w:sz w:val="24"/>
          <w:szCs w:val="24"/>
        </w:rPr>
        <w:t xml:space="preserve"> про</w:t>
      </w:r>
      <w:r w:rsidRPr="009D48C6">
        <w:rPr>
          <w:color w:val="231F20"/>
          <w:sz w:val="24"/>
          <w:szCs w:val="24"/>
        </w:rPr>
        <w:t>цеси, при които би имало сериозни последици от загуба на обрабо</w:t>
      </w:r>
      <w:r w:rsidR="00527FAD">
        <w:rPr>
          <w:color w:val="231F20"/>
          <w:sz w:val="24"/>
          <w:szCs w:val="24"/>
        </w:rPr>
        <w:t>тваема земя, нарушаване на еко</w:t>
      </w:r>
      <w:r w:rsidRPr="009D48C6">
        <w:rPr>
          <w:color w:val="231F20"/>
          <w:sz w:val="24"/>
          <w:szCs w:val="24"/>
        </w:rPr>
        <w:t>системи, загуба на собственост или е застрашена безопасността на хора. Потенциална опасност за развитие на ерозионни процеси съществува при горски територии от посочените по-долу райони и почвени типове.</w:t>
      </w:r>
    </w:p>
    <w:p w:rsidR="009D48C6" w:rsidRPr="009D48C6" w:rsidRDefault="009D48C6" w:rsidP="00527FAD">
      <w:pPr>
        <w:pStyle w:val="af2"/>
        <w:jc w:val="both"/>
        <w:rPr>
          <w:sz w:val="24"/>
          <w:szCs w:val="24"/>
        </w:rPr>
      </w:pPr>
    </w:p>
    <w:p w:rsidR="009D48C6" w:rsidRPr="00A1405C" w:rsidRDefault="009D48C6" w:rsidP="00A1405C">
      <w:pPr>
        <w:pStyle w:val="6"/>
        <w:numPr>
          <w:ilvl w:val="0"/>
          <w:numId w:val="0"/>
        </w:numPr>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Определение,</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критерии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pacing w:val="-4"/>
          <w:sz w:val="28"/>
          <w:szCs w:val="28"/>
        </w:rPr>
        <w:t>праг</w:t>
      </w:r>
    </w:p>
    <w:p w:rsidR="009D48C6" w:rsidRPr="009D48C6" w:rsidRDefault="009D48C6" w:rsidP="00A1405C">
      <w:pPr>
        <w:pStyle w:val="af2"/>
        <w:spacing w:before="194"/>
        <w:ind w:left="708"/>
        <w:jc w:val="both"/>
        <w:rPr>
          <w:sz w:val="24"/>
          <w:szCs w:val="24"/>
        </w:rPr>
      </w:pPr>
      <w:r w:rsidRPr="009D48C6">
        <w:rPr>
          <w:color w:val="231F20"/>
          <w:sz w:val="24"/>
          <w:szCs w:val="24"/>
        </w:rPr>
        <w:t>В</w:t>
      </w:r>
      <w:r w:rsidR="00527FAD">
        <w:rPr>
          <w:color w:val="231F20"/>
          <w:sz w:val="24"/>
          <w:szCs w:val="24"/>
        </w:rPr>
        <w:t xml:space="preserve"> </w:t>
      </w:r>
      <w:r w:rsidRPr="009D48C6">
        <w:rPr>
          <w:color w:val="231F20"/>
          <w:sz w:val="24"/>
          <w:szCs w:val="24"/>
        </w:rPr>
        <w:t>България</w:t>
      </w:r>
      <w:r w:rsidR="00527FAD">
        <w:rPr>
          <w:color w:val="231F20"/>
          <w:sz w:val="24"/>
          <w:szCs w:val="24"/>
        </w:rPr>
        <w:t xml:space="preserve"> </w:t>
      </w:r>
      <w:r w:rsidRPr="009D48C6">
        <w:rPr>
          <w:color w:val="231F20"/>
          <w:sz w:val="24"/>
          <w:szCs w:val="24"/>
        </w:rPr>
        <w:t>за</w:t>
      </w:r>
      <w:r w:rsidR="00527FAD">
        <w:rPr>
          <w:color w:val="231F20"/>
          <w:sz w:val="24"/>
          <w:szCs w:val="24"/>
        </w:rPr>
        <w:t xml:space="preserve"> </w:t>
      </w:r>
      <w:r w:rsidRPr="009D48C6">
        <w:rPr>
          <w:color w:val="231F20"/>
          <w:sz w:val="24"/>
          <w:szCs w:val="24"/>
        </w:rPr>
        <w:t>ГВКС</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приемат</w:t>
      </w:r>
      <w:r w:rsidR="00527FAD">
        <w:rPr>
          <w:color w:val="231F20"/>
          <w:sz w:val="24"/>
          <w:szCs w:val="24"/>
        </w:rPr>
        <w:t xml:space="preserve"> </w:t>
      </w:r>
      <w:r w:rsidRPr="009D48C6">
        <w:rPr>
          <w:color w:val="231F20"/>
          <w:sz w:val="24"/>
          <w:szCs w:val="24"/>
        </w:rPr>
        <w:t>всички</w:t>
      </w:r>
      <w:r w:rsidR="00527FAD">
        <w:rPr>
          <w:color w:val="231F20"/>
          <w:sz w:val="24"/>
          <w:szCs w:val="24"/>
        </w:rPr>
        <w:t xml:space="preserve"> </w:t>
      </w:r>
      <w:r w:rsidRPr="009D48C6">
        <w:rPr>
          <w:color w:val="231F20"/>
          <w:sz w:val="24"/>
          <w:szCs w:val="24"/>
        </w:rPr>
        <w:t>горски</w:t>
      </w:r>
      <w:r w:rsidR="00527FAD">
        <w:rPr>
          <w:color w:val="231F20"/>
          <w:sz w:val="24"/>
          <w:szCs w:val="24"/>
        </w:rPr>
        <w:t xml:space="preserve"> </w:t>
      </w:r>
      <w:r w:rsidRPr="009D48C6">
        <w:rPr>
          <w:color w:val="231F20"/>
          <w:sz w:val="24"/>
          <w:szCs w:val="24"/>
        </w:rPr>
        <w:t>територии,</w:t>
      </w:r>
      <w:r w:rsidR="00527FAD">
        <w:rPr>
          <w:color w:val="231F20"/>
          <w:sz w:val="24"/>
          <w:szCs w:val="24"/>
        </w:rPr>
        <w:t xml:space="preserve"> </w:t>
      </w:r>
      <w:r w:rsidRPr="009D48C6">
        <w:rPr>
          <w:color w:val="231F20"/>
          <w:spacing w:val="-2"/>
          <w:sz w:val="24"/>
          <w:szCs w:val="24"/>
        </w:rPr>
        <w:t>представляващи:</w:t>
      </w:r>
    </w:p>
    <w:p w:rsidR="009D48C6" w:rsidRPr="009D48C6" w:rsidRDefault="009D48C6" w:rsidP="00A1405C">
      <w:pPr>
        <w:pStyle w:val="aff2"/>
        <w:widowControl w:val="0"/>
        <w:numPr>
          <w:ilvl w:val="0"/>
          <w:numId w:val="43"/>
        </w:numPr>
        <w:tabs>
          <w:tab w:val="left" w:pos="1449"/>
        </w:tabs>
        <w:autoSpaceDE w:val="0"/>
        <w:autoSpaceDN w:val="0"/>
        <w:spacing w:before="203" w:line="273" w:lineRule="auto"/>
        <w:ind w:left="2157" w:right="147" w:hanging="265"/>
        <w:contextualSpacing w:val="0"/>
        <w:jc w:val="both"/>
        <w:rPr>
          <w:b/>
          <w:sz w:val="24"/>
          <w:szCs w:val="24"/>
        </w:rPr>
      </w:pPr>
      <w:r w:rsidRPr="009D48C6">
        <w:rPr>
          <w:b/>
          <w:color w:val="231F20"/>
          <w:sz w:val="24"/>
          <w:szCs w:val="24"/>
        </w:rPr>
        <w:t>Горски територии с наклон над 30º (или по-малък</w:t>
      </w:r>
      <w:r w:rsidR="00527FAD">
        <w:rPr>
          <w:b/>
          <w:color w:val="231F20"/>
          <w:sz w:val="24"/>
          <w:szCs w:val="24"/>
        </w:rPr>
        <w:t>, при разположение под обработ</w:t>
      </w:r>
      <w:r w:rsidRPr="009D48C6">
        <w:rPr>
          <w:b/>
          <w:color w:val="231F20"/>
          <w:sz w:val="24"/>
          <w:szCs w:val="24"/>
        </w:rPr>
        <w:t>ваеми</w:t>
      </w:r>
      <w:r w:rsidR="00527FAD">
        <w:rPr>
          <w:b/>
          <w:color w:val="231F20"/>
          <w:sz w:val="24"/>
          <w:szCs w:val="24"/>
        </w:rPr>
        <w:t xml:space="preserve"> </w:t>
      </w:r>
      <w:r w:rsidRPr="009D48C6">
        <w:rPr>
          <w:b/>
          <w:color w:val="231F20"/>
          <w:sz w:val="24"/>
          <w:szCs w:val="24"/>
        </w:rPr>
        <w:t>земи,</w:t>
      </w:r>
      <w:r w:rsidR="00527FAD">
        <w:rPr>
          <w:b/>
          <w:color w:val="231F20"/>
          <w:sz w:val="24"/>
          <w:szCs w:val="24"/>
        </w:rPr>
        <w:t xml:space="preserve"> </w:t>
      </w:r>
      <w:proofErr w:type="spellStart"/>
      <w:r w:rsidRPr="009D48C6">
        <w:rPr>
          <w:b/>
          <w:color w:val="231F20"/>
          <w:sz w:val="24"/>
          <w:szCs w:val="24"/>
        </w:rPr>
        <w:t>поляни,голини,редини,които</w:t>
      </w:r>
      <w:proofErr w:type="spellEnd"/>
      <w:r w:rsidR="00527FAD">
        <w:rPr>
          <w:b/>
          <w:color w:val="231F20"/>
          <w:sz w:val="24"/>
          <w:szCs w:val="24"/>
        </w:rPr>
        <w:t xml:space="preserve"> </w:t>
      </w:r>
      <w:r w:rsidRPr="009D48C6">
        <w:rPr>
          <w:b/>
          <w:color w:val="231F20"/>
          <w:sz w:val="24"/>
          <w:szCs w:val="24"/>
        </w:rPr>
        <w:t>са</w:t>
      </w:r>
      <w:r w:rsidR="00527FAD">
        <w:rPr>
          <w:b/>
          <w:color w:val="231F20"/>
          <w:sz w:val="24"/>
          <w:szCs w:val="24"/>
        </w:rPr>
        <w:t xml:space="preserve"> </w:t>
      </w:r>
      <w:proofErr w:type="spellStart"/>
      <w:r w:rsidRPr="009D48C6">
        <w:rPr>
          <w:b/>
          <w:color w:val="231F20"/>
          <w:sz w:val="24"/>
          <w:szCs w:val="24"/>
        </w:rPr>
        <w:t>снаклон</w:t>
      </w:r>
      <w:proofErr w:type="spellEnd"/>
      <w:r w:rsidR="00527FAD">
        <w:rPr>
          <w:b/>
          <w:color w:val="231F20"/>
          <w:sz w:val="24"/>
          <w:szCs w:val="24"/>
        </w:rPr>
        <w:t xml:space="preserve"> </w:t>
      </w:r>
      <w:r w:rsidRPr="009D48C6">
        <w:rPr>
          <w:b/>
          <w:color w:val="231F20"/>
          <w:sz w:val="24"/>
          <w:szCs w:val="24"/>
        </w:rPr>
        <w:t>над</w:t>
      </w:r>
      <w:r w:rsidR="00527FAD">
        <w:rPr>
          <w:b/>
          <w:color w:val="231F20"/>
          <w:sz w:val="24"/>
          <w:szCs w:val="24"/>
        </w:rPr>
        <w:t xml:space="preserve"> </w:t>
      </w:r>
      <w:r w:rsidRPr="009D48C6">
        <w:rPr>
          <w:b/>
          <w:color w:val="231F20"/>
          <w:sz w:val="24"/>
          <w:szCs w:val="24"/>
        </w:rPr>
        <w:t>10</w:t>
      </w:r>
      <w:r w:rsidR="00527FAD">
        <w:rPr>
          <w:b/>
          <w:color w:val="231F20"/>
          <w:sz w:val="24"/>
          <w:szCs w:val="24"/>
        </w:rPr>
        <w:t xml:space="preserve"> </w:t>
      </w:r>
      <w:r w:rsidRPr="009D48C6">
        <w:rPr>
          <w:b/>
          <w:color w:val="231F20"/>
          <w:sz w:val="24"/>
          <w:szCs w:val="24"/>
        </w:rPr>
        <w:t>о</w:t>
      </w:r>
      <w:r w:rsidR="00527FAD">
        <w:rPr>
          <w:b/>
          <w:color w:val="231F20"/>
          <w:sz w:val="24"/>
          <w:szCs w:val="24"/>
        </w:rPr>
        <w:t xml:space="preserve"> </w:t>
      </w:r>
      <w:r w:rsidRPr="009D48C6">
        <w:rPr>
          <w:b/>
          <w:color w:val="231F20"/>
          <w:sz w:val="24"/>
          <w:szCs w:val="24"/>
        </w:rPr>
        <w:t>и</w:t>
      </w:r>
      <w:r w:rsidR="00527FAD">
        <w:rPr>
          <w:b/>
          <w:color w:val="231F20"/>
          <w:sz w:val="24"/>
          <w:szCs w:val="24"/>
        </w:rPr>
        <w:t xml:space="preserve"> </w:t>
      </w:r>
      <w:r w:rsidRPr="009D48C6">
        <w:rPr>
          <w:b/>
          <w:color w:val="231F20"/>
          <w:sz w:val="24"/>
          <w:szCs w:val="24"/>
        </w:rPr>
        <w:t>дължина</w:t>
      </w:r>
      <w:r w:rsidR="00527FAD">
        <w:rPr>
          <w:b/>
          <w:color w:val="231F20"/>
          <w:sz w:val="24"/>
          <w:szCs w:val="24"/>
        </w:rPr>
        <w:t xml:space="preserve"> </w:t>
      </w:r>
      <w:r w:rsidRPr="009D48C6">
        <w:rPr>
          <w:b/>
          <w:color w:val="231F20"/>
          <w:sz w:val="24"/>
          <w:szCs w:val="24"/>
        </w:rPr>
        <w:t xml:space="preserve">по-голяма от 200 м) с площ над 1 </w:t>
      </w:r>
      <w:proofErr w:type="spellStart"/>
      <w:r w:rsidRPr="009D48C6">
        <w:rPr>
          <w:b/>
          <w:color w:val="231F20"/>
          <w:sz w:val="24"/>
          <w:szCs w:val="24"/>
        </w:rPr>
        <w:t>ha</w:t>
      </w:r>
      <w:proofErr w:type="spellEnd"/>
      <w:r w:rsidRPr="009D48C6">
        <w:rPr>
          <w:b/>
          <w:color w:val="231F20"/>
          <w:sz w:val="24"/>
          <w:szCs w:val="24"/>
        </w:rPr>
        <w:t xml:space="preserve"> и пълнота над 0,6;</w:t>
      </w:r>
    </w:p>
    <w:p w:rsidR="009D48C6" w:rsidRPr="009D48C6" w:rsidRDefault="009D48C6" w:rsidP="00A1405C">
      <w:pPr>
        <w:pStyle w:val="aff2"/>
        <w:widowControl w:val="0"/>
        <w:numPr>
          <w:ilvl w:val="0"/>
          <w:numId w:val="43"/>
        </w:numPr>
        <w:tabs>
          <w:tab w:val="left" w:pos="1473"/>
          <w:tab w:val="left" w:pos="1476"/>
        </w:tabs>
        <w:autoSpaceDE w:val="0"/>
        <w:autoSpaceDN w:val="0"/>
        <w:spacing w:before="172" w:line="273" w:lineRule="auto"/>
        <w:ind w:left="2184" w:right="148" w:hanging="293"/>
        <w:contextualSpacing w:val="0"/>
        <w:jc w:val="both"/>
        <w:rPr>
          <w:b/>
          <w:sz w:val="24"/>
          <w:szCs w:val="24"/>
        </w:rPr>
      </w:pPr>
      <w:r w:rsidRPr="009D48C6">
        <w:rPr>
          <w:b/>
          <w:color w:val="231F20"/>
          <w:sz w:val="24"/>
          <w:szCs w:val="24"/>
        </w:rPr>
        <w:t xml:space="preserve">Гори създадени по технически проекти за борба с </w:t>
      </w:r>
      <w:r w:rsidR="00527FAD">
        <w:rPr>
          <w:b/>
          <w:color w:val="231F20"/>
          <w:sz w:val="24"/>
          <w:szCs w:val="24"/>
        </w:rPr>
        <w:t xml:space="preserve">ерозията, корекционни, </w:t>
      </w:r>
      <w:proofErr w:type="spellStart"/>
      <w:r w:rsidR="00527FAD">
        <w:rPr>
          <w:b/>
          <w:color w:val="231F20"/>
          <w:sz w:val="24"/>
          <w:szCs w:val="24"/>
        </w:rPr>
        <w:t>брегоза</w:t>
      </w:r>
      <w:r w:rsidRPr="009D48C6">
        <w:rPr>
          <w:b/>
          <w:color w:val="231F20"/>
          <w:sz w:val="24"/>
          <w:szCs w:val="24"/>
        </w:rPr>
        <w:t>щитни</w:t>
      </w:r>
      <w:proofErr w:type="spellEnd"/>
      <w:r w:rsidRPr="009D48C6">
        <w:rPr>
          <w:b/>
          <w:color w:val="231F20"/>
          <w:sz w:val="24"/>
          <w:szCs w:val="24"/>
        </w:rPr>
        <w:t xml:space="preserve"> и </w:t>
      </w:r>
      <w:proofErr w:type="spellStart"/>
      <w:r w:rsidRPr="009D48C6">
        <w:rPr>
          <w:b/>
          <w:color w:val="231F20"/>
          <w:sz w:val="24"/>
          <w:szCs w:val="24"/>
        </w:rPr>
        <w:t>колматажни</w:t>
      </w:r>
      <w:proofErr w:type="spellEnd"/>
      <w:r w:rsidRPr="009D48C6">
        <w:rPr>
          <w:b/>
          <w:color w:val="231F20"/>
          <w:sz w:val="24"/>
          <w:szCs w:val="24"/>
        </w:rPr>
        <w:t xml:space="preserve"> горски пояси,</w:t>
      </w:r>
    </w:p>
    <w:p w:rsidR="009D48C6" w:rsidRPr="009D48C6" w:rsidRDefault="009D48C6" w:rsidP="00A1405C">
      <w:pPr>
        <w:pStyle w:val="aff2"/>
        <w:widowControl w:val="0"/>
        <w:numPr>
          <w:ilvl w:val="0"/>
          <w:numId w:val="43"/>
        </w:numPr>
        <w:tabs>
          <w:tab w:val="left" w:pos="1473"/>
          <w:tab w:val="left" w:pos="1475"/>
        </w:tabs>
        <w:autoSpaceDE w:val="0"/>
        <w:autoSpaceDN w:val="0"/>
        <w:spacing w:before="172" w:line="273" w:lineRule="auto"/>
        <w:ind w:left="2183" w:right="148" w:hanging="293"/>
        <w:contextualSpacing w:val="0"/>
        <w:jc w:val="both"/>
        <w:rPr>
          <w:b/>
          <w:sz w:val="24"/>
          <w:szCs w:val="24"/>
        </w:rPr>
      </w:pPr>
      <w:proofErr w:type="spellStart"/>
      <w:r w:rsidRPr="009D48C6">
        <w:rPr>
          <w:b/>
          <w:color w:val="231F20"/>
          <w:sz w:val="24"/>
          <w:szCs w:val="24"/>
        </w:rPr>
        <w:t>Гори,предпазващи</w:t>
      </w:r>
      <w:proofErr w:type="spellEnd"/>
      <w:r w:rsidR="00527FAD">
        <w:rPr>
          <w:b/>
          <w:color w:val="231F20"/>
          <w:sz w:val="24"/>
          <w:szCs w:val="24"/>
        </w:rPr>
        <w:t xml:space="preserve"> </w:t>
      </w:r>
      <w:r w:rsidRPr="009D48C6">
        <w:rPr>
          <w:b/>
          <w:color w:val="231F20"/>
          <w:sz w:val="24"/>
          <w:szCs w:val="24"/>
        </w:rPr>
        <w:t>населени</w:t>
      </w:r>
      <w:r w:rsidR="00527FAD">
        <w:rPr>
          <w:b/>
          <w:color w:val="231F20"/>
          <w:sz w:val="24"/>
          <w:szCs w:val="24"/>
        </w:rPr>
        <w:t xml:space="preserve"> </w:t>
      </w:r>
      <w:r w:rsidRPr="009D48C6">
        <w:rPr>
          <w:b/>
          <w:color w:val="231F20"/>
          <w:sz w:val="24"/>
          <w:szCs w:val="24"/>
        </w:rPr>
        <w:t>места</w:t>
      </w:r>
      <w:r w:rsidR="00527FAD">
        <w:rPr>
          <w:b/>
          <w:color w:val="231F20"/>
          <w:sz w:val="24"/>
          <w:szCs w:val="24"/>
        </w:rPr>
        <w:t xml:space="preserve"> </w:t>
      </w:r>
      <w:r w:rsidRPr="009D48C6">
        <w:rPr>
          <w:b/>
          <w:color w:val="231F20"/>
          <w:sz w:val="24"/>
          <w:szCs w:val="24"/>
        </w:rPr>
        <w:t>или</w:t>
      </w:r>
      <w:r w:rsidR="00527FAD">
        <w:rPr>
          <w:b/>
          <w:color w:val="231F20"/>
          <w:sz w:val="24"/>
          <w:szCs w:val="24"/>
        </w:rPr>
        <w:t xml:space="preserve"> </w:t>
      </w:r>
      <w:r w:rsidRPr="009D48C6">
        <w:rPr>
          <w:b/>
          <w:color w:val="231F20"/>
          <w:sz w:val="24"/>
          <w:szCs w:val="24"/>
        </w:rPr>
        <w:t>комуникации,</w:t>
      </w:r>
      <w:r w:rsidR="00527FAD">
        <w:rPr>
          <w:b/>
          <w:color w:val="231F20"/>
          <w:sz w:val="24"/>
          <w:szCs w:val="24"/>
        </w:rPr>
        <w:t xml:space="preserve"> </w:t>
      </w:r>
      <w:r w:rsidRPr="009D48C6">
        <w:rPr>
          <w:b/>
          <w:color w:val="231F20"/>
          <w:sz w:val="24"/>
          <w:szCs w:val="24"/>
        </w:rPr>
        <w:t>разположени</w:t>
      </w:r>
      <w:r w:rsidR="00527FAD">
        <w:rPr>
          <w:b/>
          <w:color w:val="231F20"/>
          <w:sz w:val="24"/>
          <w:szCs w:val="24"/>
        </w:rPr>
        <w:t xml:space="preserve"> </w:t>
      </w:r>
      <w:r w:rsidRPr="009D48C6">
        <w:rPr>
          <w:b/>
          <w:color w:val="231F20"/>
          <w:sz w:val="24"/>
          <w:szCs w:val="24"/>
        </w:rPr>
        <w:t>на</w:t>
      </w:r>
      <w:r w:rsidR="00527FAD">
        <w:rPr>
          <w:b/>
          <w:color w:val="231F20"/>
          <w:sz w:val="24"/>
          <w:szCs w:val="24"/>
        </w:rPr>
        <w:t xml:space="preserve"> </w:t>
      </w:r>
      <w:r w:rsidRPr="009D48C6">
        <w:rPr>
          <w:b/>
          <w:color w:val="231F20"/>
          <w:sz w:val="24"/>
          <w:szCs w:val="24"/>
        </w:rPr>
        <w:t>пътя</w:t>
      </w:r>
      <w:r w:rsidR="00527FAD">
        <w:rPr>
          <w:b/>
          <w:color w:val="231F20"/>
          <w:sz w:val="24"/>
          <w:szCs w:val="24"/>
        </w:rPr>
        <w:t xml:space="preserve"> напад</w:t>
      </w:r>
      <w:r w:rsidRPr="009D48C6">
        <w:rPr>
          <w:b/>
          <w:color w:val="231F20"/>
          <w:sz w:val="24"/>
          <w:szCs w:val="24"/>
        </w:rPr>
        <w:t>нали</w:t>
      </w:r>
      <w:r w:rsidR="00527FAD">
        <w:rPr>
          <w:b/>
          <w:color w:val="231F20"/>
          <w:sz w:val="24"/>
          <w:szCs w:val="24"/>
        </w:rPr>
        <w:t xml:space="preserve"> </w:t>
      </w:r>
      <w:proofErr w:type="spellStart"/>
      <w:r w:rsidRPr="009D48C6">
        <w:rPr>
          <w:b/>
          <w:color w:val="231F20"/>
          <w:sz w:val="24"/>
          <w:szCs w:val="24"/>
        </w:rPr>
        <w:t>домомента</w:t>
      </w:r>
      <w:proofErr w:type="spellEnd"/>
      <w:r w:rsidR="00527FAD">
        <w:rPr>
          <w:b/>
          <w:color w:val="231F20"/>
          <w:sz w:val="24"/>
          <w:szCs w:val="24"/>
        </w:rPr>
        <w:t xml:space="preserve"> </w:t>
      </w:r>
      <w:r w:rsidRPr="009D48C6">
        <w:rPr>
          <w:b/>
          <w:color w:val="231F20"/>
          <w:sz w:val="24"/>
          <w:szCs w:val="24"/>
        </w:rPr>
        <w:t>лавини</w:t>
      </w:r>
      <w:r w:rsidR="00527FAD">
        <w:rPr>
          <w:b/>
          <w:color w:val="231F20"/>
          <w:sz w:val="24"/>
          <w:szCs w:val="24"/>
        </w:rPr>
        <w:t xml:space="preserve"> </w:t>
      </w:r>
      <w:proofErr w:type="spellStart"/>
      <w:r w:rsidRPr="009D48C6">
        <w:rPr>
          <w:b/>
          <w:color w:val="231F20"/>
          <w:sz w:val="24"/>
          <w:szCs w:val="24"/>
        </w:rPr>
        <w:t>поданни</w:t>
      </w:r>
      <w:proofErr w:type="spellEnd"/>
      <w:r w:rsidR="00527FAD">
        <w:rPr>
          <w:b/>
          <w:color w:val="231F20"/>
          <w:sz w:val="24"/>
          <w:szCs w:val="24"/>
        </w:rPr>
        <w:t xml:space="preserve"> </w:t>
      </w:r>
      <w:r w:rsidRPr="009D48C6">
        <w:rPr>
          <w:b/>
          <w:color w:val="231F20"/>
          <w:sz w:val="24"/>
          <w:szCs w:val="24"/>
        </w:rPr>
        <w:t>от</w:t>
      </w:r>
      <w:r w:rsidR="00527FAD">
        <w:rPr>
          <w:b/>
          <w:color w:val="231F20"/>
          <w:sz w:val="24"/>
          <w:szCs w:val="24"/>
        </w:rPr>
        <w:t xml:space="preserve"> </w:t>
      </w:r>
      <w:r w:rsidRPr="009D48C6">
        <w:rPr>
          <w:b/>
          <w:color w:val="231F20"/>
          <w:sz w:val="24"/>
          <w:szCs w:val="24"/>
        </w:rPr>
        <w:t>Планинската</w:t>
      </w:r>
      <w:r w:rsidR="00527FAD">
        <w:rPr>
          <w:b/>
          <w:color w:val="231F20"/>
          <w:sz w:val="24"/>
          <w:szCs w:val="24"/>
        </w:rPr>
        <w:t xml:space="preserve"> </w:t>
      </w:r>
      <w:r w:rsidRPr="009D48C6">
        <w:rPr>
          <w:b/>
          <w:color w:val="231F20"/>
          <w:sz w:val="24"/>
          <w:szCs w:val="24"/>
        </w:rPr>
        <w:t>спасителна</w:t>
      </w:r>
      <w:r w:rsidR="00527FAD">
        <w:rPr>
          <w:b/>
          <w:color w:val="231F20"/>
          <w:sz w:val="24"/>
          <w:szCs w:val="24"/>
        </w:rPr>
        <w:t xml:space="preserve"> </w:t>
      </w:r>
      <w:proofErr w:type="spellStart"/>
      <w:r w:rsidRPr="009D48C6">
        <w:rPr>
          <w:b/>
          <w:color w:val="231F20"/>
          <w:sz w:val="24"/>
          <w:szCs w:val="24"/>
        </w:rPr>
        <w:t>служба,гори</w:t>
      </w:r>
      <w:proofErr w:type="spellEnd"/>
      <w:r w:rsidR="00527FAD">
        <w:rPr>
          <w:b/>
          <w:color w:val="231F20"/>
          <w:sz w:val="24"/>
          <w:szCs w:val="24"/>
        </w:rPr>
        <w:t xml:space="preserve"> </w:t>
      </w:r>
      <w:r w:rsidRPr="009D48C6">
        <w:rPr>
          <w:b/>
          <w:color w:val="231F20"/>
          <w:sz w:val="24"/>
          <w:szCs w:val="24"/>
        </w:rPr>
        <w:t>в</w:t>
      </w:r>
      <w:r w:rsidR="00527FAD">
        <w:rPr>
          <w:b/>
          <w:color w:val="231F20"/>
          <w:sz w:val="24"/>
          <w:szCs w:val="24"/>
        </w:rPr>
        <w:t xml:space="preserve"> </w:t>
      </w:r>
      <w:proofErr w:type="spellStart"/>
      <w:r w:rsidR="00527FAD">
        <w:rPr>
          <w:b/>
          <w:color w:val="231F20"/>
          <w:sz w:val="24"/>
          <w:szCs w:val="24"/>
        </w:rPr>
        <w:t>снего</w:t>
      </w:r>
      <w:r w:rsidRPr="009D48C6">
        <w:rPr>
          <w:b/>
          <w:color w:val="231F20"/>
          <w:sz w:val="24"/>
          <w:szCs w:val="24"/>
        </w:rPr>
        <w:t>сборна</w:t>
      </w:r>
      <w:proofErr w:type="spellEnd"/>
      <w:r w:rsidRPr="009D48C6">
        <w:rPr>
          <w:b/>
          <w:color w:val="231F20"/>
          <w:sz w:val="24"/>
          <w:szCs w:val="24"/>
        </w:rPr>
        <w:t xml:space="preserve"> област с наклон над 20º, както и такива ра</w:t>
      </w:r>
      <w:r w:rsidR="00527FAD">
        <w:rPr>
          <w:b/>
          <w:color w:val="231F20"/>
          <w:sz w:val="24"/>
          <w:szCs w:val="24"/>
        </w:rPr>
        <w:t xml:space="preserve">зположени под обезлесена </w:t>
      </w:r>
      <w:proofErr w:type="spellStart"/>
      <w:r w:rsidR="00527FAD">
        <w:rPr>
          <w:b/>
          <w:color w:val="231F20"/>
          <w:sz w:val="24"/>
          <w:szCs w:val="24"/>
        </w:rPr>
        <w:t>снего</w:t>
      </w:r>
      <w:r w:rsidRPr="009D48C6">
        <w:rPr>
          <w:b/>
          <w:color w:val="231F20"/>
          <w:sz w:val="24"/>
          <w:szCs w:val="24"/>
        </w:rPr>
        <w:t>сборна</w:t>
      </w:r>
      <w:proofErr w:type="spellEnd"/>
      <w:r w:rsidRPr="009D48C6">
        <w:rPr>
          <w:b/>
          <w:color w:val="231F20"/>
          <w:sz w:val="24"/>
          <w:szCs w:val="24"/>
        </w:rPr>
        <w:t xml:space="preserve"> област с дължина над 200 м. и наклон над 20º;</w:t>
      </w:r>
    </w:p>
    <w:p w:rsidR="009D48C6" w:rsidRPr="009D48C6" w:rsidRDefault="009D48C6" w:rsidP="00A1405C">
      <w:pPr>
        <w:pStyle w:val="af2"/>
        <w:ind w:left="708"/>
        <w:jc w:val="both"/>
        <w:rPr>
          <w:b/>
          <w:sz w:val="24"/>
          <w:szCs w:val="24"/>
        </w:rPr>
      </w:pPr>
    </w:p>
    <w:p w:rsidR="009D48C6" w:rsidRPr="009D48C6" w:rsidRDefault="009D48C6" w:rsidP="00A1405C">
      <w:pPr>
        <w:pStyle w:val="af2"/>
        <w:spacing w:before="54"/>
        <w:ind w:left="708"/>
        <w:jc w:val="both"/>
        <w:rPr>
          <w:b/>
          <w:sz w:val="24"/>
          <w:szCs w:val="24"/>
        </w:rPr>
      </w:pPr>
    </w:p>
    <w:p w:rsidR="009D48C6" w:rsidRPr="009D48C6" w:rsidRDefault="009D48C6" w:rsidP="00A1405C">
      <w:pPr>
        <w:pStyle w:val="af2"/>
        <w:spacing w:before="97"/>
        <w:ind w:left="708"/>
        <w:jc w:val="both"/>
        <w:rPr>
          <w:sz w:val="24"/>
          <w:szCs w:val="24"/>
        </w:rPr>
      </w:pPr>
    </w:p>
    <w:p w:rsidR="009D48C6" w:rsidRPr="00A1405C" w:rsidRDefault="009D48C6" w:rsidP="00A1405C">
      <w:pPr>
        <w:pStyle w:val="6"/>
        <w:numPr>
          <w:ilvl w:val="0"/>
          <w:numId w:val="0"/>
        </w:numPr>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стопанисване</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4.3</w:t>
      </w:r>
    </w:p>
    <w:p w:rsidR="009D48C6" w:rsidRPr="009D48C6" w:rsidRDefault="009D48C6" w:rsidP="00A1405C">
      <w:pPr>
        <w:pStyle w:val="aff2"/>
        <w:widowControl w:val="0"/>
        <w:numPr>
          <w:ilvl w:val="0"/>
          <w:numId w:val="41"/>
        </w:numPr>
        <w:tabs>
          <w:tab w:val="left" w:pos="624"/>
          <w:tab w:val="left" w:pos="626"/>
        </w:tabs>
        <w:autoSpaceDE w:val="0"/>
        <w:autoSpaceDN w:val="0"/>
        <w:spacing w:before="180" w:line="273" w:lineRule="auto"/>
        <w:ind w:left="1334" w:right="942"/>
        <w:contextualSpacing w:val="0"/>
        <w:jc w:val="both"/>
        <w:rPr>
          <w:sz w:val="24"/>
          <w:szCs w:val="24"/>
        </w:rPr>
      </w:pPr>
      <w:r w:rsidRPr="009D48C6">
        <w:rPr>
          <w:color w:val="231F20"/>
          <w:sz w:val="24"/>
          <w:szCs w:val="24"/>
        </w:rPr>
        <w:t>Стопанисването на гори, представляващи ГВКС 4.3, трябва да е съгласно изискванията на ЗГ по отношение на горите със специално предназначение и с насока към ограничаване опасността от развитие на ерозионни процеси.</w:t>
      </w:r>
    </w:p>
    <w:p w:rsidR="009D48C6" w:rsidRPr="009D48C6" w:rsidRDefault="009D48C6" w:rsidP="00A1405C">
      <w:pPr>
        <w:pStyle w:val="aff2"/>
        <w:widowControl w:val="0"/>
        <w:numPr>
          <w:ilvl w:val="0"/>
          <w:numId w:val="41"/>
        </w:numPr>
        <w:tabs>
          <w:tab w:val="left" w:pos="652"/>
        </w:tabs>
        <w:autoSpaceDE w:val="0"/>
        <w:autoSpaceDN w:val="0"/>
        <w:spacing w:before="100" w:line="271" w:lineRule="auto"/>
        <w:ind w:left="1360" w:right="942" w:hanging="263"/>
        <w:contextualSpacing w:val="0"/>
        <w:jc w:val="both"/>
        <w:rPr>
          <w:sz w:val="24"/>
          <w:szCs w:val="24"/>
        </w:rPr>
      </w:pPr>
      <w:r w:rsidRPr="009D48C6">
        <w:rPr>
          <w:color w:val="231F20"/>
          <w:sz w:val="24"/>
          <w:szCs w:val="24"/>
        </w:rPr>
        <w:t>Планирането и стопанските дейности в ГВКС се съобразяват с ВКС 4.3. Като общи препоръки за лесовъдска намеса могат да се посочат:</w:t>
      </w:r>
    </w:p>
    <w:p w:rsidR="009D48C6" w:rsidRPr="009D48C6" w:rsidRDefault="009D48C6" w:rsidP="00A1405C">
      <w:pPr>
        <w:pStyle w:val="af2"/>
        <w:ind w:left="708"/>
        <w:jc w:val="both"/>
        <w:rPr>
          <w:sz w:val="24"/>
          <w:szCs w:val="24"/>
        </w:rPr>
      </w:pPr>
      <w:r w:rsidRPr="009D48C6">
        <w:rPr>
          <w:color w:val="231F20"/>
          <w:sz w:val="24"/>
          <w:szCs w:val="24"/>
        </w:rPr>
        <w:t>В</w:t>
      </w:r>
      <w:r w:rsidR="00527FAD">
        <w:rPr>
          <w:color w:val="231F20"/>
          <w:sz w:val="24"/>
          <w:szCs w:val="24"/>
        </w:rPr>
        <w:t xml:space="preserve"> </w:t>
      </w:r>
      <w:r w:rsidRPr="009D48C6">
        <w:rPr>
          <w:color w:val="231F20"/>
          <w:sz w:val="24"/>
          <w:szCs w:val="24"/>
        </w:rPr>
        <w:t>горите</w:t>
      </w:r>
      <w:r w:rsidR="00527FAD">
        <w:rPr>
          <w:color w:val="231F20"/>
          <w:sz w:val="24"/>
          <w:szCs w:val="24"/>
        </w:rPr>
        <w:t xml:space="preserve"> </w:t>
      </w:r>
      <w:r w:rsidRPr="009D48C6">
        <w:rPr>
          <w:color w:val="231F20"/>
          <w:sz w:val="24"/>
          <w:szCs w:val="24"/>
        </w:rPr>
        <w:t>с</w:t>
      </w:r>
      <w:r w:rsidR="00527FAD">
        <w:rPr>
          <w:color w:val="231F20"/>
          <w:sz w:val="24"/>
          <w:szCs w:val="24"/>
        </w:rPr>
        <w:t xml:space="preserve"> </w:t>
      </w:r>
      <w:r w:rsidRPr="009D48C6">
        <w:rPr>
          <w:color w:val="231F20"/>
          <w:sz w:val="24"/>
          <w:szCs w:val="24"/>
        </w:rPr>
        <w:t>решаващо</w:t>
      </w:r>
      <w:r w:rsidR="00527FAD">
        <w:rPr>
          <w:color w:val="231F20"/>
          <w:sz w:val="24"/>
          <w:szCs w:val="24"/>
        </w:rPr>
        <w:t xml:space="preserve"> </w:t>
      </w:r>
      <w:r w:rsidRPr="009D48C6">
        <w:rPr>
          <w:color w:val="231F20"/>
          <w:sz w:val="24"/>
          <w:szCs w:val="24"/>
        </w:rPr>
        <w:t>противоерозионно</w:t>
      </w:r>
      <w:r w:rsidR="00527FAD">
        <w:rPr>
          <w:color w:val="231F20"/>
          <w:sz w:val="24"/>
          <w:szCs w:val="24"/>
        </w:rPr>
        <w:t xml:space="preserve"> </w:t>
      </w:r>
      <w:r w:rsidRPr="009D48C6">
        <w:rPr>
          <w:color w:val="231F20"/>
          <w:spacing w:val="-2"/>
          <w:sz w:val="24"/>
          <w:szCs w:val="24"/>
        </w:rPr>
        <w:t>значение:</w:t>
      </w:r>
    </w:p>
    <w:p w:rsidR="009D48C6" w:rsidRPr="009D48C6" w:rsidRDefault="009D48C6" w:rsidP="00A1405C">
      <w:pPr>
        <w:pStyle w:val="aff2"/>
        <w:widowControl w:val="0"/>
        <w:numPr>
          <w:ilvl w:val="1"/>
          <w:numId w:val="41"/>
        </w:numPr>
        <w:tabs>
          <w:tab w:val="left" w:pos="581"/>
        </w:tabs>
        <w:autoSpaceDE w:val="0"/>
        <w:autoSpaceDN w:val="0"/>
        <w:spacing w:before="110" w:line="268" w:lineRule="auto"/>
        <w:ind w:left="1289" w:right="941"/>
        <w:contextualSpacing w:val="0"/>
        <w:jc w:val="both"/>
        <w:rPr>
          <w:sz w:val="24"/>
          <w:szCs w:val="24"/>
        </w:rPr>
      </w:pPr>
      <w:r w:rsidRPr="009D48C6">
        <w:rPr>
          <w:color w:val="231F20"/>
          <w:sz w:val="24"/>
          <w:szCs w:val="24"/>
        </w:rPr>
        <w:t>Когато</w:t>
      </w:r>
      <w:r w:rsidR="00527FAD">
        <w:rPr>
          <w:color w:val="231F20"/>
          <w:sz w:val="24"/>
          <w:szCs w:val="24"/>
        </w:rPr>
        <w:t xml:space="preserve"> </w:t>
      </w:r>
      <w:r w:rsidRPr="009D48C6">
        <w:rPr>
          <w:color w:val="231F20"/>
          <w:sz w:val="24"/>
          <w:szCs w:val="24"/>
        </w:rPr>
        <w:t>пред</w:t>
      </w:r>
      <w:r w:rsidR="00527FAD">
        <w:rPr>
          <w:color w:val="231F20"/>
          <w:sz w:val="24"/>
          <w:szCs w:val="24"/>
        </w:rPr>
        <w:t xml:space="preserve"> </w:t>
      </w:r>
      <w:r w:rsidRPr="009D48C6">
        <w:rPr>
          <w:color w:val="231F20"/>
          <w:sz w:val="24"/>
          <w:szCs w:val="24"/>
        </w:rPr>
        <w:t>насаждение</w:t>
      </w:r>
      <w:r w:rsidR="00527FAD">
        <w:rPr>
          <w:color w:val="231F20"/>
          <w:sz w:val="24"/>
          <w:szCs w:val="24"/>
        </w:rPr>
        <w:t xml:space="preserve"> </w:t>
      </w:r>
      <w:r w:rsidRPr="009D48C6">
        <w:rPr>
          <w:color w:val="231F20"/>
          <w:sz w:val="24"/>
          <w:szCs w:val="24"/>
        </w:rPr>
        <w:t>от</w:t>
      </w:r>
      <w:r w:rsidR="00527FAD">
        <w:rPr>
          <w:color w:val="231F20"/>
          <w:sz w:val="24"/>
          <w:szCs w:val="24"/>
        </w:rPr>
        <w:t xml:space="preserve"> </w:t>
      </w:r>
      <w:r w:rsidRPr="009D48C6">
        <w:rPr>
          <w:color w:val="231F20"/>
          <w:sz w:val="24"/>
          <w:szCs w:val="24"/>
        </w:rPr>
        <w:t>списъка</w:t>
      </w:r>
      <w:r w:rsidR="00527FAD">
        <w:rPr>
          <w:color w:val="231F20"/>
          <w:sz w:val="24"/>
          <w:szCs w:val="24"/>
        </w:rPr>
        <w:t xml:space="preserve"> </w:t>
      </w:r>
      <w:r w:rsidRPr="009D48C6">
        <w:rPr>
          <w:color w:val="231F20"/>
          <w:sz w:val="24"/>
          <w:szCs w:val="24"/>
        </w:rPr>
        <w:t>на</w:t>
      </w:r>
      <w:r w:rsidR="00527FAD">
        <w:rPr>
          <w:color w:val="231F20"/>
          <w:sz w:val="24"/>
          <w:szCs w:val="24"/>
        </w:rPr>
        <w:t xml:space="preserve"> </w:t>
      </w:r>
      <w:r w:rsidRPr="009D48C6">
        <w:rPr>
          <w:color w:val="231F20"/>
          <w:sz w:val="24"/>
          <w:szCs w:val="24"/>
        </w:rPr>
        <w:t>ГВКС4.3</w:t>
      </w:r>
      <w:r w:rsidR="00527FAD">
        <w:rPr>
          <w:color w:val="231F20"/>
          <w:sz w:val="24"/>
          <w:szCs w:val="24"/>
        </w:rPr>
        <w:t xml:space="preserve"> </w:t>
      </w:r>
      <w:r w:rsidRPr="009D48C6">
        <w:rPr>
          <w:color w:val="231F20"/>
          <w:sz w:val="24"/>
          <w:szCs w:val="24"/>
        </w:rPr>
        <w:t>са</w:t>
      </w:r>
      <w:r w:rsidR="00527FAD">
        <w:rPr>
          <w:color w:val="231F20"/>
          <w:sz w:val="24"/>
          <w:szCs w:val="24"/>
        </w:rPr>
        <w:t xml:space="preserve"> </w:t>
      </w:r>
      <w:r w:rsidRPr="009D48C6">
        <w:rPr>
          <w:color w:val="231F20"/>
          <w:sz w:val="24"/>
          <w:szCs w:val="24"/>
        </w:rPr>
        <w:t>поставени</w:t>
      </w:r>
      <w:r w:rsidR="00527FAD">
        <w:rPr>
          <w:color w:val="231F20"/>
          <w:sz w:val="24"/>
          <w:szCs w:val="24"/>
        </w:rPr>
        <w:t xml:space="preserve"> </w:t>
      </w:r>
      <w:r w:rsidRPr="009D48C6">
        <w:rPr>
          <w:color w:val="231F20"/>
          <w:sz w:val="24"/>
          <w:szCs w:val="24"/>
        </w:rPr>
        <w:t>допълнително</w:t>
      </w:r>
      <w:r w:rsidR="00527FAD">
        <w:rPr>
          <w:color w:val="231F20"/>
          <w:sz w:val="24"/>
          <w:szCs w:val="24"/>
        </w:rPr>
        <w:t xml:space="preserve"> </w:t>
      </w:r>
      <w:r w:rsidRPr="009D48C6">
        <w:rPr>
          <w:color w:val="231F20"/>
          <w:sz w:val="24"/>
          <w:szCs w:val="24"/>
        </w:rPr>
        <w:t>една</w:t>
      </w:r>
      <w:r w:rsidR="00527FAD">
        <w:rPr>
          <w:color w:val="231F20"/>
          <w:sz w:val="24"/>
          <w:szCs w:val="24"/>
        </w:rPr>
        <w:t xml:space="preserve"> </w:t>
      </w:r>
      <w:r w:rsidRPr="009D48C6">
        <w:rPr>
          <w:color w:val="231F20"/>
          <w:sz w:val="24"/>
          <w:szCs w:val="24"/>
        </w:rPr>
        <w:t>или</w:t>
      </w:r>
      <w:r w:rsidR="00527FAD">
        <w:rPr>
          <w:color w:val="231F20"/>
          <w:sz w:val="24"/>
          <w:szCs w:val="24"/>
        </w:rPr>
        <w:t xml:space="preserve"> </w:t>
      </w:r>
      <w:r w:rsidRPr="009D48C6">
        <w:rPr>
          <w:color w:val="231F20"/>
          <w:sz w:val="24"/>
          <w:szCs w:val="24"/>
        </w:rPr>
        <w:t>повече</w:t>
      </w:r>
      <w:r w:rsidR="00527FAD">
        <w:rPr>
          <w:color w:val="231F20"/>
          <w:sz w:val="24"/>
          <w:szCs w:val="24"/>
        </w:rPr>
        <w:t xml:space="preserve"> </w:t>
      </w:r>
      <w:r w:rsidRPr="009D48C6">
        <w:rPr>
          <w:color w:val="231F20"/>
          <w:sz w:val="24"/>
          <w:szCs w:val="24"/>
        </w:rPr>
        <w:t>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rsidR="009D48C6" w:rsidRPr="009D48C6" w:rsidRDefault="009D48C6" w:rsidP="00A1405C">
      <w:pPr>
        <w:pStyle w:val="aff2"/>
        <w:widowControl w:val="0"/>
        <w:numPr>
          <w:ilvl w:val="1"/>
          <w:numId w:val="41"/>
        </w:numPr>
        <w:tabs>
          <w:tab w:val="left" w:pos="581"/>
        </w:tabs>
        <w:autoSpaceDE w:val="0"/>
        <w:autoSpaceDN w:val="0"/>
        <w:spacing w:before="78" w:line="261" w:lineRule="auto"/>
        <w:ind w:left="1289" w:right="943"/>
        <w:contextualSpacing w:val="0"/>
        <w:jc w:val="both"/>
        <w:rPr>
          <w:sz w:val="24"/>
          <w:szCs w:val="24"/>
        </w:rPr>
      </w:pPr>
      <w:r w:rsidRPr="009D48C6">
        <w:rPr>
          <w:color w:val="231F20"/>
          <w:sz w:val="24"/>
          <w:szCs w:val="24"/>
        </w:rPr>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rsidR="009D48C6" w:rsidRPr="009D48C6" w:rsidRDefault="009D48C6" w:rsidP="00A1405C">
      <w:pPr>
        <w:pStyle w:val="aff2"/>
        <w:widowControl w:val="0"/>
        <w:numPr>
          <w:ilvl w:val="1"/>
          <w:numId w:val="41"/>
        </w:numPr>
        <w:tabs>
          <w:tab w:val="left" w:pos="580"/>
        </w:tabs>
        <w:autoSpaceDE w:val="0"/>
        <w:autoSpaceDN w:val="0"/>
        <w:spacing w:before="89"/>
        <w:ind w:left="1288" w:hanging="190"/>
        <w:contextualSpacing w:val="0"/>
        <w:jc w:val="both"/>
        <w:rPr>
          <w:sz w:val="24"/>
          <w:szCs w:val="24"/>
        </w:rPr>
      </w:pPr>
      <w:r w:rsidRPr="009D48C6">
        <w:rPr>
          <w:color w:val="231F20"/>
          <w:sz w:val="24"/>
          <w:szCs w:val="24"/>
        </w:rPr>
        <w:t>Да</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водят</w:t>
      </w:r>
      <w:r w:rsidR="00527FAD">
        <w:rPr>
          <w:color w:val="231F20"/>
          <w:sz w:val="24"/>
          <w:szCs w:val="24"/>
        </w:rPr>
        <w:t xml:space="preserve"> </w:t>
      </w:r>
      <w:r w:rsidRPr="009D48C6">
        <w:rPr>
          <w:color w:val="231F20"/>
          <w:sz w:val="24"/>
          <w:szCs w:val="24"/>
        </w:rPr>
        <w:t>предимно</w:t>
      </w:r>
      <w:r w:rsidR="00527FAD">
        <w:rPr>
          <w:color w:val="231F20"/>
          <w:sz w:val="24"/>
          <w:szCs w:val="24"/>
        </w:rPr>
        <w:t xml:space="preserve"> </w:t>
      </w:r>
      <w:proofErr w:type="spellStart"/>
      <w:r w:rsidRPr="009D48C6">
        <w:rPr>
          <w:color w:val="231F20"/>
          <w:sz w:val="24"/>
          <w:szCs w:val="24"/>
        </w:rPr>
        <w:t>отгледни</w:t>
      </w:r>
      <w:proofErr w:type="spellEnd"/>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санитарни</w:t>
      </w:r>
      <w:r w:rsidR="00527FAD">
        <w:rPr>
          <w:color w:val="231F20"/>
          <w:sz w:val="24"/>
          <w:szCs w:val="24"/>
        </w:rPr>
        <w:t xml:space="preserve"> </w:t>
      </w:r>
      <w:r w:rsidRPr="009D48C6">
        <w:rPr>
          <w:color w:val="231F20"/>
          <w:spacing w:val="-2"/>
          <w:sz w:val="24"/>
          <w:szCs w:val="24"/>
        </w:rPr>
        <w:t>сечи;</w:t>
      </w:r>
    </w:p>
    <w:p w:rsidR="009D48C6" w:rsidRPr="009D48C6" w:rsidRDefault="009D48C6" w:rsidP="00A1405C">
      <w:pPr>
        <w:spacing w:line="261" w:lineRule="auto"/>
        <w:ind w:left="708"/>
        <w:jc w:val="both"/>
        <w:rPr>
          <w:sz w:val="24"/>
          <w:szCs w:val="24"/>
        </w:rPr>
        <w:sectPr w:rsidR="009D48C6" w:rsidRPr="009D48C6">
          <w:footerReference w:type="even" r:id="rId73"/>
          <w:pgSz w:w="11910" w:h="16840"/>
          <w:pgMar w:top="1280" w:right="700" w:bottom="900" w:left="460" w:header="0" w:footer="715" w:gutter="0"/>
          <w:cols w:space="720"/>
        </w:sectPr>
      </w:pPr>
    </w:p>
    <w:p w:rsidR="009D48C6" w:rsidRPr="009D48C6" w:rsidRDefault="009D48C6" w:rsidP="00A1405C">
      <w:pPr>
        <w:pStyle w:val="af2"/>
        <w:spacing w:before="125"/>
        <w:ind w:left="708"/>
        <w:jc w:val="both"/>
        <w:rPr>
          <w:sz w:val="24"/>
          <w:szCs w:val="24"/>
        </w:rPr>
      </w:pPr>
      <w:r w:rsidRPr="009D48C6">
        <w:rPr>
          <w:color w:val="231F20"/>
          <w:sz w:val="24"/>
          <w:szCs w:val="24"/>
        </w:rPr>
        <w:lastRenderedPageBreak/>
        <w:t>В</w:t>
      </w:r>
      <w:r w:rsidR="00190592">
        <w:rPr>
          <w:color w:val="231F20"/>
          <w:sz w:val="24"/>
          <w:szCs w:val="24"/>
        </w:rPr>
        <w:t xml:space="preserve"> </w:t>
      </w:r>
      <w:r w:rsidRPr="009D48C6">
        <w:rPr>
          <w:color w:val="231F20"/>
          <w:sz w:val="24"/>
          <w:szCs w:val="24"/>
        </w:rPr>
        <w:t>горите</w:t>
      </w:r>
      <w:r w:rsidR="00190592">
        <w:rPr>
          <w:color w:val="231F20"/>
          <w:sz w:val="24"/>
          <w:szCs w:val="24"/>
        </w:rPr>
        <w:t xml:space="preserve"> </w:t>
      </w:r>
      <w:r w:rsidRPr="009D48C6">
        <w:rPr>
          <w:color w:val="231F20"/>
          <w:sz w:val="24"/>
          <w:szCs w:val="24"/>
        </w:rPr>
        <w:t>с</w:t>
      </w:r>
      <w:r w:rsidR="00190592">
        <w:rPr>
          <w:color w:val="231F20"/>
          <w:sz w:val="24"/>
          <w:szCs w:val="24"/>
        </w:rPr>
        <w:t xml:space="preserve"> </w:t>
      </w:r>
      <w:r w:rsidRPr="009D48C6">
        <w:rPr>
          <w:color w:val="231F20"/>
          <w:sz w:val="24"/>
          <w:szCs w:val="24"/>
        </w:rPr>
        <w:t>решаващо</w:t>
      </w:r>
      <w:r w:rsidR="00190592">
        <w:rPr>
          <w:color w:val="231F20"/>
          <w:sz w:val="24"/>
          <w:szCs w:val="24"/>
        </w:rPr>
        <w:t xml:space="preserve"> </w:t>
      </w:r>
      <w:r w:rsidRPr="009D48C6">
        <w:rPr>
          <w:color w:val="231F20"/>
          <w:sz w:val="24"/>
          <w:szCs w:val="24"/>
        </w:rPr>
        <w:t>значение</w:t>
      </w:r>
      <w:r w:rsidR="00190592">
        <w:rPr>
          <w:color w:val="231F20"/>
          <w:sz w:val="24"/>
          <w:szCs w:val="24"/>
        </w:rPr>
        <w:t xml:space="preserve"> </w:t>
      </w:r>
      <w:r w:rsidRPr="009D48C6">
        <w:rPr>
          <w:color w:val="231F20"/>
          <w:sz w:val="24"/>
          <w:szCs w:val="24"/>
        </w:rPr>
        <w:t>против</w:t>
      </w:r>
      <w:r w:rsidR="00190592">
        <w:rPr>
          <w:color w:val="231F20"/>
          <w:sz w:val="24"/>
          <w:szCs w:val="24"/>
        </w:rPr>
        <w:t xml:space="preserve"> </w:t>
      </w:r>
      <w:r w:rsidRPr="009D48C6">
        <w:rPr>
          <w:color w:val="231F20"/>
          <w:sz w:val="24"/>
          <w:szCs w:val="24"/>
        </w:rPr>
        <w:t>формиране</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proofErr w:type="spellStart"/>
      <w:r w:rsidRPr="009D48C6">
        <w:rPr>
          <w:color w:val="231F20"/>
          <w:sz w:val="24"/>
          <w:szCs w:val="24"/>
        </w:rPr>
        <w:t>срутища</w:t>
      </w:r>
      <w:proofErr w:type="spellEnd"/>
      <w:r w:rsidR="00190592">
        <w:rPr>
          <w:color w:val="231F20"/>
          <w:sz w:val="24"/>
          <w:szCs w:val="24"/>
        </w:rPr>
        <w:t xml:space="preserve"> </w:t>
      </w:r>
      <w:r w:rsidRPr="009D48C6">
        <w:rPr>
          <w:color w:val="231F20"/>
          <w:sz w:val="24"/>
          <w:szCs w:val="24"/>
        </w:rPr>
        <w:t>и</w:t>
      </w:r>
      <w:r w:rsidR="00190592">
        <w:rPr>
          <w:color w:val="231F20"/>
          <w:sz w:val="24"/>
          <w:szCs w:val="24"/>
        </w:rPr>
        <w:t xml:space="preserve"> </w:t>
      </w:r>
      <w:r w:rsidRPr="009D48C6">
        <w:rPr>
          <w:color w:val="231F20"/>
          <w:spacing w:val="-2"/>
          <w:sz w:val="24"/>
          <w:szCs w:val="24"/>
        </w:rPr>
        <w:t>сипеи:</w:t>
      </w:r>
    </w:p>
    <w:p w:rsidR="009D48C6" w:rsidRPr="009D48C6" w:rsidRDefault="009D48C6" w:rsidP="00A1405C">
      <w:pPr>
        <w:pStyle w:val="aff2"/>
        <w:widowControl w:val="0"/>
        <w:numPr>
          <w:ilvl w:val="1"/>
          <w:numId w:val="41"/>
        </w:numPr>
        <w:tabs>
          <w:tab w:val="left" w:pos="1374"/>
        </w:tabs>
        <w:autoSpaceDE w:val="0"/>
        <w:autoSpaceDN w:val="0"/>
        <w:spacing w:before="109"/>
        <w:ind w:left="2082" w:hanging="190"/>
        <w:contextualSpacing w:val="0"/>
        <w:jc w:val="both"/>
        <w:rPr>
          <w:sz w:val="24"/>
          <w:szCs w:val="24"/>
        </w:rPr>
      </w:pPr>
      <w:r w:rsidRPr="009D48C6">
        <w:rPr>
          <w:color w:val="231F20"/>
          <w:sz w:val="24"/>
          <w:szCs w:val="24"/>
        </w:rPr>
        <w:t>Не</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допуска</w:t>
      </w:r>
      <w:r w:rsidR="00190592">
        <w:rPr>
          <w:color w:val="231F20"/>
          <w:sz w:val="24"/>
          <w:szCs w:val="24"/>
        </w:rPr>
        <w:t xml:space="preserve"> </w:t>
      </w:r>
      <w:r w:rsidRPr="009D48C6">
        <w:rPr>
          <w:color w:val="231F20"/>
          <w:sz w:val="24"/>
          <w:szCs w:val="24"/>
        </w:rPr>
        <w:t>извеждането</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pacing w:val="-2"/>
          <w:sz w:val="24"/>
          <w:szCs w:val="24"/>
        </w:rPr>
        <w:t>сечи;</w:t>
      </w:r>
    </w:p>
    <w:p w:rsidR="009D48C6" w:rsidRPr="009D48C6" w:rsidRDefault="009D48C6" w:rsidP="00A1405C">
      <w:pPr>
        <w:pStyle w:val="aff2"/>
        <w:widowControl w:val="0"/>
        <w:numPr>
          <w:ilvl w:val="1"/>
          <w:numId w:val="41"/>
        </w:numPr>
        <w:tabs>
          <w:tab w:val="left" w:pos="1374"/>
        </w:tabs>
        <w:autoSpaceDE w:val="0"/>
        <w:autoSpaceDN w:val="0"/>
        <w:spacing w:before="101"/>
        <w:ind w:left="2082" w:hanging="190"/>
        <w:contextualSpacing w:val="0"/>
        <w:jc w:val="both"/>
        <w:rPr>
          <w:sz w:val="24"/>
          <w:szCs w:val="24"/>
        </w:rPr>
      </w:pPr>
      <w:r w:rsidRPr="009D48C6">
        <w:rPr>
          <w:color w:val="231F20"/>
          <w:sz w:val="24"/>
          <w:szCs w:val="24"/>
        </w:rPr>
        <w:t>Провеждат</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мероприятия</w:t>
      </w:r>
      <w:r w:rsidR="00190592">
        <w:rPr>
          <w:color w:val="231F20"/>
          <w:sz w:val="24"/>
          <w:szCs w:val="24"/>
        </w:rPr>
        <w:t xml:space="preserve"> </w:t>
      </w:r>
      <w:r w:rsidRPr="009D48C6">
        <w:rPr>
          <w:color w:val="231F20"/>
          <w:sz w:val="24"/>
          <w:szCs w:val="24"/>
        </w:rPr>
        <w:t>за</w:t>
      </w:r>
      <w:r w:rsidR="00190592">
        <w:rPr>
          <w:color w:val="231F20"/>
          <w:sz w:val="24"/>
          <w:szCs w:val="24"/>
        </w:rPr>
        <w:t xml:space="preserve"> </w:t>
      </w:r>
      <w:r w:rsidRPr="009D48C6">
        <w:rPr>
          <w:color w:val="231F20"/>
          <w:sz w:val="24"/>
          <w:szCs w:val="24"/>
        </w:rPr>
        <w:t>подпомагане</w:t>
      </w:r>
      <w:r w:rsidR="00190592">
        <w:rPr>
          <w:color w:val="231F20"/>
          <w:sz w:val="24"/>
          <w:szCs w:val="24"/>
        </w:rPr>
        <w:t xml:space="preserve"> </w:t>
      </w:r>
      <w:r w:rsidRPr="009D48C6">
        <w:rPr>
          <w:color w:val="231F20"/>
          <w:sz w:val="24"/>
          <w:szCs w:val="24"/>
        </w:rPr>
        <w:t>допълнителното</w:t>
      </w:r>
      <w:r w:rsidR="00190592">
        <w:rPr>
          <w:color w:val="231F20"/>
          <w:sz w:val="24"/>
          <w:szCs w:val="24"/>
        </w:rPr>
        <w:t xml:space="preserve"> </w:t>
      </w:r>
      <w:r w:rsidRPr="009D48C6">
        <w:rPr>
          <w:color w:val="231F20"/>
          <w:sz w:val="24"/>
          <w:szCs w:val="24"/>
        </w:rPr>
        <w:t>настаняване</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pacing w:val="-2"/>
          <w:sz w:val="24"/>
          <w:szCs w:val="24"/>
        </w:rPr>
        <w:t>растителност;</w:t>
      </w:r>
    </w:p>
    <w:p w:rsidR="009D48C6" w:rsidRPr="009D48C6" w:rsidRDefault="009D48C6" w:rsidP="00A1405C">
      <w:pPr>
        <w:pStyle w:val="aff2"/>
        <w:widowControl w:val="0"/>
        <w:numPr>
          <w:ilvl w:val="1"/>
          <w:numId w:val="41"/>
        </w:numPr>
        <w:tabs>
          <w:tab w:val="left" w:pos="1374"/>
        </w:tabs>
        <w:autoSpaceDE w:val="0"/>
        <w:autoSpaceDN w:val="0"/>
        <w:spacing w:before="101" w:line="261" w:lineRule="auto"/>
        <w:ind w:left="2082" w:right="148"/>
        <w:contextualSpacing w:val="0"/>
        <w:jc w:val="both"/>
        <w:rPr>
          <w:sz w:val="24"/>
          <w:szCs w:val="24"/>
        </w:rPr>
      </w:pPr>
      <w:r w:rsidRPr="009D48C6">
        <w:rPr>
          <w:color w:val="231F20"/>
          <w:sz w:val="24"/>
          <w:szCs w:val="24"/>
        </w:rPr>
        <w:t>Предвиждат</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мероприятия</w:t>
      </w:r>
      <w:r w:rsidR="00190592">
        <w:rPr>
          <w:color w:val="231F20"/>
          <w:sz w:val="24"/>
          <w:szCs w:val="24"/>
        </w:rPr>
        <w:t xml:space="preserve"> </w:t>
      </w:r>
      <w:r w:rsidRPr="009D48C6">
        <w:rPr>
          <w:color w:val="231F20"/>
          <w:sz w:val="24"/>
          <w:szCs w:val="24"/>
        </w:rPr>
        <w:t>за</w:t>
      </w:r>
      <w:r w:rsidR="00190592">
        <w:rPr>
          <w:color w:val="231F20"/>
          <w:sz w:val="24"/>
          <w:szCs w:val="24"/>
        </w:rPr>
        <w:t xml:space="preserve"> </w:t>
      </w:r>
      <w:r w:rsidRPr="009D48C6">
        <w:rPr>
          <w:color w:val="231F20"/>
          <w:sz w:val="24"/>
          <w:szCs w:val="24"/>
        </w:rPr>
        <w:t>заздравяване</w:t>
      </w:r>
      <w:r w:rsidR="00190592">
        <w:rPr>
          <w:color w:val="231F20"/>
          <w:sz w:val="24"/>
          <w:szCs w:val="24"/>
        </w:rPr>
        <w:t xml:space="preserve"> </w:t>
      </w:r>
      <w:r w:rsidRPr="009D48C6">
        <w:rPr>
          <w:color w:val="231F20"/>
          <w:sz w:val="24"/>
          <w:szCs w:val="24"/>
        </w:rPr>
        <w:t>устойчивостта</w:t>
      </w:r>
      <w:r w:rsidR="00190592">
        <w:rPr>
          <w:color w:val="231F20"/>
          <w:sz w:val="24"/>
          <w:szCs w:val="24"/>
        </w:rPr>
        <w:t xml:space="preserve"> </w:t>
      </w:r>
      <w:r w:rsidRPr="009D48C6">
        <w:rPr>
          <w:color w:val="231F20"/>
          <w:sz w:val="24"/>
          <w:szCs w:val="24"/>
        </w:rPr>
        <w:t>в</w:t>
      </w:r>
      <w:r w:rsidR="00190592">
        <w:rPr>
          <w:color w:val="231F20"/>
          <w:sz w:val="24"/>
          <w:szCs w:val="24"/>
        </w:rPr>
        <w:t xml:space="preserve"> основата на склона при водни тече</w:t>
      </w:r>
      <w:r w:rsidRPr="009D48C6">
        <w:rPr>
          <w:color w:val="231F20"/>
          <w:sz w:val="24"/>
          <w:szCs w:val="24"/>
        </w:rPr>
        <w:t>ния (включва изграждането на технически съоръжения за формиране на профил на равновесие).</w:t>
      </w:r>
    </w:p>
    <w:p w:rsidR="009D48C6" w:rsidRPr="009D48C6" w:rsidRDefault="009D48C6" w:rsidP="00A1405C">
      <w:pPr>
        <w:pStyle w:val="af2"/>
        <w:spacing w:before="44"/>
        <w:ind w:left="708"/>
        <w:jc w:val="both"/>
        <w:rPr>
          <w:sz w:val="24"/>
          <w:szCs w:val="24"/>
        </w:rPr>
      </w:pPr>
    </w:p>
    <w:p w:rsidR="009D48C6" w:rsidRPr="009D48C6" w:rsidRDefault="009D48C6" w:rsidP="00A1405C">
      <w:pPr>
        <w:pStyle w:val="aff2"/>
        <w:widowControl w:val="0"/>
        <w:numPr>
          <w:ilvl w:val="0"/>
          <w:numId w:val="40"/>
        </w:numPr>
        <w:tabs>
          <w:tab w:val="left" w:pos="1446"/>
        </w:tabs>
        <w:autoSpaceDE w:val="0"/>
        <w:autoSpaceDN w:val="0"/>
        <w:spacing w:line="273" w:lineRule="auto"/>
        <w:ind w:left="2154" w:right="148"/>
        <w:contextualSpacing w:val="0"/>
        <w:jc w:val="both"/>
        <w:rPr>
          <w:sz w:val="24"/>
          <w:szCs w:val="24"/>
        </w:rPr>
      </w:pPr>
      <w:r w:rsidRPr="009D48C6">
        <w:rPr>
          <w:color w:val="231F20"/>
          <w:sz w:val="24"/>
          <w:szCs w:val="24"/>
        </w:rPr>
        <w:t xml:space="preserve">Да се определят </w:t>
      </w:r>
      <w:proofErr w:type="spellStart"/>
      <w:r w:rsidRPr="009D48C6">
        <w:rPr>
          <w:color w:val="231F20"/>
          <w:sz w:val="24"/>
          <w:szCs w:val="24"/>
        </w:rPr>
        <w:t>извозните</w:t>
      </w:r>
      <w:proofErr w:type="spellEnd"/>
      <w:r w:rsidRPr="009D48C6">
        <w:rPr>
          <w:color w:val="231F20"/>
          <w:sz w:val="24"/>
          <w:szCs w:val="24"/>
        </w:rPr>
        <w:t xml:space="preserve"> пътища, временни складове и сечища</w:t>
      </w:r>
      <w:r w:rsidR="00190592">
        <w:rPr>
          <w:color w:val="231F20"/>
          <w:sz w:val="24"/>
          <w:szCs w:val="24"/>
        </w:rPr>
        <w:t>та, които имат нужда от рехаби</w:t>
      </w:r>
      <w:r w:rsidRPr="009D48C6">
        <w:rPr>
          <w:color w:val="231F20"/>
          <w:sz w:val="24"/>
          <w:szCs w:val="24"/>
        </w:rPr>
        <w:t>литация.</w:t>
      </w:r>
      <w:r w:rsidR="00190592">
        <w:rPr>
          <w:color w:val="231F20"/>
          <w:sz w:val="24"/>
          <w:szCs w:val="24"/>
        </w:rPr>
        <w:t xml:space="preserve"> </w:t>
      </w:r>
      <w:r w:rsidRPr="009D48C6">
        <w:rPr>
          <w:color w:val="231F20"/>
          <w:sz w:val="24"/>
          <w:szCs w:val="24"/>
        </w:rPr>
        <w:t>След</w:t>
      </w:r>
      <w:r w:rsidR="00190592">
        <w:rPr>
          <w:color w:val="231F20"/>
          <w:sz w:val="24"/>
          <w:szCs w:val="24"/>
        </w:rPr>
        <w:t xml:space="preserve"> </w:t>
      </w:r>
      <w:r w:rsidRPr="009D48C6">
        <w:rPr>
          <w:color w:val="231F20"/>
          <w:sz w:val="24"/>
          <w:szCs w:val="24"/>
        </w:rPr>
        <w:t>провеждането</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z w:val="24"/>
          <w:szCs w:val="24"/>
        </w:rPr>
        <w:t>дърводобив</w:t>
      </w:r>
      <w:r w:rsidR="00190592">
        <w:rPr>
          <w:color w:val="231F20"/>
          <w:sz w:val="24"/>
          <w:szCs w:val="24"/>
        </w:rPr>
        <w:t xml:space="preserve"> </w:t>
      </w:r>
      <w:r w:rsidRPr="009D48C6">
        <w:rPr>
          <w:color w:val="231F20"/>
          <w:sz w:val="24"/>
          <w:szCs w:val="24"/>
        </w:rPr>
        <w:t>задължително</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извършват</w:t>
      </w:r>
      <w:r w:rsidR="00190592">
        <w:rPr>
          <w:color w:val="231F20"/>
          <w:sz w:val="24"/>
          <w:szCs w:val="24"/>
        </w:rPr>
        <w:t xml:space="preserve"> </w:t>
      </w:r>
      <w:r w:rsidRPr="009D48C6">
        <w:rPr>
          <w:color w:val="231F20"/>
          <w:sz w:val="24"/>
          <w:szCs w:val="24"/>
        </w:rPr>
        <w:t>необходимите</w:t>
      </w:r>
      <w:r w:rsidR="00190592">
        <w:rPr>
          <w:color w:val="231F20"/>
          <w:sz w:val="24"/>
          <w:szCs w:val="24"/>
        </w:rPr>
        <w:t xml:space="preserve"> възстано</w:t>
      </w:r>
      <w:r w:rsidRPr="009D48C6">
        <w:rPr>
          <w:color w:val="231F20"/>
          <w:sz w:val="24"/>
          <w:szCs w:val="24"/>
        </w:rPr>
        <w:t>вителни мероприятия, съобразно нарушенията на терена.</w:t>
      </w:r>
    </w:p>
    <w:p w:rsidR="009D48C6" w:rsidRPr="009D48C6" w:rsidRDefault="009D48C6" w:rsidP="00A1405C">
      <w:pPr>
        <w:pStyle w:val="aff2"/>
        <w:widowControl w:val="0"/>
        <w:numPr>
          <w:ilvl w:val="0"/>
          <w:numId w:val="40"/>
        </w:numPr>
        <w:tabs>
          <w:tab w:val="left" w:pos="1442"/>
          <w:tab w:val="left" w:pos="1444"/>
        </w:tabs>
        <w:autoSpaceDE w:val="0"/>
        <w:autoSpaceDN w:val="0"/>
        <w:spacing w:before="173" w:line="273" w:lineRule="auto"/>
        <w:ind w:left="2152" w:right="148" w:hanging="261"/>
        <w:contextualSpacing w:val="0"/>
        <w:jc w:val="both"/>
        <w:rPr>
          <w:sz w:val="24"/>
          <w:szCs w:val="24"/>
        </w:rPr>
      </w:pPr>
      <w:r w:rsidRPr="009D48C6">
        <w:rPr>
          <w:color w:val="231F20"/>
          <w:sz w:val="24"/>
          <w:szCs w:val="24"/>
        </w:rPr>
        <w:t>Да се разработят планове или правила за рехабилитация на нарушени или други територии, застрашени</w:t>
      </w:r>
      <w:r w:rsidR="00190592">
        <w:rPr>
          <w:color w:val="231F20"/>
          <w:sz w:val="24"/>
          <w:szCs w:val="24"/>
        </w:rPr>
        <w:t xml:space="preserve"> </w:t>
      </w:r>
      <w:r w:rsidRPr="009D48C6">
        <w:rPr>
          <w:color w:val="231F20"/>
          <w:sz w:val="24"/>
          <w:szCs w:val="24"/>
        </w:rPr>
        <w:t>от</w:t>
      </w:r>
      <w:r w:rsidR="00190592">
        <w:rPr>
          <w:color w:val="231F20"/>
          <w:sz w:val="24"/>
          <w:szCs w:val="24"/>
        </w:rPr>
        <w:t xml:space="preserve"> </w:t>
      </w:r>
      <w:r w:rsidRPr="009D48C6">
        <w:rPr>
          <w:color w:val="231F20"/>
          <w:sz w:val="24"/>
          <w:szCs w:val="24"/>
        </w:rPr>
        <w:t>ерозия</w:t>
      </w:r>
      <w:r w:rsidR="00190592">
        <w:rPr>
          <w:color w:val="231F20"/>
          <w:sz w:val="24"/>
          <w:szCs w:val="24"/>
        </w:rPr>
        <w:t xml:space="preserve"> </w:t>
      </w:r>
      <w:r w:rsidRPr="009D48C6">
        <w:rPr>
          <w:color w:val="231F20"/>
          <w:sz w:val="24"/>
          <w:szCs w:val="24"/>
        </w:rPr>
        <w:t>и/или</w:t>
      </w:r>
      <w:r w:rsidR="00190592">
        <w:rPr>
          <w:color w:val="231F20"/>
          <w:sz w:val="24"/>
          <w:szCs w:val="24"/>
        </w:rPr>
        <w:t xml:space="preserve"> </w:t>
      </w:r>
      <w:r w:rsidRPr="009D48C6">
        <w:rPr>
          <w:color w:val="231F20"/>
          <w:sz w:val="24"/>
          <w:szCs w:val="24"/>
        </w:rPr>
        <w:t>в</w:t>
      </w:r>
      <w:r w:rsidR="00190592">
        <w:rPr>
          <w:color w:val="231F20"/>
          <w:sz w:val="24"/>
          <w:szCs w:val="24"/>
        </w:rPr>
        <w:t xml:space="preserve"> </w:t>
      </w:r>
      <w:r w:rsidRPr="009D48C6">
        <w:rPr>
          <w:color w:val="231F20"/>
          <w:sz w:val="24"/>
          <w:szCs w:val="24"/>
        </w:rPr>
        <w:t>които</w:t>
      </w:r>
      <w:r w:rsidR="00190592">
        <w:rPr>
          <w:color w:val="231F20"/>
          <w:sz w:val="24"/>
          <w:szCs w:val="24"/>
        </w:rPr>
        <w:t xml:space="preserve"> </w:t>
      </w:r>
      <w:r w:rsidRPr="009D48C6">
        <w:rPr>
          <w:color w:val="231F20"/>
          <w:sz w:val="24"/>
          <w:szCs w:val="24"/>
        </w:rPr>
        <w:t>мониторингът</w:t>
      </w:r>
      <w:r w:rsidR="00190592">
        <w:rPr>
          <w:color w:val="231F20"/>
          <w:sz w:val="24"/>
          <w:szCs w:val="24"/>
        </w:rPr>
        <w:t xml:space="preserve"> </w:t>
      </w:r>
      <w:r w:rsidRPr="009D48C6">
        <w:rPr>
          <w:color w:val="231F20"/>
          <w:sz w:val="24"/>
          <w:szCs w:val="24"/>
        </w:rPr>
        <w:t>показва</w:t>
      </w:r>
      <w:r w:rsidR="00190592">
        <w:rPr>
          <w:color w:val="231F20"/>
          <w:sz w:val="24"/>
          <w:szCs w:val="24"/>
        </w:rPr>
        <w:t xml:space="preserve"> </w:t>
      </w:r>
      <w:r w:rsidRPr="009D48C6">
        <w:rPr>
          <w:color w:val="231F20"/>
          <w:sz w:val="24"/>
          <w:szCs w:val="24"/>
        </w:rPr>
        <w:t>активизиране</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z w:val="24"/>
          <w:szCs w:val="24"/>
        </w:rPr>
        <w:t>ерозионни</w:t>
      </w:r>
      <w:r w:rsidR="00190592">
        <w:rPr>
          <w:color w:val="231F20"/>
          <w:sz w:val="24"/>
          <w:szCs w:val="24"/>
        </w:rPr>
        <w:t xml:space="preserve"> </w:t>
      </w:r>
      <w:r w:rsidRPr="009D48C6">
        <w:rPr>
          <w:color w:val="231F20"/>
          <w:sz w:val="24"/>
          <w:szCs w:val="24"/>
        </w:rPr>
        <w:t>процеси.</w:t>
      </w:r>
    </w:p>
    <w:p w:rsidR="009D48C6" w:rsidRPr="009D48C6" w:rsidRDefault="009D48C6" w:rsidP="00A1405C">
      <w:pPr>
        <w:pStyle w:val="aff2"/>
        <w:widowControl w:val="0"/>
        <w:numPr>
          <w:ilvl w:val="0"/>
          <w:numId w:val="40"/>
        </w:numPr>
        <w:tabs>
          <w:tab w:val="left" w:pos="1445"/>
          <w:tab w:val="left" w:pos="1447"/>
        </w:tabs>
        <w:autoSpaceDE w:val="0"/>
        <w:autoSpaceDN w:val="0"/>
        <w:spacing w:before="172" w:line="273" w:lineRule="auto"/>
        <w:ind w:left="2155" w:right="148" w:hanging="264"/>
        <w:contextualSpacing w:val="0"/>
        <w:jc w:val="both"/>
        <w:rPr>
          <w:sz w:val="24"/>
          <w:szCs w:val="24"/>
        </w:rPr>
      </w:pPr>
      <w:r w:rsidRPr="009D48C6">
        <w:rPr>
          <w:color w:val="231F20"/>
          <w:sz w:val="24"/>
          <w:szCs w:val="24"/>
        </w:rPr>
        <w:t>Препоръчва се провеждане на обучение на персонала, участващ в горскостопанските меропр</w:t>
      </w:r>
      <w:r w:rsidR="00190592">
        <w:rPr>
          <w:color w:val="231F20"/>
          <w:sz w:val="24"/>
          <w:szCs w:val="24"/>
        </w:rPr>
        <w:t>ия</w:t>
      </w:r>
      <w:r w:rsidRPr="009D48C6">
        <w:rPr>
          <w:color w:val="231F20"/>
          <w:sz w:val="24"/>
          <w:szCs w:val="24"/>
        </w:rPr>
        <w:t>тия, което да го запознае с ограниченията от наличието на ВКС и мерките за опазване.</w:t>
      </w:r>
    </w:p>
    <w:p w:rsidR="009D48C6" w:rsidRPr="009D48C6" w:rsidRDefault="009D48C6" w:rsidP="00A1405C">
      <w:pPr>
        <w:pStyle w:val="af2"/>
        <w:spacing w:before="154"/>
        <w:ind w:left="708"/>
        <w:jc w:val="both"/>
        <w:rPr>
          <w:sz w:val="24"/>
          <w:szCs w:val="24"/>
        </w:rPr>
      </w:pPr>
    </w:p>
    <w:p w:rsidR="009D48C6" w:rsidRPr="00A1405C" w:rsidRDefault="009D48C6" w:rsidP="00A1405C">
      <w:pPr>
        <w:pStyle w:val="6"/>
        <w:numPr>
          <w:ilvl w:val="0"/>
          <w:numId w:val="0"/>
        </w:numPr>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ПрепоръкииуказаниязамониторингнаВКС</w:t>
      </w:r>
      <w:r w:rsidRPr="00A1405C">
        <w:rPr>
          <w:rFonts w:ascii="Times New Roman" w:hAnsi="Times New Roman" w:cs="Times New Roman"/>
          <w:b/>
          <w:bCs/>
          <w:color w:val="auto"/>
          <w:spacing w:val="-5"/>
          <w:sz w:val="28"/>
          <w:szCs w:val="28"/>
        </w:rPr>
        <w:t>4.3</w:t>
      </w:r>
    </w:p>
    <w:p w:rsidR="009D48C6" w:rsidRPr="009D48C6" w:rsidRDefault="009D48C6" w:rsidP="00A1405C">
      <w:pPr>
        <w:pStyle w:val="aff2"/>
        <w:widowControl w:val="0"/>
        <w:numPr>
          <w:ilvl w:val="0"/>
          <w:numId w:val="39"/>
        </w:numPr>
        <w:tabs>
          <w:tab w:val="left" w:pos="1418"/>
          <w:tab w:val="left" w:pos="1420"/>
        </w:tabs>
        <w:autoSpaceDE w:val="0"/>
        <w:autoSpaceDN w:val="0"/>
        <w:spacing w:before="180" w:line="271" w:lineRule="auto"/>
        <w:ind w:left="2128" w:right="146"/>
        <w:contextualSpacing w:val="0"/>
        <w:jc w:val="both"/>
        <w:rPr>
          <w:sz w:val="24"/>
          <w:szCs w:val="24"/>
        </w:rPr>
      </w:pPr>
      <w:r w:rsidRPr="009D48C6">
        <w:rPr>
          <w:color w:val="231F20"/>
          <w:sz w:val="24"/>
          <w:szCs w:val="24"/>
        </w:rPr>
        <w:t>За</w:t>
      </w:r>
      <w:r w:rsidR="00190592">
        <w:rPr>
          <w:color w:val="231F20"/>
          <w:sz w:val="24"/>
          <w:szCs w:val="24"/>
        </w:rPr>
        <w:t xml:space="preserve"> </w:t>
      </w:r>
      <w:r w:rsidRPr="009D48C6">
        <w:rPr>
          <w:color w:val="231F20"/>
          <w:sz w:val="24"/>
          <w:szCs w:val="24"/>
        </w:rPr>
        <w:t>горите,</w:t>
      </w:r>
      <w:r w:rsidR="00190592">
        <w:rPr>
          <w:color w:val="231F20"/>
          <w:sz w:val="24"/>
          <w:szCs w:val="24"/>
        </w:rPr>
        <w:t xml:space="preserve"> </w:t>
      </w:r>
      <w:r w:rsidRPr="009D48C6">
        <w:rPr>
          <w:color w:val="231F20"/>
          <w:sz w:val="24"/>
          <w:szCs w:val="24"/>
        </w:rPr>
        <w:t>представляващи</w:t>
      </w:r>
      <w:r w:rsidR="00190592">
        <w:rPr>
          <w:color w:val="231F20"/>
          <w:sz w:val="24"/>
          <w:szCs w:val="24"/>
        </w:rPr>
        <w:t xml:space="preserve"> </w:t>
      </w:r>
      <w:r w:rsidRPr="009D48C6">
        <w:rPr>
          <w:color w:val="231F20"/>
          <w:sz w:val="24"/>
          <w:szCs w:val="24"/>
        </w:rPr>
        <w:t>ГВКС4.3,да</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организира</w:t>
      </w:r>
      <w:r w:rsidR="00190592">
        <w:rPr>
          <w:color w:val="231F20"/>
          <w:sz w:val="24"/>
          <w:szCs w:val="24"/>
        </w:rPr>
        <w:t xml:space="preserve"> </w:t>
      </w:r>
      <w:r w:rsidRPr="009D48C6">
        <w:rPr>
          <w:color w:val="231F20"/>
          <w:sz w:val="24"/>
          <w:szCs w:val="24"/>
        </w:rPr>
        <w:t>и</w:t>
      </w:r>
      <w:r w:rsidR="00190592">
        <w:rPr>
          <w:color w:val="231F20"/>
          <w:sz w:val="24"/>
          <w:szCs w:val="24"/>
        </w:rPr>
        <w:t xml:space="preserve"> </w:t>
      </w:r>
      <w:r w:rsidRPr="009D48C6">
        <w:rPr>
          <w:color w:val="231F20"/>
          <w:sz w:val="24"/>
          <w:szCs w:val="24"/>
        </w:rPr>
        <w:t>прилага</w:t>
      </w:r>
      <w:r w:rsidR="00190592">
        <w:rPr>
          <w:color w:val="231F20"/>
          <w:sz w:val="24"/>
          <w:szCs w:val="24"/>
        </w:rPr>
        <w:t xml:space="preserve"> </w:t>
      </w:r>
      <w:r w:rsidRPr="009D48C6">
        <w:rPr>
          <w:color w:val="231F20"/>
          <w:sz w:val="24"/>
          <w:szCs w:val="24"/>
        </w:rPr>
        <w:t>система</w:t>
      </w:r>
      <w:r w:rsidR="00190592">
        <w:rPr>
          <w:color w:val="231F20"/>
          <w:sz w:val="24"/>
          <w:szCs w:val="24"/>
        </w:rPr>
        <w:t xml:space="preserve"> </w:t>
      </w:r>
      <w:r w:rsidRPr="009D48C6">
        <w:rPr>
          <w:color w:val="231F20"/>
          <w:sz w:val="24"/>
          <w:szCs w:val="24"/>
        </w:rPr>
        <w:t>за</w:t>
      </w:r>
      <w:r w:rsidR="00190592">
        <w:rPr>
          <w:color w:val="231F20"/>
          <w:sz w:val="24"/>
          <w:szCs w:val="24"/>
        </w:rPr>
        <w:t xml:space="preserve"> </w:t>
      </w:r>
      <w:r w:rsidRPr="009D48C6">
        <w:rPr>
          <w:color w:val="231F20"/>
          <w:sz w:val="24"/>
          <w:szCs w:val="24"/>
        </w:rPr>
        <w:t>годишен</w:t>
      </w:r>
      <w:r w:rsidR="00190592">
        <w:rPr>
          <w:color w:val="231F20"/>
          <w:sz w:val="24"/>
          <w:szCs w:val="24"/>
        </w:rPr>
        <w:t xml:space="preserve"> </w:t>
      </w:r>
      <w:r w:rsidRPr="009D48C6">
        <w:rPr>
          <w:color w:val="231F20"/>
          <w:sz w:val="24"/>
          <w:szCs w:val="24"/>
        </w:rPr>
        <w:t>мониторинг. Препоръчително е да се осъществят контакти и консултации с експерти от РИОСВ.</w:t>
      </w:r>
    </w:p>
    <w:p w:rsidR="009D48C6" w:rsidRPr="009D48C6" w:rsidRDefault="009D48C6" w:rsidP="00A1405C">
      <w:pPr>
        <w:pStyle w:val="aff2"/>
        <w:widowControl w:val="0"/>
        <w:numPr>
          <w:ilvl w:val="0"/>
          <w:numId w:val="39"/>
        </w:numPr>
        <w:tabs>
          <w:tab w:val="left" w:pos="1446"/>
        </w:tabs>
        <w:autoSpaceDE w:val="0"/>
        <w:autoSpaceDN w:val="0"/>
        <w:spacing w:before="173" w:line="273" w:lineRule="auto"/>
        <w:ind w:left="2154" w:right="148" w:hanging="263"/>
        <w:contextualSpacing w:val="0"/>
        <w:jc w:val="both"/>
        <w:rPr>
          <w:sz w:val="24"/>
          <w:szCs w:val="24"/>
        </w:rPr>
      </w:pPr>
      <w:r w:rsidRPr="009D48C6">
        <w:rPr>
          <w:color w:val="231F20"/>
          <w:sz w:val="24"/>
          <w:szCs w:val="24"/>
        </w:rPr>
        <w:t xml:space="preserve">За горите с решаващо противоерозионно значение да се извършва краткосрочен и дългосрочен </w:t>
      </w:r>
      <w:r w:rsidRPr="009D48C6">
        <w:rPr>
          <w:color w:val="231F20"/>
          <w:spacing w:val="-2"/>
          <w:sz w:val="24"/>
          <w:szCs w:val="24"/>
        </w:rPr>
        <w:t>мониторинг:</w:t>
      </w:r>
    </w:p>
    <w:p w:rsidR="009D48C6" w:rsidRPr="009D48C6" w:rsidRDefault="009D48C6" w:rsidP="00A1405C">
      <w:pPr>
        <w:pStyle w:val="aff2"/>
        <w:widowControl w:val="0"/>
        <w:numPr>
          <w:ilvl w:val="1"/>
          <w:numId w:val="39"/>
        </w:numPr>
        <w:tabs>
          <w:tab w:val="left" w:pos="1374"/>
        </w:tabs>
        <w:autoSpaceDE w:val="0"/>
        <w:autoSpaceDN w:val="0"/>
        <w:spacing w:before="136"/>
        <w:ind w:left="2082" w:hanging="190"/>
        <w:contextualSpacing w:val="0"/>
        <w:jc w:val="both"/>
        <w:rPr>
          <w:sz w:val="24"/>
          <w:szCs w:val="24"/>
        </w:rPr>
      </w:pPr>
      <w:r w:rsidRPr="009D48C6">
        <w:rPr>
          <w:color w:val="231F20"/>
          <w:sz w:val="24"/>
          <w:szCs w:val="24"/>
        </w:rPr>
        <w:t>краткосрочен–</w:t>
      </w:r>
      <w:proofErr w:type="spellStart"/>
      <w:r w:rsidRPr="009D48C6">
        <w:rPr>
          <w:color w:val="231F20"/>
          <w:sz w:val="24"/>
          <w:szCs w:val="24"/>
        </w:rPr>
        <w:t>наличиенапроявинасъвременнаерозия</w:t>
      </w:r>
      <w:proofErr w:type="spellEnd"/>
      <w:r w:rsidRPr="009D48C6">
        <w:rPr>
          <w:color w:val="231F20"/>
          <w:sz w:val="24"/>
          <w:szCs w:val="24"/>
        </w:rPr>
        <w:t>(засегната</w:t>
      </w:r>
      <w:r w:rsidRPr="009D48C6">
        <w:rPr>
          <w:color w:val="231F20"/>
          <w:spacing w:val="-2"/>
          <w:sz w:val="24"/>
          <w:szCs w:val="24"/>
        </w:rPr>
        <w:t xml:space="preserve"> площ).</w:t>
      </w:r>
    </w:p>
    <w:p w:rsidR="009D48C6" w:rsidRPr="009D48C6" w:rsidRDefault="009D48C6" w:rsidP="00A1405C">
      <w:pPr>
        <w:pStyle w:val="aff2"/>
        <w:widowControl w:val="0"/>
        <w:numPr>
          <w:ilvl w:val="1"/>
          <w:numId w:val="39"/>
        </w:numPr>
        <w:tabs>
          <w:tab w:val="left" w:pos="1374"/>
        </w:tabs>
        <w:autoSpaceDE w:val="0"/>
        <w:autoSpaceDN w:val="0"/>
        <w:spacing w:before="157"/>
        <w:ind w:left="2082" w:hanging="190"/>
        <w:contextualSpacing w:val="0"/>
        <w:jc w:val="both"/>
        <w:rPr>
          <w:sz w:val="24"/>
          <w:szCs w:val="24"/>
        </w:rPr>
      </w:pPr>
      <w:r w:rsidRPr="009D48C6">
        <w:rPr>
          <w:color w:val="231F20"/>
          <w:sz w:val="24"/>
          <w:szCs w:val="24"/>
        </w:rPr>
        <w:t>Наблюдение–</w:t>
      </w:r>
      <w:proofErr w:type="spellStart"/>
      <w:r w:rsidRPr="009D48C6">
        <w:rPr>
          <w:color w:val="231F20"/>
          <w:sz w:val="24"/>
          <w:szCs w:val="24"/>
        </w:rPr>
        <w:t>всяка</w:t>
      </w:r>
      <w:r w:rsidRPr="009D48C6">
        <w:rPr>
          <w:color w:val="231F20"/>
          <w:spacing w:val="-2"/>
          <w:sz w:val="24"/>
          <w:szCs w:val="24"/>
        </w:rPr>
        <w:t>година</w:t>
      </w:r>
      <w:proofErr w:type="spellEnd"/>
      <w:r w:rsidRPr="009D48C6">
        <w:rPr>
          <w:color w:val="231F20"/>
          <w:spacing w:val="-2"/>
          <w:sz w:val="24"/>
          <w:szCs w:val="24"/>
        </w:rPr>
        <w:t>;</w:t>
      </w:r>
    </w:p>
    <w:p w:rsidR="009D48C6" w:rsidRPr="009D48C6" w:rsidRDefault="009D48C6" w:rsidP="00A1405C">
      <w:pPr>
        <w:pStyle w:val="aff2"/>
        <w:widowControl w:val="0"/>
        <w:numPr>
          <w:ilvl w:val="1"/>
          <w:numId w:val="39"/>
        </w:numPr>
        <w:tabs>
          <w:tab w:val="left" w:pos="1374"/>
        </w:tabs>
        <w:autoSpaceDE w:val="0"/>
        <w:autoSpaceDN w:val="0"/>
        <w:spacing w:before="158" w:line="261" w:lineRule="auto"/>
        <w:ind w:left="2082" w:right="146"/>
        <w:contextualSpacing w:val="0"/>
        <w:jc w:val="both"/>
        <w:rPr>
          <w:sz w:val="24"/>
          <w:szCs w:val="24"/>
        </w:rPr>
      </w:pPr>
      <w:r w:rsidRPr="009D48C6">
        <w:rPr>
          <w:color w:val="231F20"/>
          <w:sz w:val="24"/>
          <w:szCs w:val="24"/>
        </w:rPr>
        <w:t xml:space="preserve">дългосрочен–правятсеизмерваниянамощносттанапочвенияпрофилимъртватагорскапостил- </w:t>
      </w:r>
      <w:proofErr w:type="spellStart"/>
      <w:r w:rsidRPr="009D48C6">
        <w:rPr>
          <w:color w:val="231F20"/>
          <w:sz w:val="24"/>
          <w:szCs w:val="24"/>
        </w:rPr>
        <w:t>ка</w:t>
      </w:r>
      <w:proofErr w:type="spellEnd"/>
      <w:r w:rsidRPr="009D48C6">
        <w:rPr>
          <w:color w:val="231F20"/>
          <w:sz w:val="24"/>
          <w:szCs w:val="24"/>
        </w:rPr>
        <w:t xml:space="preserve"> (МГП). Наблюдение – през 10 г.</w:t>
      </w:r>
    </w:p>
    <w:p w:rsidR="009D48C6" w:rsidRPr="009D48C6" w:rsidRDefault="009D48C6" w:rsidP="00A1405C">
      <w:pPr>
        <w:pStyle w:val="aff2"/>
        <w:widowControl w:val="0"/>
        <w:numPr>
          <w:ilvl w:val="0"/>
          <w:numId w:val="39"/>
        </w:numPr>
        <w:tabs>
          <w:tab w:val="left" w:pos="1442"/>
          <w:tab w:val="left" w:pos="1444"/>
        </w:tabs>
        <w:autoSpaceDE w:val="0"/>
        <w:autoSpaceDN w:val="0"/>
        <w:spacing w:before="181" w:line="273" w:lineRule="auto"/>
        <w:ind w:left="2152" w:right="149" w:hanging="261"/>
        <w:contextualSpacing w:val="0"/>
        <w:jc w:val="both"/>
        <w:rPr>
          <w:sz w:val="24"/>
          <w:szCs w:val="24"/>
        </w:rPr>
      </w:pPr>
      <w:r w:rsidRPr="009D48C6">
        <w:rPr>
          <w:color w:val="231F20"/>
          <w:sz w:val="24"/>
          <w:szCs w:val="24"/>
        </w:rPr>
        <w:t xml:space="preserve">За горите с решаващо значение против формиране на </w:t>
      </w:r>
      <w:proofErr w:type="spellStart"/>
      <w:r w:rsidRPr="009D48C6">
        <w:rPr>
          <w:color w:val="231F20"/>
          <w:sz w:val="24"/>
          <w:szCs w:val="24"/>
        </w:rPr>
        <w:t>срутища</w:t>
      </w:r>
      <w:proofErr w:type="spellEnd"/>
      <w:r w:rsidRPr="009D48C6">
        <w:rPr>
          <w:color w:val="231F20"/>
          <w:sz w:val="24"/>
          <w:szCs w:val="24"/>
        </w:rPr>
        <w:t xml:space="preserve"> и сипеи се отчита динамиката на следните параметри:</w:t>
      </w:r>
    </w:p>
    <w:p w:rsidR="00AB4016" w:rsidRPr="00F045C4" w:rsidRDefault="00AB4016" w:rsidP="00A1405C">
      <w:pPr>
        <w:pStyle w:val="SilvaText"/>
        <w:ind w:left="708"/>
      </w:pPr>
      <w:r w:rsidRPr="00F045C4">
        <w:t>От ЗГГФ на територията на ДГС Свищов са идентифицирани гори, които покриват определението по т.2. След проведените интервюта с горските стопани гори, отговарящи на критериите по т.1 и т.3 от определението, не са установени.</w:t>
      </w:r>
    </w:p>
    <w:p w:rsidR="00AB4016" w:rsidRPr="00F045C4" w:rsidRDefault="00AB4016" w:rsidP="00A1405C">
      <w:pPr>
        <w:pStyle w:val="SilvaText"/>
        <w:ind w:left="708"/>
        <w:rPr>
          <w:b/>
        </w:rPr>
      </w:pPr>
    </w:p>
    <w:p w:rsidR="00AB4016" w:rsidRPr="00F045C4" w:rsidRDefault="00AB4016" w:rsidP="00A1405C">
      <w:pPr>
        <w:pStyle w:val="SilvaText"/>
        <w:ind w:left="708" w:firstLine="0"/>
        <w:rPr>
          <w:b/>
        </w:rPr>
      </w:pPr>
      <w:r w:rsidRPr="00F045C4">
        <w:rPr>
          <w:b/>
        </w:rPr>
        <w:t xml:space="preserve">2. Гори създадени по технически проекти за борба с ерозията : </w:t>
      </w:r>
    </w:p>
    <w:p w:rsidR="00AB4016" w:rsidRPr="00F045C4" w:rsidRDefault="00AB4016" w:rsidP="00A1405C">
      <w:pPr>
        <w:pStyle w:val="SilvaText"/>
        <w:ind w:left="708"/>
        <w:rPr>
          <w:b/>
          <w:highlight w:val="red"/>
        </w:rPr>
      </w:pPr>
    </w:p>
    <w:p w:rsidR="00AB4016" w:rsidRPr="00F045C4" w:rsidRDefault="00AB4016" w:rsidP="00A1405C">
      <w:pPr>
        <w:pStyle w:val="SilvaText"/>
        <w:ind w:left="708"/>
      </w:pPr>
      <w:r w:rsidRPr="00F045C4">
        <w:t>№№: с обща площ 87.4 ха, от която залесена 56.9 ха и незалесена 30.5 ха.</w:t>
      </w:r>
    </w:p>
    <w:p w:rsidR="00AB4016" w:rsidRPr="00F045C4" w:rsidRDefault="00AB4016" w:rsidP="00F045C4">
      <w:pPr>
        <w:pStyle w:val="SilvaText"/>
      </w:pPr>
    </w:p>
    <w:p w:rsidR="00AB4016" w:rsidRPr="00F045C4" w:rsidRDefault="00AB4016" w:rsidP="00513BDD">
      <w:pPr>
        <w:pStyle w:val="aff5"/>
        <w:rPr>
          <w:highlight w:val="yellow"/>
        </w:rPr>
      </w:pPr>
    </w:p>
    <w:p w:rsidR="00AB4016" w:rsidRPr="00F045C4" w:rsidRDefault="00AB4016" w:rsidP="00513BDD">
      <w:pPr>
        <w:pStyle w:val="aff5"/>
        <w:rPr>
          <w:rStyle w:val="aff4"/>
        </w:rPr>
      </w:pPr>
      <w:bookmarkStart w:id="17" w:name="_Toc77399003"/>
      <w:r w:rsidRPr="00F045C4">
        <w:rPr>
          <w:rStyle w:val="aff4"/>
        </w:rPr>
        <w:t>ВКС 4.4. ГОРИ, КОИТО ПРЕДСТАВЛЯВАТ БАРИЕРА ЗА РАЗПРОСТРАНЕНИЕТО НА ПОЖАРИ</w:t>
      </w:r>
      <w:bookmarkEnd w:id="17"/>
    </w:p>
    <w:p w:rsidR="00AB4016" w:rsidRPr="00F045C4" w:rsidRDefault="00AB4016" w:rsidP="00F045C4">
      <w:pPr>
        <w:pStyle w:val="SilvaText"/>
        <w:rPr>
          <w:b/>
          <w:lang w:val="be-BY"/>
        </w:rPr>
      </w:pPr>
    </w:p>
    <w:p w:rsidR="00A1405C" w:rsidRPr="00A1405C" w:rsidRDefault="00A1405C" w:rsidP="00A1405C">
      <w:pPr>
        <w:pStyle w:val="6"/>
        <w:numPr>
          <w:ilvl w:val="0"/>
          <w:numId w:val="0"/>
        </w:numPr>
        <w:spacing w:before="220"/>
        <w:ind w:left="864"/>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t>Обосновка</w:t>
      </w:r>
    </w:p>
    <w:p w:rsidR="00A1405C" w:rsidRPr="00A1405C" w:rsidRDefault="00A1405C" w:rsidP="00A1405C">
      <w:pPr>
        <w:pStyle w:val="af2"/>
        <w:spacing w:before="194" w:line="273" w:lineRule="auto"/>
        <w:ind w:left="864" w:right="939"/>
        <w:jc w:val="both"/>
        <w:rPr>
          <w:sz w:val="24"/>
          <w:szCs w:val="24"/>
        </w:rPr>
      </w:pPr>
      <w:r w:rsidRPr="00A1405C">
        <w:rPr>
          <w:color w:val="231F20"/>
          <w:sz w:val="24"/>
          <w:szCs w:val="24"/>
        </w:rPr>
        <w:t>Пожарите са част от естествената динамика на горските екосис</w:t>
      </w:r>
      <w:r w:rsidR="00190592">
        <w:rPr>
          <w:color w:val="231F20"/>
          <w:sz w:val="24"/>
          <w:szCs w:val="24"/>
        </w:rPr>
        <w:t>теми. Горските пожари, независи</w:t>
      </w:r>
      <w:r w:rsidRPr="00A1405C">
        <w:rPr>
          <w:color w:val="231F20"/>
          <w:sz w:val="24"/>
          <w:szCs w:val="24"/>
        </w:rPr>
        <w:t>мо дали са възникнали по естествени причини или са причинени от хора, могат да се превърнат в унищожителни и неконтролируеми пожари, които да представляват сериозна заплаха за живота и собствеността</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хората,</w:t>
      </w:r>
      <w:r w:rsidR="00190592">
        <w:rPr>
          <w:color w:val="231F20"/>
          <w:sz w:val="24"/>
          <w:szCs w:val="24"/>
        </w:rPr>
        <w:t xml:space="preserve"> </w:t>
      </w:r>
      <w:r w:rsidRPr="00A1405C">
        <w:rPr>
          <w:color w:val="231F20"/>
          <w:sz w:val="24"/>
          <w:szCs w:val="24"/>
        </w:rPr>
        <w:t>или</w:t>
      </w:r>
      <w:r w:rsidR="00190592">
        <w:rPr>
          <w:color w:val="231F20"/>
          <w:sz w:val="24"/>
          <w:szCs w:val="24"/>
        </w:rPr>
        <w:t xml:space="preserve"> </w:t>
      </w:r>
      <w:r w:rsidRPr="00A1405C">
        <w:rPr>
          <w:color w:val="231F20"/>
          <w:sz w:val="24"/>
          <w:szCs w:val="24"/>
        </w:rPr>
        <w:t>да</w:t>
      </w:r>
      <w:r w:rsidR="00190592">
        <w:rPr>
          <w:color w:val="231F20"/>
          <w:sz w:val="24"/>
          <w:szCs w:val="24"/>
        </w:rPr>
        <w:t xml:space="preserve"> </w:t>
      </w:r>
      <w:r w:rsidRPr="00A1405C">
        <w:rPr>
          <w:color w:val="231F20"/>
          <w:sz w:val="24"/>
          <w:szCs w:val="24"/>
        </w:rPr>
        <w:t>застрашат</w:t>
      </w:r>
      <w:r w:rsidR="00190592">
        <w:rPr>
          <w:color w:val="231F20"/>
          <w:sz w:val="24"/>
          <w:szCs w:val="24"/>
        </w:rPr>
        <w:t xml:space="preserve"> </w:t>
      </w:r>
      <w:r w:rsidRPr="00A1405C">
        <w:rPr>
          <w:color w:val="231F20"/>
          <w:sz w:val="24"/>
          <w:szCs w:val="24"/>
        </w:rPr>
        <w:t>екосистеми</w:t>
      </w:r>
      <w:r w:rsidR="00190592">
        <w:rPr>
          <w:color w:val="231F20"/>
          <w:sz w:val="24"/>
          <w:szCs w:val="24"/>
        </w:rPr>
        <w:t xml:space="preserve"> </w:t>
      </w:r>
      <w:r w:rsidRPr="00A1405C">
        <w:rPr>
          <w:color w:val="231F20"/>
          <w:sz w:val="24"/>
          <w:szCs w:val="24"/>
        </w:rPr>
        <w:t>или</w:t>
      </w:r>
      <w:r w:rsidR="00190592">
        <w:rPr>
          <w:color w:val="231F20"/>
          <w:sz w:val="24"/>
          <w:szCs w:val="24"/>
        </w:rPr>
        <w:t xml:space="preserve"> </w:t>
      </w:r>
      <w:r w:rsidRPr="00A1405C">
        <w:rPr>
          <w:color w:val="231F20"/>
          <w:sz w:val="24"/>
          <w:szCs w:val="24"/>
        </w:rPr>
        <w:t>видове.</w:t>
      </w:r>
      <w:r w:rsidR="00190592">
        <w:rPr>
          <w:color w:val="231F20"/>
          <w:sz w:val="24"/>
          <w:szCs w:val="24"/>
        </w:rPr>
        <w:t xml:space="preserve"> </w:t>
      </w:r>
      <w:proofErr w:type="spellStart"/>
      <w:r w:rsidRPr="00A1405C">
        <w:rPr>
          <w:color w:val="231F20"/>
          <w:sz w:val="24"/>
          <w:szCs w:val="24"/>
        </w:rPr>
        <w:t>Презпоследнитедесетинагодини</w:t>
      </w:r>
      <w:proofErr w:type="spellEnd"/>
      <w:r w:rsidRPr="00A1405C">
        <w:rPr>
          <w:color w:val="231F20"/>
          <w:sz w:val="24"/>
          <w:szCs w:val="24"/>
        </w:rPr>
        <w:t xml:space="preserve"> пожаритеоказватсериозноипродължителновъздействиевър</w:t>
      </w:r>
      <w:r w:rsidR="00190592">
        <w:rPr>
          <w:color w:val="231F20"/>
          <w:sz w:val="24"/>
          <w:szCs w:val="24"/>
        </w:rPr>
        <w:t>хугоритевБългария.Признатаеваж</w:t>
      </w:r>
      <w:r w:rsidRPr="00A1405C">
        <w:rPr>
          <w:color w:val="231F20"/>
          <w:sz w:val="24"/>
          <w:szCs w:val="24"/>
        </w:rPr>
        <w:t>ността за опазване на всички наши гори от по-нататъшни поражения от пожари. Едно насаждение</w:t>
      </w:r>
      <w:r w:rsidR="00190592">
        <w:rPr>
          <w:color w:val="231F20"/>
          <w:sz w:val="24"/>
          <w:szCs w:val="24"/>
        </w:rPr>
        <w:t xml:space="preserve"> </w:t>
      </w:r>
      <w:r w:rsidRPr="00A1405C">
        <w:rPr>
          <w:color w:val="231F20"/>
          <w:sz w:val="24"/>
          <w:szCs w:val="24"/>
        </w:rPr>
        <w:t xml:space="preserve">в ключова позиция би могло да предотврати разпространението на пожарите в съседни територии. Добре развитата и гъста широколистна гора е по-устойчива на пожари в сравнение с по-рядката широколистнаилииглолистнагора,порадисравнителнопо-малкитеколичествагоримиматериали (листата опадали при последния листопад са в начален стадий на гниене). От друга страна, гората трябвадаесплътнопокритиенакороните,такачедаограничиразвитиетонатревитеихрасти- те под </w:t>
      </w:r>
      <w:proofErr w:type="spellStart"/>
      <w:r w:rsidRPr="00A1405C">
        <w:rPr>
          <w:color w:val="231F20"/>
          <w:sz w:val="24"/>
          <w:szCs w:val="24"/>
        </w:rPr>
        <w:t>склопа</w:t>
      </w:r>
      <w:proofErr w:type="spellEnd"/>
      <w:r w:rsidRPr="00A1405C">
        <w:rPr>
          <w:color w:val="231F20"/>
          <w:sz w:val="24"/>
          <w:szCs w:val="24"/>
        </w:rPr>
        <w:t xml:space="preserve">. Това предполага ограничаване на дейности, които намаляват </w:t>
      </w:r>
      <w:proofErr w:type="spellStart"/>
      <w:r w:rsidRPr="00A1405C">
        <w:rPr>
          <w:color w:val="231F20"/>
          <w:sz w:val="24"/>
          <w:szCs w:val="24"/>
        </w:rPr>
        <w:t>склопеността</w:t>
      </w:r>
      <w:proofErr w:type="spellEnd"/>
      <w:r w:rsidRPr="00A1405C">
        <w:rPr>
          <w:color w:val="231F20"/>
          <w:sz w:val="24"/>
          <w:szCs w:val="24"/>
        </w:rPr>
        <w:t>, оставят следсебесилеснозапалимиотпадъциипредизвикватпояватаиразвитиетонарастителнивидовев долните етажи, докато гората не възстанови плътното си покритие.</w:t>
      </w:r>
    </w:p>
    <w:p w:rsidR="00A1405C" w:rsidRPr="00A1405C" w:rsidRDefault="00A1405C" w:rsidP="00A1405C">
      <w:pPr>
        <w:pStyle w:val="af2"/>
        <w:spacing w:before="179"/>
        <w:ind w:left="474"/>
        <w:jc w:val="both"/>
        <w:rPr>
          <w:sz w:val="24"/>
          <w:szCs w:val="24"/>
        </w:rPr>
      </w:pPr>
    </w:p>
    <w:p w:rsidR="00A1405C" w:rsidRPr="00A1405C" w:rsidRDefault="00A1405C" w:rsidP="00A1405C">
      <w:pPr>
        <w:pStyle w:val="6"/>
        <w:numPr>
          <w:ilvl w:val="0"/>
          <w:numId w:val="0"/>
        </w:numPr>
        <w:ind w:left="864"/>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t>Определение</w:t>
      </w:r>
    </w:p>
    <w:p w:rsidR="00A1405C" w:rsidRPr="00A1405C" w:rsidRDefault="00A1405C" w:rsidP="00190592">
      <w:pPr>
        <w:pStyle w:val="af2"/>
        <w:spacing w:before="194" w:line="273" w:lineRule="auto"/>
        <w:ind w:left="864" w:right="942"/>
        <w:jc w:val="both"/>
        <w:rPr>
          <w:sz w:val="24"/>
          <w:szCs w:val="24"/>
        </w:rPr>
      </w:pPr>
      <w:r w:rsidRPr="00A1405C">
        <w:rPr>
          <w:color w:val="231F20"/>
          <w:sz w:val="24"/>
          <w:szCs w:val="24"/>
        </w:rPr>
        <w:t>За</w:t>
      </w:r>
      <w:r w:rsidR="00190592">
        <w:rPr>
          <w:color w:val="231F20"/>
          <w:sz w:val="24"/>
          <w:szCs w:val="24"/>
        </w:rPr>
        <w:t xml:space="preserve"> </w:t>
      </w:r>
      <w:r w:rsidRPr="00A1405C">
        <w:rPr>
          <w:color w:val="231F20"/>
          <w:sz w:val="24"/>
          <w:szCs w:val="24"/>
        </w:rPr>
        <w:t>ГВКС</w:t>
      </w:r>
      <w:r w:rsidR="00190592">
        <w:rPr>
          <w:color w:val="231F20"/>
          <w:sz w:val="24"/>
          <w:szCs w:val="24"/>
        </w:rPr>
        <w:t xml:space="preserve"> </w:t>
      </w:r>
      <w:r w:rsidRPr="00A1405C">
        <w:rPr>
          <w:color w:val="231F20"/>
          <w:sz w:val="24"/>
          <w:szCs w:val="24"/>
        </w:rPr>
        <w:t>се</w:t>
      </w:r>
      <w:r w:rsidR="00190592">
        <w:rPr>
          <w:color w:val="231F20"/>
          <w:sz w:val="24"/>
          <w:szCs w:val="24"/>
        </w:rPr>
        <w:t xml:space="preserve"> </w:t>
      </w:r>
      <w:r w:rsidRPr="00A1405C">
        <w:rPr>
          <w:color w:val="231F20"/>
          <w:sz w:val="24"/>
          <w:szCs w:val="24"/>
        </w:rPr>
        <w:t>приемат</w:t>
      </w:r>
      <w:r w:rsidR="00190592">
        <w:rPr>
          <w:color w:val="231F20"/>
          <w:sz w:val="24"/>
          <w:szCs w:val="24"/>
        </w:rPr>
        <w:t xml:space="preserve"> </w:t>
      </w:r>
      <w:r w:rsidRPr="00A1405C">
        <w:rPr>
          <w:color w:val="231F20"/>
          <w:sz w:val="24"/>
          <w:szCs w:val="24"/>
        </w:rPr>
        <w:t>всички</w:t>
      </w:r>
      <w:r w:rsidR="00190592">
        <w:rPr>
          <w:color w:val="231F20"/>
          <w:sz w:val="24"/>
          <w:szCs w:val="24"/>
        </w:rPr>
        <w:t xml:space="preserve"> </w:t>
      </w:r>
      <w:r w:rsidRPr="00A1405C">
        <w:rPr>
          <w:color w:val="231F20"/>
          <w:sz w:val="24"/>
          <w:szCs w:val="24"/>
        </w:rPr>
        <w:t>широколистни</w:t>
      </w:r>
      <w:r w:rsidR="00190592">
        <w:rPr>
          <w:color w:val="231F20"/>
          <w:sz w:val="24"/>
          <w:szCs w:val="24"/>
        </w:rPr>
        <w:t xml:space="preserve"> </w:t>
      </w:r>
      <w:proofErr w:type="spellStart"/>
      <w:r w:rsidRPr="00A1405C">
        <w:rPr>
          <w:color w:val="231F20"/>
          <w:sz w:val="24"/>
          <w:szCs w:val="24"/>
        </w:rPr>
        <w:t>гори,разположени</w:t>
      </w:r>
      <w:proofErr w:type="spellEnd"/>
      <w:r w:rsidR="00190592">
        <w:rPr>
          <w:color w:val="231F20"/>
          <w:sz w:val="24"/>
          <w:szCs w:val="24"/>
        </w:rPr>
        <w:t xml:space="preserve"> </w:t>
      </w:r>
      <w:r w:rsidRPr="00A1405C">
        <w:rPr>
          <w:color w:val="231F20"/>
          <w:sz w:val="24"/>
          <w:szCs w:val="24"/>
        </w:rPr>
        <w:t>между</w:t>
      </w:r>
      <w:r w:rsidR="00190592">
        <w:rPr>
          <w:color w:val="231F20"/>
          <w:sz w:val="24"/>
          <w:szCs w:val="24"/>
        </w:rPr>
        <w:t xml:space="preserve"> </w:t>
      </w:r>
      <w:r w:rsidRPr="00A1405C">
        <w:rPr>
          <w:color w:val="231F20"/>
          <w:sz w:val="24"/>
          <w:szCs w:val="24"/>
        </w:rPr>
        <w:t>иглолистни</w:t>
      </w:r>
      <w:r w:rsidR="00190592">
        <w:rPr>
          <w:color w:val="231F20"/>
          <w:sz w:val="24"/>
          <w:szCs w:val="24"/>
        </w:rPr>
        <w:t xml:space="preserve"> насаждения, меж</w:t>
      </w:r>
      <w:r w:rsidRPr="00A1405C">
        <w:rPr>
          <w:color w:val="231F20"/>
          <w:sz w:val="24"/>
          <w:szCs w:val="24"/>
        </w:rPr>
        <w:t xml:space="preserve">ду иглолистни насаждения и населени места, между иглолистни </w:t>
      </w:r>
      <w:r w:rsidR="00190592">
        <w:rPr>
          <w:color w:val="231F20"/>
          <w:sz w:val="24"/>
          <w:szCs w:val="24"/>
        </w:rPr>
        <w:t>насаждения и земи за селскосто</w:t>
      </w:r>
      <w:r w:rsidRPr="00A1405C">
        <w:rPr>
          <w:color w:val="231F20"/>
          <w:sz w:val="24"/>
          <w:szCs w:val="24"/>
        </w:rPr>
        <w:t>панско</w:t>
      </w:r>
      <w:r w:rsidR="00190592">
        <w:rPr>
          <w:color w:val="231F20"/>
          <w:sz w:val="24"/>
          <w:szCs w:val="24"/>
        </w:rPr>
        <w:t xml:space="preserve"> </w:t>
      </w:r>
      <w:proofErr w:type="spellStart"/>
      <w:r w:rsidRPr="00A1405C">
        <w:rPr>
          <w:color w:val="231F20"/>
          <w:sz w:val="24"/>
          <w:szCs w:val="24"/>
        </w:rPr>
        <w:t>ползване,с</w:t>
      </w:r>
      <w:proofErr w:type="spellEnd"/>
      <w:r w:rsidR="00190592">
        <w:rPr>
          <w:color w:val="231F20"/>
          <w:sz w:val="24"/>
          <w:szCs w:val="24"/>
        </w:rPr>
        <w:t xml:space="preserve"> </w:t>
      </w:r>
      <w:r w:rsidRPr="00A1405C">
        <w:rPr>
          <w:color w:val="231F20"/>
          <w:sz w:val="24"/>
          <w:szCs w:val="24"/>
        </w:rPr>
        <w:t>ширина</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насаждението</w:t>
      </w:r>
      <w:r w:rsidR="00190592">
        <w:rPr>
          <w:color w:val="231F20"/>
          <w:sz w:val="24"/>
          <w:szCs w:val="24"/>
        </w:rPr>
        <w:t xml:space="preserve"> </w:t>
      </w:r>
      <w:r w:rsidRPr="00A1405C">
        <w:rPr>
          <w:color w:val="231F20"/>
          <w:sz w:val="24"/>
          <w:szCs w:val="24"/>
        </w:rPr>
        <w:t>минимум</w:t>
      </w:r>
      <w:r w:rsidR="00190592">
        <w:rPr>
          <w:color w:val="231F20"/>
          <w:sz w:val="24"/>
          <w:szCs w:val="24"/>
        </w:rPr>
        <w:t xml:space="preserve"> </w:t>
      </w:r>
      <w:r w:rsidRPr="00A1405C">
        <w:rPr>
          <w:color w:val="231F20"/>
          <w:sz w:val="24"/>
          <w:szCs w:val="24"/>
        </w:rPr>
        <w:t>100м.и</w:t>
      </w:r>
      <w:r w:rsidR="00190592">
        <w:rPr>
          <w:color w:val="231F20"/>
          <w:sz w:val="24"/>
          <w:szCs w:val="24"/>
        </w:rPr>
        <w:t xml:space="preserve"> </w:t>
      </w:r>
      <w:r w:rsidRPr="00A1405C">
        <w:rPr>
          <w:color w:val="231F20"/>
          <w:sz w:val="24"/>
          <w:szCs w:val="24"/>
        </w:rPr>
        <w:t>максимум</w:t>
      </w:r>
      <w:r w:rsidR="00190592">
        <w:rPr>
          <w:color w:val="231F20"/>
          <w:sz w:val="24"/>
          <w:szCs w:val="24"/>
        </w:rPr>
        <w:t xml:space="preserve"> </w:t>
      </w:r>
      <w:r w:rsidRPr="00A1405C">
        <w:rPr>
          <w:color w:val="231F20"/>
          <w:sz w:val="24"/>
          <w:szCs w:val="24"/>
        </w:rPr>
        <w:t>250м.и</w:t>
      </w:r>
      <w:r w:rsidR="00190592">
        <w:rPr>
          <w:color w:val="231F20"/>
          <w:sz w:val="24"/>
          <w:szCs w:val="24"/>
        </w:rPr>
        <w:t xml:space="preserve"> </w:t>
      </w:r>
      <w:proofErr w:type="spellStart"/>
      <w:r w:rsidRPr="00A1405C">
        <w:rPr>
          <w:color w:val="231F20"/>
          <w:sz w:val="24"/>
          <w:szCs w:val="24"/>
        </w:rPr>
        <w:t>състав,включващ</w:t>
      </w:r>
      <w:proofErr w:type="spellEnd"/>
      <w:r w:rsidRPr="00A1405C">
        <w:rPr>
          <w:color w:val="231F20"/>
          <w:sz w:val="24"/>
          <w:szCs w:val="24"/>
        </w:rPr>
        <w:t xml:space="preserve"> всички широколистни видове без бреза , акация и тополови </w:t>
      </w:r>
      <w:proofErr w:type="spellStart"/>
      <w:r w:rsidRPr="00A1405C">
        <w:rPr>
          <w:color w:val="231F20"/>
          <w:sz w:val="24"/>
          <w:szCs w:val="24"/>
        </w:rPr>
        <w:t>култивари</w:t>
      </w:r>
      <w:proofErr w:type="spellEnd"/>
      <w:r w:rsidRPr="00A1405C">
        <w:rPr>
          <w:color w:val="231F20"/>
          <w:sz w:val="24"/>
          <w:szCs w:val="24"/>
        </w:rPr>
        <w:t>.</w:t>
      </w:r>
    </w:p>
    <w:p w:rsidR="00A1405C" w:rsidRPr="00A1405C" w:rsidRDefault="00A1405C" w:rsidP="00A1405C">
      <w:pPr>
        <w:pStyle w:val="af2"/>
        <w:spacing w:before="97"/>
        <w:ind w:left="474"/>
        <w:jc w:val="both"/>
        <w:rPr>
          <w:sz w:val="24"/>
          <w:szCs w:val="24"/>
        </w:rPr>
      </w:pPr>
    </w:p>
    <w:p w:rsidR="00A1405C" w:rsidRPr="00A1405C" w:rsidRDefault="00A1405C" w:rsidP="00A1405C">
      <w:pPr>
        <w:pStyle w:val="6"/>
        <w:numPr>
          <w:ilvl w:val="0"/>
          <w:numId w:val="0"/>
        </w:numPr>
        <w:ind w:left="864"/>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стопанисване</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4.4</w:t>
      </w:r>
    </w:p>
    <w:p w:rsidR="00A1405C" w:rsidRPr="00A1405C" w:rsidRDefault="00A1405C" w:rsidP="00A1405C">
      <w:pPr>
        <w:pStyle w:val="aff2"/>
        <w:widowControl w:val="0"/>
        <w:numPr>
          <w:ilvl w:val="0"/>
          <w:numId w:val="45"/>
        </w:numPr>
        <w:tabs>
          <w:tab w:val="left" w:pos="632"/>
          <w:tab w:val="left" w:pos="634"/>
        </w:tabs>
        <w:autoSpaceDE w:val="0"/>
        <w:autoSpaceDN w:val="0"/>
        <w:spacing w:before="193" w:line="273" w:lineRule="auto"/>
        <w:ind w:left="1569" w:right="940"/>
        <w:contextualSpacing w:val="0"/>
        <w:jc w:val="both"/>
        <w:rPr>
          <w:sz w:val="24"/>
          <w:szCs w:val="24"/>
        </w:rPr>
      </w:pPr>
      <w:r w:rsidRPr="00A1405C">
        <w:rPr>
          <w:color w:val="231F20"/>
          <w:sz w:val="24"/>
          <w:szCs w:val="24"/>
        </w:rPr>
        <w:t xml:space="preserve">Трябва да се осигури целостта на гората срещу пожари. Фрагментирани гори, гори с отворен </w:t>
      </w:r>
      <w:proofErr w:type="spellStart"/>
      <w:r w:rsidRPr="00A1405C">
        <w:rPr>
          <w:color w:val="231F20"/>
          <w:sz w:val="24"/>
          <w:szCs w:val="24"/>
        </w:rPr>
        <w:t>склоп</w:t>
      </w:r>
      <w:proofErr w:type="spellEnd"/>
      <w:r w:rsidRPr="00A1405C">
        <w:rPr>
          <w:color w:val="231F20"/>
          <w:sz w:val="24"/>
          <w:szCs w:val="24"/>
        </w:rPr>
        <w:t xml:space="preserve"> или гори, в които е воден дърводобив с висока интензивност, са по-предразположени към </w:t>
      </w:r>
      <w:r w:rsidRPr="00A1405C">
        <w:rPr>
          <w:color w:val="231F20"/>
          <w:spacing w:val="-2"/>
          <w:sz w:val="24"/>
          <w:szCs w:val="24"/>
        </w:rPr>
        <w:t>пожари.</w:t>
      </w:r>
    </w:p>
    <w:p w:rsidR="00A1405C" w:rsidRPr="00A1405C" w:rsidRDefault="00A1405C" w:rsidP="00A1405C">
      <w:pPr>
        <w:spacing w:line="273" w:lineRule="auto"/>
        <w:ind w:left="474"/>
        <w:jc w:val="both"/>
        <w:rPr>
          <w:sz w:val="24"/>
          <w:szCs w:val="24"/>
        </w:rPr>
        <w:sectPr w:rsidR="00A1405C" w:rsidRPr="00A1405C">
          <w:pgSz w:w="11910" w:h="16840"/>
          <w:pgMar w:top="1280" w:right="700" w:bottom="900" w:left="460" w:header="0" w:footer="715" w:gutter="0"/>
          <w:cols w:space="720"/>
        </w:sectPr>
      </w:pPr>
    </w:p>
    <w:p w:rsidR="00A1405C" w:rsidRPr="00A1405C" w:rsidRDefault="00A1405C" w:rsidP="00A1405C">
      <w:pPr>
        <w:pStyle w:val="aff2"/>
        <w:widowControl w:val="0"/>
        <w:numPr>
          <w:ilvl w:val="0"/>
          <w:numId w:val="45"/>
        </w:numPr>
        <w:tabs>
          <w:tab w:val="left" w:pos="1446"/>
        </w:tabs>
        <w:autoSpaceDE w:val="0"/>
        <w:autoSpaceDN w:val="0"/>
        <w:spacing w:before="87" w:line="273" w:lineRule="auto"/>
        <w:ind w:right="149"/>
        <w:contextualSpacing w:val="0"/>
        <w:jc w:val="both"/>
        <w:rPr>
          <w:sz w:val="24"/>
          <w:szCs w:val="24"/>
        </w:rPr>
      </w:pPr>
      <w:r w:rsidRPr="00A1405C">
        <w:rPr>
          <w:color w:val="231F20"/>
          <w:sz w:val="24"/>
          <w:szCs w:val="24"/>
        </w:rPr>
        <w:lastRenderedPageBreak/>
        <w:t>В</w:t>
      </w:r>
      <w:r w:rsidR="00190592">
        <w:rPr>
          <w:color w:val="231F20"/>
          <w:sz w:val="24"/>
          <w:szCs w:val="24"/>
        </w:rPr>
        <w:t xml:space="preserve"> </w:t>
      </w:r>
      <w:r w:rsidRPr="00A1405C">
        <w:rPr>
          <w:color w:val="231F20"/>
          <w:sz w:val="24"/>
          <w:szCs w:val="24"/>
        </w:rPr>
        <w:t>наличните</w:t>
      </w:r>
      <w:r w:rsidR="00190592">
        <w:rPr>
          <w:color w:val="231F20"/>
          <w:sz w:val="24"/>
          <w:szCs w:val="24"/>
        </w:rPr>
        <w:t xml:space="preserve"> </w:t>
      </w:r>
      <w:r w:rsidRPr="00A1405C">
        <w:rPr>
          <w:color w:val="231F20"/>
          <w:sz w:val="24"/>
          <w:szCs w:val="24"/>
        </w:rPr>
        <w:t>ивици</w:t>
      </w:r>
      <w:r w:rsidR="00190592">
        <w:rPr>
          <w:color w:val="231F20"/>
          <w:sz w:val="24"/>
          <w:szCs w:val="24"/>
        </w:rPr>
        <w:t xml:space="preserve"> </w:t>
      </w:r>
      <w:r w:rsidRPr="00A1405C">
        <w:rPr>
          <w:color w:val="231F20"/>
          <w:sz w:val="24"/>
          <w:szCs w:val="24"/>
        </w:rPr>
        <w:t>широколистни</w:t>
      </w:r>
      <w:r w:rsidR="00190592">
        <w:rPr>
          <w:color w:val="231F20"/>
          <w:sz w:val="24"/>
          <w:szCs w:val="24"/>
        </w:rPr>
        <w:t xml:space="preserve"> </w:t>
      </w:r>
      <w:r w:rsidRPr="00A1405C">
        <w:rPr>
          <w:color w:val="231F20"/>
          <w:sz w:val="24"/>
          <w:szCs w:val="24"/>
        </w:rPr>
        <w:t>гори</w:t>
      </w:r>
      <w:r w:rsidR="00190592">
        <w:rPr>
          <w:color w:val="231F20"/>
          <w:sz w:val="24"/>
          <w:szCs w:val="24"/>
        </w:rPr>
        <w:t xml:space="preserve"> </w:t>
      </w:r>
      <w:r w:rsidRPr="00A1405C">
        <w:rPr>
          <w:color w:val="231F20"/>
          <w:sz w:val="24"/>
          <w:szCs w:val="24"/>
        </w:rPr>
        <w:t>да</w:t>
      </w:r>
      <w:r w:rsidR="00190592">
        <w:rPr>
          <w:color w:val="231F20"/>
          <w:sz w:val="24"/>
          <w:szCs w:val="24"/>
        </w:rPr>
        <w:t xml:space="preserve"> </w:t>
      </w:r>
      <w:r w:rsidRPr="00A1405C">
        <w:rPr>
          <w:color w:val="231F20"/>
          <w:sz w:val="24"/>
          <w:szCs w:val="24"/>
        </w:rPr>
        <w:t>се</w:t>
      </w:r>
      <w:r w:rsidR="00190592">
        <w:rPr>
          <w:color w:val="231F20"/>
          <w:sz w:val="24"/>
          <w:szCs w:val="24"/>
        </w:rPr>
        <w:t xml:space="preserve"> </w:t>
      </w:r>
      <w:r w:rsidRPr="00A1405C">
        <w:rPr>
          <w:color w:val="231F20"/>
          <w:sz w:val="24"/>
          <w:szCs w:val="24"/>
        </w:rPr>
        <w:t>запази</w:t>
      </w:r>
      <w:r w:rsidR="00190592">
        <w:rPr>
          <w:color w:val="231F20"/>
          <w:sz w:val="24"/>
          <w:szCs w:val="24"/>
        </w:rPr>
        <w:t xml:space="preserve"> </w:t>
      </w:r>
      <w:r w:rsidRPr="00A1405C">
        <w:rPr>
          <w:color w:val="231F20"/>
          <w:sz w:val="24"/>
          <w:szCs w:val="24"/>
        </w:rPr>
        <w:t>и</w:t>
      </w:r>
      <w:r w:rsidR="00190592">
        <w:rPr>
          <w:color w:val="231F20"/>
          <w:sz w:val="24"/>
          <w:szCs w:val="24"/>
        </w:rPr>
        <w:t xml:space="preserve"> </w:t>
      </w:r>
      <w:r w:rsidRPr="00A1405C">
        <w:rPr>
          <w:color w:val="231F20"/>
          <w:sz w:val="24"/>
          <w:szCs w:val="24"/>
        </w:rPr>
        <w:t>поддържа</w:t>
      </w:r>
      <w:r w:rsidR="00190592">
        <w:rPr>
          <w:color w:val="231F20"/>
          <w:sz w:val="24"/>
          <w:szCs w:val="24"/>
        </w:rPr>
        <w:t xml:space="preserve"> </w:t>
      </w:r>
      <w:r w:rsidRPr="00A1405C">
        <w:rPr>
          <w:color w:val="231F20"/>
          <w:sz w:val="24"/>
          <w:szCs w:val="24"/>
        </w:rPr>
        <w:t>широколистния</w:t>
      </w:r>
      <w:r w:rsidR="00190592">
        <w:rPr>
          <w:color w:val="231F20"/>
          <w:sz w:val="24"/>
          <w:szCs w:val="24"/>
        </w:rPr>
        <w:t xml:space="preserve"> </w:t>
      </w:r>
      <w:r w:rsidRPr="00A1405C">
        <w:rPr>
          <w:color w:val="231F20"/>
          <w:sz w:val="24"/>
          <w:szCs w:val="24"/>
        </w:rPr>
        <w:t>състав</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гората. При стопанисването им да не се допуска понижаване на пълнотата под 0.7.</w:t>
      </w:r>
    </w:p>
    <w:p w:rsidR="00A1405C" w:rsidRPr="00A1405C" w:rsidRDefault="00A1405C" w:rsidP="00A1405C">
      <w:pPr>
        <w:pStyle w:val="aff2"/>
        <w:widowControl w:val="0"/>
        <w:numPr>
          <w:ilvl w:val="0"/>
          <w:numId w:val="45"/>
        </w:numPr>
        <w:tabs>
          <w:tab w:val="left" w:pos="1442"/>
          <w:tab w:val="left" w:pos="1444"/>
        </w:tabs>
        <w:autoSpaceDE w:val="0"/>
        <w:autoSpaceDN w:val="0"/>
        <w:spacing w:before="172" w:line="273" w:lineRule="auto"/>
        <w:ind w:right="151"/>
        <w:contextualSpacing w:val="0"/>
        <w:jc w:val="both"/>
        <w:rPr>
          <w:sz w:val="24"/>
          <w:szCs w:val="24"/>
        </w:rPr>
      </w:pPr>
      <w:r w:rsidRPr="00A1405C">
        <w:rPr>
          <w:color w:val="231F20"/>
          <w:sz w:val="24"/>
          <w:szCs w:val="24"/>
        </w:rPr>
        <w:t xml:space="preserve">При липса на подобни ивици да се планира създаването на буферни зони от </w:t>
      </w:r>
      <w:proofErr w:type="spellStart"/>
      <w:r w:rsidRPr="00A1405C">
        <w:rPr>
          <w:color w:val="231F20"/>
          <w:sz w:val="24"/>
          <w:szCs w:val="24"/>
        </w:rPr>
        <w:t>пожароустойчиви</w:t>
      </w:r>
      <w:proofErr w:type="spellEnd"/>
      <w:r w:rsidRPr="00A1405C">
        <w:rPr>
          <w:color w:val="231F20"/>
          <w:sz w:val="24"/>
          <w:szCs w:val="24"/>
        </w:rPr>
        <w:t xml:space="preserve"> дървесни видове с подходящи схеми на залесяване.</w:t>
      </w:r>
    </w:p>
    <w:p w:rsidR="00A1405C" w:rsidRPr="00A1405C" w:rsidRDefault="00A1405C" w:rsidP="00A1405C">
      <w:pPr>
        <w:pStyle w:val="aff2"/>
        <w:widowControl w:val="0"/>
        <w:numPr>
          <w:ilvl w:val="0"/>
          <w:numId w:val="45"/>
        </w:numPr>
        <w:tabs>
          <w:tab w:val="left" w:pos="1445"/>
          <w:tab w:val="left" w:pos="1447"/>
        </w:tabs>
        <w:autoSpaceDE w:val="0"/>
        <w:autoSpaceDN w:val="0"/>
        <w:spacing w:before="172" w:line="273" w:lineRule="auto"/>
        <w:ind w:right="149"/>
        <w:contextualSpacing w:val="0"/>
        <w:jc w:val="both"/>
        <w:rPr>
          <w:sz w:val="24"/>
          <w:szCs w:val="24"/>
        </w:rPr>
      </w:pPr>
      <w:r w:rsidRPr="00A1405C">
        <w:rPr>
          <w:color w:val="231F20"/>
          <w:sz w:val="24"/>
          <w:szCs w:val="24"/>
        </w:rPr>
        <w:t>Дасеразработятплановезаборбаспожарите,коитовключватстандартниоперативнипроцедури за борба с пожарите и обучение на персонала, съгласно горското законодателство в страната.</w:t>
      </w:r>
    </w:p>
    <w:p w:rsidR="00A1405C" w:rsidRPr="00A1405C" w:rsidRDefault="00A1405C" w:rsidP="00A1405C">
      <w:pPr>
        <w:pStyle w:val="af2"/>
        <w:ind w:left="474"/>
        <w:jc w:val="both"/>
        <w:rPr>
          <w:sz w:val="24"/>
          <w:szCs w:val="24"/>
        </w:rPr>
      </w:pPr>
    </w:p>
    <w:p w:rsidR="00A1405C" w:rsidRPr="00A1405C" w:rsidRDefault="00A1405C" w:rsidP="00A1405C">
      <w:pPr>
        <w:pStyle w:val="af2"/>
        <w:spacing w:before="97"/>
        <w:ind w:left="474"/>
        <w:jc w:val="both"/>
        <w:rPr>
          <w:sz w:val="24"/>
          <w:szCs w:val="24"/>
        </w:rPr>
      </w:pPr>
    </w:p>
    <w:p w:rsidR="00A1405C" w:rsidRPr="00A1405C" w:rsidRDefault="00A1405C" w:rsidP="00A1405C">
      <w:pPr>
        <w:pStyle w:val="6"/>
        <w:numPr>
          <w:ilvl w:val="0"/>
          <w:numId w:val="0"/>
        </w:numPr>
        <w:spacing w:before="1"/>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мониторинг</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4.4</w:t>
      </w:r>
    </w:p>
    <w:p w:rsidR="00A1405C" w:rsidRPr="00A1405C" w:rsidRDefault="00A1405C" w:rsidP="00A1405C">
      <w:pPr>
        <w:pStyle w:val="af2"/>
        <w:spacing w:before="180" w:line="273" w:lineRule="auto"/>
        <w:ind w:left="708" w:right="146"/>
        <w:jc w:val="both"/>
        <w:rPr>
          <w:sz w:val="24"/>
          <w:szCs w:val="24"/>
        </w:rPr>
      </w:pPr>
      <w:r w:rsidRPr="00A1405C">
        <w:rPr>
          <w:color w:val="231F20"/>
          <w:sz w:val="24"/>
          <w:szCs w:val="24"/>
        </w:rPr>
        <w:t xml:space="preserve">В горите, представляващи ГВКС 4.4, се извършва годишен мониторинг за честотата и </w:t>
      </w:r>
      <w:proofErr w:type="spellStart"/>
      <w:r w:rsidRPr="00A1405C">
        <w:rPr>
          <w:color w:val="231F20"/>
          <w:sz w:val="24"/>
          <w:szCs w:val="24"/>
        </w:rPr>
        <w:t>площното</w:t>
      </w:r>
      <w:proofErr w:type="spellEnd"/>
      <w:r w:rsidRPr="00A1405C">
        <w:rPr>
          <w:color w:val="231F20"/>
          <w:sz w:val="24"/>
          <w:szCs w:val="24"/>
        </w:rPr>
        <w:t xml:space="preserve"> разпространение</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запалванията</w:t>
      </w:r>
      <w:r w:rsidR="00190592">
        <w:rPr>
          <w:color w:val="231F20"/>
          <w:sz w:val="24"/>
          <w:szCs w:val="24"/>
        </w:rPr>
        <w:t xml:space="preserve"> </w:t>
      </w:r>
      <w:r w:rsidRPr="00A1405C">
        <w:rPr>
          <w:color w:val="231F20"/>
          <w:sz w:val="24"/>
          <w:szCs w:val="24"/>
        </w:rPr>
        <w:t>и</w:t>
      </w:r>
      <w:r w:rsidR="00190592">
        <w:rPr>
          <w:color w:val="231F20"/>
          <w:sz w:val="24"/>
          <w:szCs w:val="24"/>
        </w:rPr>
        <w:t xml:space="preserve"> </w:t>
      </w:r>
      <w:r w:rsidRPr="00A1405C">
        <w:rPr>
          <w:color w:val="231F20"/>
          <w:sz w:val="24"/>
          <w:szCs w:val="24"/>
        </w:rPr>
        <w:t>пожарите</w:t>
      </w:r>
      <w:r w:rsidR="00190592">
        <w:rPr>
          <w:color w:val="231F20"/>
          <w:sz w:val="24"/>
          <w:szCs w:val="24"/>
        </w:rPr>
        <w:t xml:space="preserve"> </w:t>
      </w:r>
      <w:r w:rsidRPr="00A1405C">
        <w:rPr>
          <w:color w:val="231F20"/>
          <w:sz w:val="24"/>
          <w:szCs w:val="24"/>
        </w:rPr>
        <w:t>в</w:t>
      </w:r>
      <w:r w:rsidR="00190592">
        <w:rPr>
          <w:color w:val="231F20"/>
          <w:sz w:val="24"/>
          <w:szCs w:val="24"/>
        </w:rPr>
        <w:t xml:space="preserve"> </w:t>
      </w:r>
      <w:r w:rsidRPr="00A1405C">
        <w:rPr>
          <w:color w:val="231F20"/>
          <w:sz w:val="24"/>
          <w:szCs w:val="24"/>
        </w:rPr>
        <w:t>горскостопанската</w:t>
      </w:r>
      <w:r w:rsidR="00190592">
        <w:rPr>
          <w:color w:val="231F20"/>
          <w:sz w:val="24"/>
          <w:szCs w:val="24"/>
        </w:rPr>
        <w:t xml:space="preserve"> </w:t>
      </w:r>
      <w:proofErr w:type="spellStart"/>
      <w:r w:rsidRPr="00A1405C">
        <w:rPr>
          <w:color w:val="231F20"/>
          <w:sz w:val="24"/>
          <w:szCs w:val="24"/>
        </w:rPr>
        <w:t>единица.Да</w:t>
      </w:r>
      <w:proofErr w:type="spellEnd"/>
      <w:r w:rsidR="00190592">
        <w:rPr>
          <w:color w:val="231F20"/>
          <w:sz w:val="24"/>
          <w:szCs w:val="24"/>
        </w:rPr>
        <w:t xml:space="preserve"> </w:t>
      </w:r>
      <w:r w:rsidRPr="00A1405C">
        <w:rPr>
          <w:color w:val="231F20"/>
          <w:sz w:val="24"/>
          <w:szCs w:val="24"/>
        </w:rPr>
        <w:t>се</w:t>
      </w:r>
      <w:r w:rsidR="00190592">
        <w:rPr>
          <w:color w:val="231F20"/>
          <w:sz w:val="24"/>
          <w:szCs w:val="24"/>
        </w:rPr>
        <w:t xml:space="preserve"> </w:t>
      </w:r>
      <w:r w:rsidRPr="00A1405C">
        <w:rPr>
          <w:color w:val="231F20"/>
          <w:sz w:val="24"/>
          <w:szCs w:val="24"/>
        </w:rPr>
        <w:t>организира</w:t>
      </w:r>
      <w:r w:rsidR="00190592">
        <w:rPr>
          <w:color w:val="231F20"/>
          <w:sz w:val="24"/>
          <w:szCs w:val="24"/>
        </w:rPr>
        <w:t xml:space="preserve"> </w:t>
      </w:r>
      <w:r w:rsidRPr="00A1405C">
        <w:rPr>
          <w:color w:val="231F20"/>
          <w:sz w:val="24"/>
          <w:szCs w:val="24"/>
        </w:rPr>
        <w:t>и</w:t>
      </w:r>
      <w:r w:rsidR="00190592">
        <w:rPr>
          <w:color w:val="231F20"/>
          <w:sz w:val="24"/>
          <w:szCs w:val="24"/>
        </w:rPr>
        <w:t xml:space="preserve"> при</w:t>
      </w:r>
      <w:r w:rsidRPr="00A1405C">
        <w:rPr>
          <w:color w:val="231F20"/>
          <w:sz w:val="24"/>
          <w:szCs w:val="24"/>
        </w:rPr>
        <w:t>лага система за годишен мониторинг, която да отчита състояниет</w:t>
      </w:r>
      <w:r w:rsidR="00190592">
        <w:rPr>
          <w:color w:val="231F20"/>
          <w:sz w:val="24"/>
          <w:szCs w:val="24"/>
        </w:rPr>
        <w:t>о и измененията в ключови пара</w:t>
      </w:r>
      <w:r w:rsidRPr="00A1405C">
        <w:rPr>
          <w:color w:val="231F20"/>
          <w:sz w:val="24"/>
          <w:szCs w:val="24"/>
        </w:rPr>
        <w:t>метри на тези гори.</w:t>
      </w:r>
    </w:p>
    <w:p w:rsidR="00A1405C" w:rsidRDefault="00A1405C" w:rsidP="00A1405C">
      <w:pPr>
        <w:pStyle w:val="af2"/>
      </w:pPr>
    </w:p>
    <w:p w:rsidR="00650B1C" w:rsidRPr="00F045C4" w:rsidRDefault="00650B1C" w:rsidP="00F045C4">
      <w:pPr>
        <w:pStyle w:val="SilvaText"/>
        <w:rPr>
          <w:b/>
          <w:lang w:val="be-BY"/>
        </w:rPr>
      </w:pPr>
      <w:r w:rsidRPr="00F045C4">
        <w:rPr>
          <w:b/>
          <w:lang w:val="be-BY"/>
        </w:rPr>
        <w:t>ЗАПЛАХИ:</w:t>
      </w:r>
    </w:p>
    <w:p w:rsidR="00650B1C" w:rsidRPr="00F045C4" w:rsidRDefault="00650B1C" w:rsidP="00F045C4">
      <w:pPr>
        <w:pStyle w:val="SilvaText"/>
        <w:rPr>
          <w:b/>
          <w:lang w:val="be-BY"/>
        </w:rPr>
      </w:pPr>
      <w:r w:rsidRPr="00F045C4">
        <w:rPr>
          <w:b/>
          <w:lang w:val="be-BY"/>
        </w:rPr>
        <w:t>1. Антропогенни въздействия – изсичане на тези гори, неправилно</w:t>
      </w:r>
    </w:p>
    <w:p w:rsidR="00650B1C" w:rsidRPr="00F045C4" w:rsidRDefault="00650B1C" w:rsidP="00F045C4">
      <w:pPr>
        <w:pStyle w:val="SilvaText"/>
        <w:rPr>
          <w:b/>
          <w:lang w:val="be-BY"/>
        </w:rPr>
      </w:pPr>
      <w:r w:rsidRPr="00F045C4">
        <w:rPr>
          <w:b/>
          <w:lang w:val="be-BY"/>
        </w:rPr>
        <w:t>планиране и извеждане на сечите и др.</w:t>
      </w:r>
    </w:p>
    <w:p w:rsidR="00AB4016" w:rsidRPr="00F045C4" w:rsidRDefault="00650B1C" w:rsidP="00F045C4">
      <w:pPr>
        <w:pStyle w:val="SilvaText"/>
        <w:rPr>
          <w:b/>
          <w:lang w:val="be-BY"/>
        </w:rPr>
      </w:pPr>
      <w:r w:rsidRPr="00F045C4">
        <w:rPr>
          <w:b/>
          <w:lang w:val="be-BY"/>
        </w:rPr>
        <w:t>2. Природни нарушения от биотичен и абиотичен характер.</w:t>
      </w:r>
    </w:p>
    <w:p w:rsidR="00650B1C" w:rsidRPr="00F045C4" w:rsidRDefault="00650B1C" w:rsidP="00F045C4">
      <w:pPr>
        <w:pStyle w:val="SilvaText"/>
        <w:rPr>
          <w:b/>
          <w:highlight w:val="red"/>
          <w:lang w:val="be-BY"/>
        </w:rPr>
      </w:pPr>
    </w:p>
    <w:p w:rsidR="00AB4016" w:rsidRPr="00F045C4" w:rsidRDefault="00AB4016" w:rsidP="00513BDD">
      <w:pPr>
        <w:pStyle w:val="aff5"/>
        <w:rPr>
          <w:rStyle w:val="aff4"/>
        </w:rPr>
      </w:pPr>
      <w:bookmarkStart w:id="18" w:name="_Toc95123316"/>
      <w:r w:rsidRPr="00F045C4">
        <w:rPr>
          <w:rStyle w:val="aff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18"/>
    </w:p>
    <w:p w:rsidR="00AB4016" w:rsidRPr="00F045C4" w:rsidRDefault="00AB4016" w:rsidP="00F045C4">
      <w:pPr>
        <w:pStyle w:val="SilvaText"/>
      </w:pPr>
    </w:p>
    <w:p w:rsidR="00A1405C" w:rsidRPr="00A1405C" w:rsidRDefault="00A1405C" w:rsidP="00A1405C">
      <w:pPr>
        <w:pStyle w:val="6"/>
        <w:numPr>
          <w:ilvl w:val="0"/>
          <w:numId w:val="0"/>
        </w:numPr>
        <w:spacing w:before="391"/>
        <w:ind w:left="448"/>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t>Обосновка</w:t>
      </w:r>
    </w:p>
    <w:p w:rsidR="00A1405C" w:rsidRPr="00A1405C" w:rsidRDefault="00A1405C" w:rsidP="00A1405C">
      <w:pPr>
        <w:pStyle w:val="af2"/>
        <w:spacing w:before="194" w:line="273" w:lineRule="auto"/>
        <w:ind w:left="480" w:right="148"/>
        <w:jc w:val="both"/>
        <w:rPr>
          <w:sz w:val="24"/>
          <w:szCs w:val="24"/>
        </w:rPr>
      </w:pPr>
      <w:r w:rsidRPr="00A1405C">
        <w:rPr>
          <w:color w:val="231F20"/>
          <w:sz w:val="24"/>
          <w:szCs w:val="24"/>
        </w:rPr>
        <w:t xml:space="preserve">Когато горските територии са в близост до земеделски земи, риболовни обекти и/или ключови местообитания на риби, туристически райони и др., тяхното въздействие може да е критично за запазване на тези ресурсите и/или на продукцията от съответните икономически </w:t>
      </w:r>
      <w:proofErr w:type="spellStart"/>
      <w:r w:rsidRPr="00A1405C">
        <w:rPr>
          <w:color w:val="231F20"/>
          <w:sz w:val="24"/>
          <w:szCs w:val="24"/>
        </w:rPr>
        <w:t>дейности.Бла</w:t>
      </w:r>
      <w:proofErr w:type="spellEnd"/>
      <w:r w:rsidRPr="00A1405C">
        <w:rPr>
          <w:color w:val="231F20"/>
          <w:sz w:val="24"/>
          <w:szCs w:val="24"/>
        </w:rPr>
        <w:t xml:space="preserve">- </w:t>
      </w:r>
      <w:proofErr w:type="spellStart"/>
      <w:r w:rsidRPr="00A1405C">
        <w:rPr>
          <w:color w:val="231F20"/>
          <w:sz w:val="24"/>
          <w:szCs w:val="24"/>
        </w:rPr>
        <w:t>гоприятното</w:t>
      </w:r>
      <w:proofErr w:type="spellEnd"/>
      <w:r w:rsidRPr="00A1405C">
        <w:rPr>
          <w:color w:val="231F20"/>
          <w:sz w:val="24"/>
          <w:szCs w:val="24"/>
        </w:rPr>
        <w:t xml:space="preserve"> въздействие на горите варира в зависимост от климата и топографията, </w:t>
      </w:r>
      <w:proofErr w:type="spellStart"/>
      <w:r w:rsidRPr="00A1405C">
        <w:rPr>
          <w:color w:val="231F20"/>
          <w:sz w:val="24"/>
          <w:szCs w:val="24"/>
        </w:rPr>
        <w:t>простран</w:t>
      </w:r>
      <w:proofErr w:type="spellEnd"/>
      <w:r w:rsidRPr="00A1405C">
        <w:rPr>
          <w:color w:val="231F20"/>
          <w:sz w:val="24"/>
          <w:szCs w:val="24"/>
        </w:rPr>
        <w:t xml:space="preserve">- </w:t>
      </w:r>
      <w:proofErr w:type="spellStart"/>
      <w:r w:rsidRPr="00A1405C">
        <w:rPr>
          <w:color w:val="231F20"/>
          <w:sz w:val="24"/>
          <w:szCs w:val="24"/>
        </w:rPr>
        <w:t>ственото</w:t>
      </w:r>
      <w:proofErr w:type="spellEnd"/>
      <w:r w:rsidRPr="00A1405C">
        <w:rPr>
          <w:color w:val="231F20"/>
          <w:sz w:val="24"/>
          <w:szCs w:val="24"/>
        </w:rPr>
        <w:t xml:space="preserve"> разположение на земеделските земи и гората, както и от видовете земеделски култури. Горите оказват положително въздействие и върху състоянието на рибните запаси в граничещите с тях </w:t>
      </w:r>
      <w:proofErr w:type="spellStart"/>
      <w:r w:rsidRPr="00A1405C">
        <w:rPr>
          <w:color w:val="231F20"/>
          <w:sz w:val="24"/>
          <w:szCs w:val="24"/>
        </w:rPr>
        <w:t>водниекосистеми</w:t>
      </w:r>
      <w:proofErr w:type="spellEnd"/>
      <w:r w:rsidRPr="00A1405C">
        <w:rPr>
          <w:color w:val="231F20"/>
          <w:sz w:val="24"/>
          <w:szCs w:val="24"/>
        </w:rPr>
        <w:t xml:space="preserve">. Следствията </w:t>
      </w:r>
      <w:proofErr w:type="spellStart"/>
      <w:r w:rsidRPr="00A1405C">
        <w:rPr>
          <w:color w:val="231F20"/>
          <w:sz w:val="24"/>
          <w:szCs w:val="24"/>
        </w:rPr>
        <w:t>отзагубата</w:t>
      </w:r>
      <w:proofErr w:type="spellEnd"/>
      <w:r w:rsidRPr="00A1405C">
        <w:rPr>
          <w:color w:val="231F20"/>
          <w:sz w:val="24"/>
          <w:szCs w:val="24"/>
        </w:rPr>
        <w:t xml:space="preserve"> на </w:t>
      </w:r>
      <w:proofErr w:type="spellStart"/>
      <w:r w:rsidRPr="00A1405C">
        <w:rPr>
          <w:color w:val="231F20"/>
          <w:sz w:val="24"/>
          <w:szCs w:val="24"/>
        </w:rPr>
        <w:t>земеделскапродукцияирибниресурси,кактои</w:t>
      </w:r>
      <w:proofErr w:type="spellEnd"/>
      <w:r w:rsidRPr="00A1405C">
        <w:rPr>
          <w:color w:val="231F20"/>
          <w:sz w:val="24"/>
          <w:szCs w:val="24"/>
        </w:rPr>
        <w:t xml:space="preserve"> на приходи от туризма, също могат да варират в зависимост от социалните и икономически </w:t>
      </w:r>
      <w:proofErr w:type="spellStart"/>
      <w:r w:rsidRPr="00A1405C">
        <w:rPr>
          <w:color w:val="231F20"/>
          <w:sz w:val="24"/>
          <w:szCs w:val="24"/>
        </w:rPr>
        <w:t>обстоятелства.Населението</w:t>
      </w:r>
      <w:proofErr w:type="spellEnd"/>
      <w:r w:rsidRPr="00A1405C">
        <w:rPr>
          <w:color w:val="231F20"/>
          <w:sz w:val="24"/>
          <w:szCs w:val="24"/>
        </w:rPr>
        <w:t xml:space="preserve">, </w:t>
      </w:r>
      <w:proofErr w:type="spellStart"/>
      <w:r w:rsidRPr="00A1405C">
        <w:rPr>
          <w:color w:val="231F20"/>
          <w:sz w:val="24"/>
          <w:szCs w:val="24"/>
        </w:rPr>
        <w:t>отглеждащоземеделскапродукцияилизанимаващосесриболов</w:t>
      </w:r>
      <w:proofErr w:type="spellEnd"/>
      <w:r w:rsidRPr="00A1405C">
        <w:rPr>
          <w:color w:val="231F20"/>
          <w:sz w:val="24"/>
          <w:szCs w:val="24"/>
        </w:rPr>
        <w:t xml:space="preserve"> </w:t>
      </w:r>
      <w:proofErr w:type="spellStart"/>
      <w:r w:rsidRPr="00A1405C">
        <w:rPr>
          <w:color w:val="231F20"/>
          <w:sz w:val="24"/>
          <w:szCs w:val="24"/>
        </w:rPr>
        <w:t>катоосновенпоминък,е</w:t>
      </w:r>
      <w:proofErr w:type="spellEnd"/>
      <w:r w:rsidRPr="00A1405C">
        <w:rPr>
          <w:color w:val="231F20"/>
          <w:sz w:val="24"/>
          <w:szCs w:val="24"/>
        </w:rPr>
        <w:t xml:space="preserve"> изключително уязвимо при евентуални загуби.</w:t>
      </w:r>
    </w:p>
    <w:p w:rsidR="00A1405C" w:rsidRPr="00A1405C" w:rsidRDefault="00A1405C" w:rsidP="00A1405C">
      <w:pPr>
        <w:pStyle w:val="af2"/>
        <w:spacing w:before="179" w:line="273" w:lineRule="auto"/>
        <w:ind w:left="480" w:right="148"/>
        <w:jc w:val="both"/>
        <w:rPr>
          <w:sz w:val="24"/>
          <w:szCs w:val="24"/>
        </w:rPr>
      </w:pPr>
      <w:r w:rsidRPr="00A1405C">
        <w:rPr>
          <w:color w:val="231F20"/>
          <w:sz w:val="24"/>
          <w:szCs w:val="24"/>
        </w:rPr>
        <w:t xml:space="preserve">Решаващо значение за запазване на съществуващи инфраструктурни обекти и икономически </w:t>
      </w:r>
      <w:proofErr w:type="spellStart"/>
      <w:r w:rsidRPr="00A1405C">
        <w:rPr>
          <w:color w:val="231F20"/>
          <w:sz w:val="24"/>
          <w:szCs w:val="24"/>
        </w:rPr>
        <w:t>дей</w:t>
      </w:r>
      <w:proofErr w:type="spellEnd"/>
      <w:r w:rsidRPr="00A1405C">
        <w:rPr>
          <w:color w:val="231F20"/>
          <w:sz w:val="24"/>
          <w:szCs w:val="24"/>
        </w:rPr>
        <w:t xml:space="preserve">- </w:t>
      </w:r>
      <w:proofErr w:type="spellStart"/>
      <w:r w:rsidRPr="00A1405C">
        <w:rPr>
          <w:color w:val="231F20"/>
          <w:sz w:val="24"/>
          <w:szCs w:val="24"/>
        </w:rPr>
        <w:t>ности</w:t>
      </w:r>
      <w:proofErr w:type="spellEnd"/>
      <w:r w:rsidRPr="00A1405C">
        <w:rPr>
          <w:color w:val="231F20"/>
          <w:sz w:val="24"/>
          <w:szCs w:val="24"/>
        </w:rPr>
        <w:t xml:space="preserve"> имат и горите, създадени с цел защитата на инженерни съоръжения. </w:t>
      </w:r>
      <w:proofErr w:type="spellStart"/>
      <w:r w:rsidRPr="00A1405C">
        <w:rPr>
          <w:color w:val="231F20"/>
          <w:sz w:val="24"/>
          <w:szCs w:val="24"/>
        </w:rPr>
        <w:t>Тяхнотозащитновлия</w:t>
      </w:r>
      <w:proofErr w:type="spellEnd"/>
      <w:r w:rsidRPr="00A1405C">
        <w:rPr>
          <w:color w:val="231F20"/>
          <w:sz w:val="24"/>
          <w:szCs w:val="24"/>
        </w:rPr>
        <w:t xml:space="preserve">- ние и критично значение се изразява в стабилизиране на терена и </w:t>
      </w:r>
      <w:proofErr w:type="spellStart"/>
      <w:r w:rsidRPr="00A1405C">
        <w:rPr>
          <w:color w:val="231F20"/>
          <w:sz w:val="24"/>
          <w:szCs w:val="24"/>
        </w:rPr>
        <w:t>почвитеоколо</w:t>
      </w:r>
      <w:proofErr w:type="spellEnd"/>
      <w:r w:rsidRPr="00A1405C">
        <w:rPr>
          <w:color w:val="231F20"/>
          <w:sz w:val="24"/>
          <w:szCs w:val="24"/>
        </w:rPr>
        <w:t xml:space="preserve"> инженерните съоръжения, създаване на оптимален режим за изолация на/от транспортните средства, </w:t>
      </w:r>
      <w:proofErr w:type="spellStart"/>
      <w:r w:rsidRPr="00A1405C">
        <w:rPr>
          <w:color w:val="231F20"/>
          <w:sz w:val="24"/>
          <w:szCs w:val="24"/>
        </w:rPr>
        <w:t>акумули</w:t>
      </w:r>
      <w:proofErr w:type="spellEnd"/>
      <w:r w:rsidRPr="00A1405C">
        <w:rPr>
          <w:color w:val="231F20"/>
          <w:sz w:val="24"/>
          <w:szCs w:val="24"/>
        </w:rPr>
        <w:t xml:space="preserve">- </w:t>
      </w:r>
      <w:proofErr w:type="spellStart"/>
      <w:r w:rsidRPr="00A1405C">
        <w:rPr>
          <w:color w:val="231F20"/>
          <w:sz w:val="24"/>
          <w:szCs w:val="24"/>
        </w:rPr>
        <w:lastRenderedPageBreak/>
        <w:t>ране</w:t>
      </w:r>
      <w:proofErr w:type="spellEnd"/>
      <w:r w:rsidRPr="00A1405C">
        <w:rPr>
          <w:color w:val="231F20"/>
          <w:sz w:val="24"/>
          <w:szCs w:val="24"/>
        </w:rPr>
        <w:t xml:space="preserve"> на токсичните вещества, ограничаване на шума, намаляване на изпарението от междуканал- </w:t>
      </w:r>
      <w:proofErr w:type="spellStart"/>
      <w:r w:rsidRPr="00A1405C">
        <w:rPr>
          <w:color w:val="231F20"/>
          <w:sz w:val="24"/>
          <w:szCs w:val="24"/>
        </w:rPr>
        <w:t>ните</w:t>
      </w:r>
      <w:proofErr w:type="spellEnd"/>
      <w:r w:rsidRPr="00A1405C">
        <w:rPr>
          <w:color w:val="231F20"/>
          <w:sz w:val="24"/>
          <w:szCs w:val="24"/>
        </w:rPr>
        <w:t xml:space="preserve"> пространства и др.</w:t>
      </w:r>
    </w:p>
    <w:p w:rsidR="00A1405C" w:rsidRPr="00A1405C" w:rsidRDefault="00A1405C" w:rsidP="00A1405C">
      <w:pPr>
        <w:pStyle w:val="af2"/>
        <w:spacing w:before="163" w:line="273" w:lineRule="auto"/>
        <w:ind w:left="480" w:right="148"/>
        <w:jc w:val="both"/>
        <w:rPr>
          <w:sz w:val="24"/>
          <w:szCs w:val="24"/>
        </w:rPr>
      </w:pPr>
      <w:r w:rsidRPr="00A1405C">
        <w:rPr>
          <w:color w:val="231F20"/>
          <w:sz w:val="24"/>
          <w:szCs w:val="24"/>
        </w:rPr>
        <w:t xml:space="preserve">Този елемент от ВКС 4 цели определянето на гори, които са от критично значение за </w:t>
      </w:r>
      <w:proofErr w:type="spellStart"/>
      <w:r w:rsidRPr="00A1405C">
        <w:rPr>
          <w:color w:val="231F20"/>
          <w:sz w:val="24"/>
          <w:szCs w:val="24"/>
        </w:rPr>
        <w:t>запазванена</w:t>
      </w:r>
      <w:proofErr w:type="spellEnd"/>
      <w:r w:rsidRPr="00A1405C">
        <w:rPr>
          <w:color w:val="231F20"/>
          <w:sz w:val="24"/>
          <w:szCs w:val="24"/>
        </w:rPr>
        <w:t xml:space="preserve"> функциите, от които са зависими земеделската продукция, рибните запаси и защитата на ин- женернисъоръжения.Потенциалзакритичнивъздействиявърхуземеделиетоирибнитезапаси в страната имат горите, разположени сред обработваеми земи в района на Дунавската равнина, Добруджа</w:t>
      </w:r>
      <w:r w:rsidR="0076518E">
        <w:rPr>
          <w:color w:val="231F20"/>
          <w:sz w:val="24"/>
          <w:szCs w:val="24"/>
        </w:rPr>
        <w:t xml:space="preserve"> </w:t>
      </w:r>
      <w:r w:rsidRPr="00A1405C">
        <w:rPr>
          <w:color w:val="231F20"/>
          <w:sz w:val="24"/>
          <w:szCs w:val="24"/>
        </w:rPr>
        <w:t>и</w:t>
      </w:r>
      <w:r w:rsidR="0076518E">
        <w:rPr>
          <w:color w:val="231F20"/>
          <w:sz w:val="24"/>
          <w:szCs w:val="24"/>
        </w:rPr>
        <w:t xml:space="preserve"> </w:t>
      </w:r>
      <w:r w:rsidRPr="00A1405C">
        <w:rPr>
          <w:color w:val="231F20"/>
          <w:sz w:val="24"/>
          <w:szCs w:val="24"/>
        </w:rPr>
        <w:t>Източна</w:t>
      </w:r>
      <w:r w:rsidR="0076518E">
        <w:rPr>
          <w:color w:val="231F20"/>
          <w:sz w:val="24"/>
          <w:szCs w:val="24"/>
        </w:rPr>
        <w:t xml:space="preserve"> </w:t>
      </w:r>
      <w:proofErr w:type="spellStart"/>
      <w:r w:rsidRPr="00A1405C">
        <w:rPr>
          <w:color w:val="231F20"/>
          <w:sz w:val="24"/>
          <w:szCs w:val="24"/>
        </w:rPr>
        <w:t>Тракия,кактоизаливнитегорипобреговетена</w:t>
      </w:r>
      <w:proofErr w:type="spellEnd"/>
      <w:r w:rsidRPr="00A1405C">
        <w:rPr>
          <w:color w:val="231F20"/>
          <w:sz w:val="24"/>
          <w:szCs w:val="24"/>
        </w:rPr>
        <w:t xml:space="preserve"> </w:t>
      </w:r>
      <w:proofErr w:type="spellStart"/>
      <w:r w:rsidRPr="00A1405C">
        <w:rPr>
          <w:color w:val="231F20"/>
          <w:sz w:val="24"/>
          <w:szCs w:val="24"/>
        </w:rPr>
        <w:t>всичкиреки</w:t>
      </w:r>
      <w:proofErr w:type="spellEnd"/>
      <w:r w:rsidRPr="00A1405C">
        <w:rPr>
          <w:color w:val="231F20"/>
          <w:sz w:val="24"/>
          <w:szCs w:val="24"/>
        </w:rPr>
        <w:t xml:space="preserve"> </w:t>
      </w:r>
      <w:proofErr w:type="spellStart"/>
      <w:r w:rsidRPr="00A1405C">
        <w:rPr>
          <w:color w:val="231F20"/>
          <w:sz w:val="24"/>
          <w:szCs w:val="24"/>
        </w:rPr>
        <w:t>иучастъците</w:t>
      </w:r>
      <w:proofErr w:type="spellEnd"/>
      <w:r w:rsidRPr="00A1405C">
        <w:rPr>
          <w:color w:val="231F20"/>
          <w:sz w:val="24"/>
          <w:szCs w:val="24"/>
        </w:rPr>
        <w:t xml:space="preserve"> по горните им течения, където рибите се размножават. В горите за </w:t>
      </w:r>
      <w:proofErr w:type="spellStart"/>
      <w:r w:rsidRPr="00A1405C">
        <w:rPr>
          <w:color w:val="231F20"/>
          <w:sz w:val="24"/>
          <w:szCs w:val="24"/>
        </w:rPr>
        <w:t>защитанаинженернисъоръ</w:t>
      </w:r>
      <w:proofErr w:type="spellEnd"/>
      <w:r w:rsidRPr="00A1405C">
        <w:rPr>
          <w:color w:val="231F20"/>
          <w:sz w:val="24"/>
          <w:szCs w:val="24"/>
        </w:rPr>
        <w:t xml:space="preserve">- </w:t>
      </w:r>
      <w:proofErr w:type="spellStart"/>
      <w:r w:rsidRPr="00A1405C">
        <w:rPr>
          <w:color w:val="231F20"/>
          <w:sz w:val="24"/>
          <w:szCs w:val="24"/>
        </w:rPr>
        <w:t>жения</w:t>
      </w:r>
      <w:proofErr w:type="spellEnd"/>
      <w:r w:rsidRPr="00A1405C">
        <w:rPr>
          <w:color w:val="231F20"/>
          <w:sz w:val="24"/>
          <w:szCs w:val="24"/>
        </w:rPr>
        <w:t xml:space="preserve"> се включват: 100-метровата ивица от двете страни на железопътни линии, автомобилни магистрали и газопроводи, 50-метровата ивица около първокласни </w:t>
      </w:r>
      <w:proofErr w:type="spellStart"/>
      <w:r w:rsidRPr="00A1405C">
        <w:rPr>
          <w:color w:val="231F20"/>
          <w:sz w:val="24"/>
          <w:szCs w:val="24"/>
        </w:rPr>
        <w:t>автомобилнипътища</w:t>
      </w:r>
      <w:proofErr w:type="spellEnd"/>
      <w:r w:rsidRPr="00A1405C">
        <w:rPr>
          <w:color w:val="231F20"/>
          <w:sz w:val="24"/>
          <w:szCs w:val="24"/>
        </w:rPr>
        <w:t>, 10 метра от двете страни на напоителни канали и др.</w:t>
      </w:r>
    </w:p>
    <w:p w:rsidR="00A1405C" w:rsidRPr="00A1405C" w:rsidRDefault="00A1405C" w:rsidP="00A1405C">
      <w:pPr>
        <w:spacing w:line="273" w:lineRule="auto"/>
        <w:jc w:val="both"/>
        <w:rPr>
          <w:sz w:val="24"/>
          <w:szCs w:val="24"/>
        </w:rPr>
        <w:sectPr w:rsidR="00A1405C" w:rsidRPr="00A1405C">
          <w:pgSz w:w="11910" w:h="16840"/>
          <w:pgMar w:top="1280" w:right="700" w:bottom="900" w:left="460" w:header="0" w:footer="715" w:gutter="0"/>
          <w:cols w:space="720"/>
        </w:sectPr>
      </w:pPr>
    </w:p>
    <w:p w:rsidR="00A1405C" w:rsidRPr="00A1405C" w:rsidRDefault="00A1405C" w:rsidP="00A1405C">
      <w:pPr>
        <w:pStyle w:val="6"/>
        <w:numPr>
          <w:ilvl w:val="0"/>
          <w:numId w:val="0"/>
        </w:numPr>
        <w:spacing w:before="81"/>
        <w:ind w:left="1152" w:hanging="432"/>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lastRenderedPageBreak/>
        <w:t>Определение</w:t>
      </w:r>
    </w:p>
    <w:p w:rsidR="00A1405C" w:rsidRPr="00A1405C" w:rsidRDefault="00A1405C" w:rsidP="00A1405C">
      <w:pPr>
        <w:pStyle w:val="af2"/>
        <w:spacing w:before="194" w:line="273" w:lineRule="auto"/>
        <w:ind w:left="912" w:right="417"/>
        <w:jc w:val="both"/>
        <w:rPr>
          <w:sz w:val="24"/>
          <w:szCs w:val="24"/>
        </w:rPr>
      </w:pPr>
      <w:r w:rsidRPr="00A1405C">
        <w:rPr>
          <w:color w:val="231F20"/>
          <w:sz w:val="24"/>
          <w:szCs w:val="24"/>
        </w:rPr>
        <w:t>Всички гори с критични функции, от които зависят земеделието, състоянието на рибните запаси и защитата на инженерни съоръжения са ГВКС, когато представляват:</w:t>
      </w:r>
    </w:p>
    <w:p w:rsidR="00A1405C" w:rsidRPr="00A1405C" w:rsidRDefault="00A1405C" w:rsidP="00A1405C">
      <w:pPr>
        <w:pStyle w:val="aff2"/>
        <w:widowControl w:val="0"/>
        <w:numPr>
          <w:ilvl w:val="0"/>
          <w:numId w:val="49"/>
        </w:numPr>
        <w:tabs>
          <w:tab w:val="left" w:pos="653"/>
          <w:tab w:val="left" w:pos="655"/>
        </w:tabs>
        <w:autoSpaceDE w:val="0"/>
        <w:autoSpaceDN w:val="0"/>
        <w:spacing w:before="172" w:line="273" w:lineRule="auto"/>
        <w:ind w:left="1177" w:right="942"/>
        <w:contextualSpacing w:val="0"/>
        <w:jc w:val="both"/>
        <w:rPr>
          <w:b/>
          <w:sz w:val="24"/>
          <w:szCs w:val="24"/>
        </w:rPr>
      </w:pPr>
      <w:proofErr w:type="spellStart"/>
      <w:r w:rsidRPr="00A1405C">
        <w:rPr>
          <w:b/>
          <w:color w:val="231F20"/>
          <w:sz w:val="24"/>
          <w:szCs w:val="24"/>
        </w:rPr>
        <w:t>Ивично</w:t>
      </w:r>
      <w:proofErr w:type="spellEnd"/>
      <w:r w:rsidRPr="00A1405C">
        <w:rPr>
          <w:b/>
          <w:color w:val="231F20"/>
          <w:sz w:val="24"/>
          <w:szCs w:val="24"/>
        </w:rPr>
        <w:t xml:space="preserve"> разположени гори, в съседство с обработваеми земи, създадени или </w:t>
      </w:r>
      <w:proofErr w:type="spellStart"/>
      <w:r w:rsidRPr="00A1405C">
        <w:rPr>
          <w:b/>
          <w:color w:val="231F20"/>
          <w:sz w:val="24"/>
          <w:szCs w:val="24"/>
        </w:rPr>
        <w:t>функ</w:t>
      </w:r>
      <w:proofErr w:type="spellEnd"/>
      <w:r w:rsidRPr="00A1405C">
        <w:rPr>
          <w:b/>
          <w:color w:val="231F20"/>
          <w:sz w:val="24"/>
          <w:szCs w:val="24"/>
        </w:rPr>
        <w:t xml:space="preserve">- </w:t>
      </w:r>
      <w:proofErr w:type="spellStart"/>
      <w:r w:rsidRPr="00A1405C">
        <w:rPr>
          <w:b/>
          <w:color w:val="231F20"/>
          <w:sz w:val="24"/>
          <w:szCs w:val="24"/>
        </w:rPr>
        <w:t>циониращи</w:t>
      </w:r>
      <w:proofErr w:type="spellEnd"/>
      <w:r w:rsidRPr="00A1405C">
        <w:rPr>
          <w:b/>
          <w:color w:val="231F20"/>
          <w:sz w:val="24"/>
          <w:szCs w:val="24"/>
        </w:rPr>
        <w:t xml:space="preserve"> като полезащитни горски пояси, когато широчината на горската ивица не е по-голяма от 100 м;</w:t>
      </w:r>
    </w:p>
    <w:p w:rsidR="00A1405C" w:rsidRPr="00A1405C" w:rsidRDefault="00A1405C" w:rsidP="00A1405C">
      <w:pPr>
        <w:pStyle w:val="aff2"/>
        <w:widowControl w:val="0"/>
        <w:numPr>
          <w:ilvl w:val="0"/>
          <w:numId w:val="49"/>
        </w:numPr>
        <w:tabs>
          <w:tab w:val="left" w:pos="687"/>
          <w:tab w:val="left" w:pos="690"/>
        </w:tabs>
        <w:autoSpaceDE w:val="0"/>
        <w:autoSpaceDN w:val="0"/>
        <w:spacing w:before="172" w:line="273" w:lineRule="auto"/>
        <w:ind w:left="1212" w:right="939" w:hanging="301"/>
        <w:contextualSpacing w:val="0"/>
        <w:jc w:val="both"/>
        <w:rPr>
          <w:b/>
          <w:sz w:val="24"/>
          <w:szCs w:val="24"/>
        </w:rPr>
      </w:pPr>
      <w:r w:rsidRPr="00A1405C">
        <w:rPr>
          <w:b/>
          <w:color w:val="231F20"/>
          <w:sz w:val="24"/>
          <w:szCs w:val="24"/>
        </w:rPr>
        <w:t xml:space="preserve">Крайречни гори, доминирани от различни представители на род </w:t>
      </w:r>
      <w:proofErr w:type="spellStart"/>
      <w:r w:rsidRPr="00A1405C">
        <w:rPr>
          <w:b/>
          <w:color w:val="231F20"/>
          <w:sz w:val="24"/>
          <w:szCs w:val="24"/>
        </w:rPr>
        <w:t>Salix</w:t>
      </w:r>
      <w:proofErr w:type="spellEnd"/>
      <w:r w:rsidRPr="00A1405C">
        <w:rPr>
          <w:b/>
          <w:color w:val="231F20"/>
          <w:sz w:val="24"/>
          <w:szCs w:val="24"/>
        </w:rPr>
        <w:t xml:space="preserve"> по брега на река Дунав и нейните острови, заливани при високи води на реката, както и по бреговете на реките Марица, Тунджа, Места, Струма, Арда, Лом, Цибрица, Огоста, Скът, Искър, Янтра, Вит, </w:t>
      </w:r>
      <w:proofErr w:type="spellStart"/>
      <w:r w:rsidRPr="00A1405C">
        <w:rPr>
          <w:b/>
          <w:color w:val="231F20"/>
          <w:sz w:val="24"/>
          <w:szCs w:val="24"/>
        </w:rPr>
        <w:t>Съзлийка</w:t>
      </w:r>
      <w:proofErr w:type="spellEnd"/>
      <w:r w:rsidRPr="00A1405C">
        <w:rPr>
          <w:b/>
          <w:color w:val="231F20"/>
          <w:sz w:val="24"/>
          <w:szCs w:val="24"/>
        </w:rPr>
        <w:t>, Стряма, Осъм, Русенски Лом, Камчия, Велека, Резовска (Българския бряг).</w:t>
      </w:r>
    </w:p>
    <w:p w:rsidR="00A1405C" w:rsidRPr="00A1405C" w:rsidRDefault="00A1405C" w:rsidP="00A1405C">
      <w:pPr>
        <w:pStyle w:val="aff2"/>
        <w:widowControl w:val="0"/>
        <w:numPr>
          <w:ilvl w:val="0"/>
          <w:numId w:val="49"/>
        </w:numPr>
        <w:tabs>
          <w:tab w:val="left" w:pos="680"/>
        </w:tabs>
        <w:autoSpaceDE w:val="0"/>
        <w:autoSpaceDN w:val="0"/>
        <w:spacing w:before="175"/>
        <w:ind w:left="1202" w:hanging="290"/>
        <w:contextualSpacing w:val="0"/>
        <w:jc w:val="both"/>
        <w:rPr>
          <w:b/>
          <w:sz w:val="24"/>
          <w:szCs w:val="24"/>
        </w:rPr>
      </w:pPr>
      <w:r w:rsidRPr="00A1405C">
        <w:rPr>
          <w:b/>
          <w:color w:val="231F20"/>
          <w:sz w:val="24"/>
          <w:szCs w:val="24"/>
        </w:rPr>
        <w:t>Гори,</w:t>
      </w:r>
      <w:r w:rsidR="0076518E">
        <w:rPr>
          <w:b/>
          <w:color w:val="231F20"/>
          <w:sz w:val="24"/>
          <w:szCs w:val="24"/>
        </w:rPr>
        <w:t xml:space="preserve"> </w:t>
      </w:r>
      <w:r w:rsidRPr="00A1405C">
        <w:rPr>
          <w:b/>
          <w:color w:val="231F20"/>
          <w:sz w:val="24"/>
          <w:szCs w:val="24"/>
        </w:rPr>
        <w:t>създадени</w:t>
      </w:r>
      <w:r w:rsidR="0076518E">
        <w:rPr>
          <w:b/>
          <w:color w:val="231F20"/>
          <w:sz w:val="24"/>
          <w:szCs w:val="24"/>
        </w:rPr>
        <w:t xml:space="preserve"> </w:t>
      </w:r>
      <w:r w:rsidRPr="00A1405C">
        <w:rPr>
          <w:b/>
          <w:color w:val="231F20"/>
          <w:sz w:val="24"/>
          <w:szCs w:val="24"/>
        </w:rPr>
        <w:t>за</w:t>
      </w:r>
      <w:r w:rsidR="0076518E">
        <w:rPr>
          <w:b/>
          <w:color w:val="231F20"/>
          <w:sz w:val="24"/>
          <w:szCs w:val="24"/>
        </w:rPr>
        <w:t xml:space="preserve"> </w:t>
      </w:r>
      <w:r w:rsidRPr="00A1405C">
        <w:rPr>
          <w:b/>
          <w:color w:val="231F20"/>
          <w:sz w:val="24"/>
          <w:szCs w:val="24"/>
        </w:rPr>
        <w:t>защита</w:t>
      </w:r>
      <w:r w:rsidR="0076518E">
        <w:rPr>
          <w:b/>
          <w:color w:val="231F20"/>
          <w:sz w:val="24"/>
          <w:szCs w:val="24"/>
        </w:rPr>
        <w:t xml:space="preserve"> </w:t>
      </w:r>
      <w:r w:rsidRPr="00A1405C">
        <w:rPr>
          <w:b/>
          <w:color w:val="231F20"/>
          <w:sz w:val="24"/>
          <w:szCs w:val="24"/>
        </w:rPr>
        <w:t>на</w:t>
      </w:r>
      <w:r w:rsidR="0076518E">
        <w:rPr>
          <w:b/>
          <w:color w:val="231F20"/>
          <w:sz w:val="24"/>
          <w:szCs w:val="24"/>
        </w:rPr>
        <w:t xml:space="preserve"> </w:t>
      </w:r>
      <w:r w:rsidRPr="00A1405C">
        <w:rPr>
          <w:b/>
          <w:color w:val="231F20"/>
          <w:sz w:val="24"/>
          <w:szCs w:val="24"/>
        </w:rPr>
        <w:t>инженерни</w:t>
      </w:r>
      <w:r w:rsidR="0076518E">
        <w:rPr>
          <w:b/>
          <w:color w:val="231F20"/>
          <w:sz w:val="24"/>
          <w:szCs w:val="24"/>
        </w:rPr>
        <w:t xml:space="preserve"> </w:t>
      </w:r>
      <w:r w:rsidRPr="00A1405C">
        <w:rPr>
          <w:b/>
          <w:color w:val="231F20"/>
          <w:spacing w:val="-2"/>
          <w:sz w:val="24"/>
          <w:szCs w:val="24"/>
        </w:rPr>
        <w:t>съоръжения.</w:t>
      </w:r>
    </w:p>
    <w:p w:rsidR="00A1405C" w:rsidRPr="00A1405C" w:rsidRDefault="00A1405C" w:rsidP="00A1405C">
      <w:pPr>
        <w:pStyle w:val="af2"/>
        <w:ind w:left="522"/>
        <w:jc w:val="both"/>
        <w:rPr>
          <w:b/>
          <w:sz w:val="24"/>
          <w:szCs w:val="24"/>
        </w:rPr>
      </w:pPr>
    </w:p>
    <w:p w:rsidR="00A1405C" w:rsidRPr="00A1405C" w:rsidRDefault="00A1405C" w:rsidP="00A1405C">
      <w:pPr>
        <w:pStyle w:val="af2"/>
        <w:spacing w:before="139"/>
        <w:jc w:val="both"/>
        <w:rPr>
          <w:b/>
          <w:sz w:val="24"/>
          <w:szCs w:val="24"/>
        </w:rPr>
      </w:pPr>
    </w:p>
    <w:p w:rsidR="00A1405C" w:rsidRPr="00A1405C" w:rsidRDefault="00A1405C" w:rsidP="00A1405C">
      <w:pPr>
        <w:pStyle w:val="4"/>
        <w:numPr>
          <w:ilvl w:val="0"/>
          <w:numId w:val="0"/>
        </w:numPr>
        <w:ind w:left="864" w:hanging="144"/>
        <w:jc w:val="both"/>
        <w:rPr>
          <w:rFonts w:ascii="Times New Roman" w:hAnsi="Times New Roman" w:cs="Times New Roman"/>
          <w:b/>
          <w:bCs/>
          <w:i w:val="0"/>
          <w:iCs w:val="0"/>
          <w:color w:val="auto"/>
          <w:sz w:val="28"/>
          <w:szCs w:val="28"/>
        </w:rPr>
      </w:pPr>
      <w:r w:rsidRPr="00A1405C">
        <w:rPr>
          <w:rFonts w:ascii="Times New Roman" w:hAnsi="Times New Roman" w:cs="Times New Roman"/>
          <w:b/>
          <w:bCs/>
          <w:i w:val="0"/>
          <w:iCs w:val="0"/>
          <w:color w:val="auto"/>
          <w:w w:val="70"/>
          <w:sz w:val="28"/>
          <w:szCs w:val="28"/>
        </w:rPr>
        <w:t>Определяненавкс</w:t>
      </w:r>
      <w:r w:rsidRPr="00A1405C">
        <w:rPr>
          <w:rFonts w:ascii="Times New Roman" w:hAnsi="Times New Roman" w:cs="Times New Roman"/>
          <w:b/>
          <w:bCs/>
          <w:i w:val="0"/>
          <w:iCs w:val="0"/>
          <w:color w:val="auto"/>
          <w:spacing w:val="-5"/>
          <w:w w:val="70"/>
          <w:sz w:val="28"/>
          <w:szCs w:val="28"/>
        </w:rPr>
        <w:t>4.5</w:t>
      </w:r>
    </w:p>
    <w:p w:rsidR="00A1405C" w:rsidRPr="00A1405C" w:rsidRDefault="00A1405C" w:rsidP="00A1405C">
      <w:pPr>
        <w:pStyle w:val="aff2"/>
        <w:widowControl w:val="0"/>
        <w:tabs>
          <w:tab w:val="left" w:pos="585"/>
        </w:tabs>
        <w:autoSpaceDE w:val="0"/>
        <w:autoSpaceDN w:val="0"/>
        <w:spacing w:before="167" w:line="271" w:lineRule="auto"/>
        <w:ind w:left="582" w:right="940"/>
        <w:contextualSpacing w:val="0"/>
        <w:jc w:val="both"/>
        <w:rPr>
          <w:sz w:val="24"/>
          <w:szCs w:val="24"/>
        </w:rPr>
      </w:pPr>
      <w:r w:rsidRPr="00A1405C">
        <w:rPr>
          <w:color w:val="231F20"/>
          <w:sz w:val="24"/>
          <w:szCs w:val="24"/>
        </w:rPr>
        <w:t>Да се установи дали на територията на горскостопанската един</w:t>
      </w:r>
      <w:r w:rsidR="0076518E">
        <w:rPr>
          <w:color w:val="231F20"/>
          <w:sz w:val="24"/>
          <w:szCs w:val="24"/>
        </w:rPr>
        <w:t>ица има гори, отговарящи на оп</w:t>
      </w:r>
      <w:r w:rsidRPr="00A1405C">
        <w:rPr>
          <w:color w:val="231F20"/>
          <w:sz w:val="24"/>
          <w:szCs w:val="24"/>
        </w:rPr>
        <w:t>ределението по ВКС 4.5. Информация може да се получи от горскостопанските планове, карти на горскитетеритории,картиназемеползването,социалнипроучвания,консултациисобщностите и заинтересованите организации в и в близост до горскостопанската единица и от теренни проуч</w:t>
      </w:r>
      <w:r w:rsidRPr="00A1405C">
        <w:rPr>
          <w:color w:val="231F20"/>
          <w:spacing w:val="-2"/>
          <w:sz w:val="24"/>
          <w:szCs w:val="24"/>
        </w:rPr>
        <w:t>вания.</w:t>
      </w:r>
    </w:p>
    <w:p w:rsidR="00A1405C" w:rsidRPr="00A1405C" w:rsidRDefault="00A1405C" w:rsidP="00A1405C">
      <w:pPr>
        <w:pStyle w:val="af2"/>
        <w:spacing w:before="153"/>
        <w:jc w:val="both"/>
        <w:rPr>
          <w:sz w:val="24"/>
          <w:szCs w:val="24"/>
        </w:rPr>
      </w:pPr>
    </w:p>
    <w:p w:rsidR="00A1405C" w:rsidRPr="00A1405C" w:rsidRDefault="00A1405C" w:rsidP="00A1405C">
      <w:pPr>
        <w:pStyle w:val="6"/>
        <w:numPr>
          <w:ilvl w:val="0"/>
          <w:numId w:val="0"/>
        </w:numPr>
        <w:ind w:left="6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стопанисване</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4.5</w:t>
      </w:r>
    </w:p>
    <w:p w:rsidR="00A1405C" w:rsidRPr="00A1405C" w:rsidRDefault="00A1405C" w:rsidP="00A1405C">
      <w:pPr>
        <w:pStyle w:val="aff2"/>
        <w:widowControl w:val="0"/>
        <w:numPr>
          <w:ilvl w:val="0"/>
          <w:numId w:val="47"/>
        </w:numPr>
        <w:tabs>
          <w:tab w:val="left" w:pos="634"/>
        </w:tabs>
        <w:autoSpaceDE w:val="0"/>
        <w:autoSpaceDN w:val="0"/>
        <w:spacing w:before="193" w:line="273" w:lineRule="auto"/>
        <w:ind w:left="852" w:right="939"/>
        <w:contextualSpacing w:val="0"/>
        <w:jc w:val="both"/>
        <w:rPr>
          <w:sz w:val="24"/>
          <w:szCs w:val="24"/>
        </w:rPr>
      </w:pPr>
      <w:r w:rsidRPr="00A1405C">
        <w:rPr>
          <w:color w:val="231F20"/>
          <w:spacing w:val="-2"/>
          <w:sz w:val="24"/>
          <w:szCs w:val="24"/>
        </w:rPr>
        <w:t xml:space="preserve">Необходимодасеоцениреалнитеипотенциалнизаплахизаключовитегорскифункцииотгорскосто- панскитедейности.Следоценкатадасеизвършатиконсултациисместнитеобщности,съответните </w:t>
      </w:r>
      <w:r w:rsidRPr="00A1405C">
        <w:rPr>
          <w:color w:val="231F20"/>
          <w:sz w:val="24"/>
          <w:szCs w:val="24"/>
        </w:rPr>
        <w:t xml:space="preserve">експертииорганизадасеполучиинформациязавъздействиетонадругидейностивърхуиденти- </w:t>
      </w:r>
      <w:proofErr w:type="spellStart"/>
      <w:r w:rsidRPr="00A1405C">
        <w:rPr>
          <w:color w:val="231F20"/>
          <w:sz w:val="24"/>
          <w:szCs w:val="24"/>
        </w:rPr>
        <w:t>фицираните</w:t>
      </w:r>
      <w:proofErr w:type="spellEnd"/>
      <w:r w:rsidRPr="00A1405C">
        <w:rPr>
          <w:color w:val="231F20"/>
          <w:sz w:val="24"/>
          <w:szCs w:val="24"/>
        </w:rPr>
        <w:t xml:space="preserve"> горски територии и да се предприемат мерки за намаляване на потенциални бъде- </w:t>
      </w:r>
      <w:proofErr w:type="spellStart"/>
      <w:r w:rsidRPr="00A1405C">
        <w:rPr>
          <w:color w:val="231F20"/>
          <w:sz w:val="24"/>
          <w:szCs w:val="24"/>
        </w:rPr>
        <w:t>щи</w:t>
      </w:r>
      <w:proofErr w:type="spellEnd"/>
      <w:r w:rsidRPr="00A1405C">
        <w:rPr>
          <w:color w:val="231F20"/>
          <w:sz w:val="24"/>
          <w:szCs w:val="24"/>
        </w:rPr>
        <w:t xml:space="preserve"> заплахи.</w:t>
      </w:r>
    </w:p>
    <w:p w:rsidR="00A1405C" w:rsidRPr="00A1405C" w:rsidRDefault="00A1405C" w:rsidP="00A1405C">
      <w:pPr>
        <w:pStyle w:val="aff2"/>
        <w:widowControl w:val="0"/>
        <w:numPr>
          <w:ilvl w:val="0"/>
          <w:numId w:val="47"/>
        </w:numPr>
        <w:tabs>
          <w:tab w:val="left" w:pos="660"/>
        </w:tabs>
        <w:autoSpaceDE w:val="0"/>
        <w:autoSpaceDN w:val="0"/>
        <w:spacing w:before="174" w:line="273" w:lineRule="auto"/>
        <w:ind w:left="878" w:right="942" w:hanging="271"/>
        <w:contextualSpacing w:val="0"/>
        <w:jc w:val="both"/>
        <w:rPr>
          <w:sz w:val="24"/>
          <w:szCs w:val="24"/>
        </w:rPr>
      </w:pPr>
      <w:r w:rsidRPr="00A1405C">
        <w:rPr>
          <w:color w:val="231F20"/>
          <w:sz w:val="24"/>
          <w:szCs w:val="24"/>
        </w:rPr>
        <w:t>След оценката на заплахите, да се разработят мерки за запазв</w:t>
      </w:r>
      <w:r w:rsidR="0076518E">
        <w:rPr>
          <w:color w:val="231F20"/>
          <w:sz w:val="24"/>
          <w:szCs w:val="24"/>
        </w:rPr>
        <w:t>ане или възстановяване на нару</w:t>
      </w:r>
      <w:r w:rsidRPr="00A1405C">
        <w:rPr>
          <w:color w:val="231F20"/>
          <w:sz w:val="24"/>
          <w:szCs w:val="24"/>
        </w:rPr>
        <w:t>шени територии / функции.</w:t>
      </w:r>
    </w:p>
    <w:p w:rsidR="00A1405C" w:rsidRPr="00A1405C" w:rsidRDefault="00A1405C" w:rsidP="00A1405C">
      <w:pPr>
        <w:pStyle w:val="aff2"/>
        <w:widowControl w:val="0"/>
        <w:numPr>
          <w:ilvl w:val="0"/>
          <w:numId w:val="47"/>
        </w:numPr>
        <w:tabs>
          <w:tab w:val="left" w:pos="657"/>
          <w:tab w:val="left" w:pos="659"/>
        </w:tabs>
        <w:autoSpaceDE w:val="0"/>
        <w:autoSpaceDN w:val="0"/>
        <w:spacing w:before="172" w:line="273" w:lineRule="auto"/>
        <w:ind w:left="877" w:right="941" w:hanging="269"/>
        <w:contextualSpacing w:val="0"/>
        <w:jc w:val="both"/>
        <w:rPr>
          <w:sz w:val="24"/>
          <w:szCs w:val="24"/>
        </w:rPr>
      </w:pPr>
      <w:r w:rsidRPr="00A1405C">
        <w:rPr>
          <w:color w:val="231F20"/>
          <w:sz w:val="24"/>
          <w:szCs w:val="24"/>
        </w:rPr>
        <w:t>Загорите,създадениилифункциониращикатополезащитнигорскипояси,снай-добърефект в практиката се утвърждава ажурният (</w:t>
      </w:r>
      <w:proofErr w:type="spellStart"/>
      <w:r w:rsidRPr="00A1405C">
        <w:rPr>
          <w:color w:val="231F20"/>
          <w:sz w:val="24"/>
          <w:szCs w:val="24"/>
        </w:rPr>
        <w:t>продухваем</w:t>
      </w:r>
      <w:proofErr w:type="spellEnd"/>
      <w:r w:rsidRPr="00A1405C">
        <w:rPr>
          <w:color w:val="231F20"/>
          <w:sz w:val="24"/>
          <w:szCs w:val="24"/>
        </w:rPr>
        <w:t>) тип полезащит</w:t>
      </w:r>
      <w:r w:rsidR="0076518E">
        <w:rPr>
          <w:color w:val="231F20"/>
          <w:sz w:val="24"/>
          <w:szCs w:val="24"/>
        </w:rPr>
        <w:t xml:space="preserve">ен пояс. </w:t>
      </w:r>
      <w:proofErr w:type="spellStart"/>
      <w:r w:rsidR="0076518E">
        <w:rPr>
          <w:color w:val="231F20"/>
          <w:sz w:val="24"/>
          <w:szCs w:val="24"/>
        </w:rPr>
        <w:t>Би</w:t>
      </w:r>
      <w:proofErr w:type="spellEnd"/>
      <w:r w:rsidR="0076518E">
        <w:rPr>
          <w:color w:val="231F20"/>
          <w:sz w:val="24"/>
          <w:szCs w:val="24"/>
        </w:rPr>
        <w:t xml:space="preserve"> следвало стопа</w:t>
      </w:r>
      <w:r w:rsidRPr="00A1405C">
        <w:rPr>
          <w:color w:val="231F20"/>
          <w:sz w:val="24"/>
          <w:szCs w:val="24"/>
        </w:rPr>
        <w:t xml:space="preserve">нисването да е насочено към оформянето и </w:t>
      </w:r>
      <w:proofErr w:type="spellStart"/>
      <w:r w:rsidRPr="00A1405C">
        <w:rPr>
          <w:color w:val="231F20"/>
          <w:sz w:val="24"/>
          <w:szCs w:val="24"/>
        </w:rPr>
        <w:t>подържането</w:t>
      </w:r>
      <w:proofErr w:type="spellEnd"/>
      <w:r w:rsidRPr="00A1405C">
        <w:rPr>
          <w:color w:val="231F20"/>
          <w:sz w:val="24"/>
          <w:szCs w:val="24"/>
        </w:rPr>
        <w:t xml:space="preserve"> именн</w:t>
      </w:r>
      <w:r w:rsidR="0076518E">
        <w:rPr>
          <w:color w:val="231F20"/>
          <w:sz w:val="24"/>
          <w:szCs w:val="24"/>
        </w:rPr>
        <w:t>о на такъв тип пояси, чрез фор</w:t>
      </w:r>
      <w:r w:rsidRPr="00A1405C">
        <w:rPr>
          <w:color w:val="231F20"/>
          <w:sz w:val="24"/>
          <w:szCs w:val="24"/>
        </w:rPr>
        <w:t xml:space="preserve">миране на дървесен (горен) етаж и храстов (долен) етаж, като </w:t>
      </w:r>
      <w:proofErr w:type="spellStart"/>
      <w:r w:rsidRPr="00A1405C">
        <w:rPr>
          <w:color w:val="231F20"/>
          <w:sz w:val="24"/>
          <w:szCs w:val="24"/>
        </w:rPr>
        <w:t>ажурността</w:t>
      </w:r>
      <w:proofErr w:type="spellEnd"/>
      <w:r w:rsidRPr="00A1405C">
        <w:rPr>
          <w:color w:val="231F20"/>
          <w:sz w:val="24"/>
          <w:szCs w:val="24"/>
        </w:rPr>
        <w:t xml:space="preserve"> по цялата височина е не по-малка от 50% при равномерно разположение по дължина.</w:t>
      </w:r>
    </w:p>
    <w:p w:rsidR="00A1405C" w:rsidRPr="00A1405C" w:rsidRDefault="00A1405C" w:rsidP="00A1405C">
      <w:pPr>
        <w:pStyle w:val="aff2"/>
        <w:widowControl w:val="0"/>
        <w:numPr>
          <w:ilvl w:val="0"/>
          <w:numId w:val="47"/>
        </w:numPr>
        <w:tabs>
          <w:tab w:val="left" w:pos="659"/>
          <w:tab w:val="left" w:pos="661"/>
        </w:tabs>
        <w:autoSpaceDE w:val="0"/>
        <w:autoSpaceDN w:val="0"/>
        <w:spacing w:before="175" w:line="273" w:lineRule="auto"/>
        <w:ind w:left="879" w:right="938" w:hanging="272"/>
        <w:contextualSpacing w:val="0"/>
        <w:jc w:val="both"/>
        <w:rPr>
          <w:sz w:val="24"/>
          <w:szCs w:val="24"/>
        </w:rPr>
      </w:pPr>
      <w:r w:rsidRPr="00A1405C">
        <w:rPr>
          <w:color w:val="231F20"/>
          <w:sz w:val="24"/>
          <w:szCs w:val="24"/>
        </w:rPr>
        <w:t xml:space="preserve">В крайречните гори от значение за рибните популации, се препоръчва да не се планират и провеждат стопански мероприятия. При необходимост се планират и </w:t>
      </w:r>
      <w:r w:rsidRPr="00A1405C">
        <w:rPr>
          <w:color w:val="231F20"/>
          <w:sz w:val="24"/>
          <w:szCs w:val="24"/>
        </w:rPr>
        <w:lastRenderedPageBreak/>
        <w:t>провеждат дейности за възстановяване на крайречните горски съобщества.</w:t>
      </w:r>
    </w:p>
    <w:p w:rsidR="00A1405C" w:rsidRPr="00A1405C" w:rsidRDefault="00A1405C" w:rsidP="00A1405C">
      <w:pPr>
        <w:pStyle w:val="aff2"/>
        <w:widowControl w:val="0"/>
        <w:numPr>
          <w:ilvl w:val="0"/>
          <w:numId w:val="47"/>
        </w:numPr>
        <w:tabs>
          <w:tab w:val="left" w:pos="654"/>
        </w:tabs>
        <w:autoSpaceDE w:val="0"/>
        <w:autoSpaceDN w:val="0"/>
        <w:spacing w:before="173" w:line="273" w:lineRule="auto"/>
        <w:ind w:left="872" w:right="939" w:hanging="264"/>
        <w:contextualSpacing w:val="0"/>
        <w:jc w:val="both"/>
        <w:rPr>
          <w:sz w:val="24"/>
          <w:szCs w:val="24"/>
        </w:rPr>
      </w:pPr>
      <w:r w:rsidRPr="00A1405C">
        <w:rPr>
          <w:color w:val="231F20"/>
          <w:sz w:val="24"/>
          <w:szCs w:val="24"/>
        </w:rPr>
        <w:t xml:space="preserve">В горите за защита на инженерни съоръжения </w:t>
      </w:r>
      <w:proofErr w:type="spellStart"/>
      <w:r w:rsidRPr="00A1405C">
        <w:rPr>
          <w:color w:val="231F20"/>
          <w:sz w:val="24"/>
          <w:szCs w:val="24"/>
        </w:rPr>
        <w:t>отгледните</w:t>
      </w:r>
      <w:proofErr w:type="spellEnd"/>
      <w:r w:rsidRPr="00A1405C">
        <w:rPr>
          <w:color w:val="231F20"/>
          <w:sz w:val="24"/>
          <w:szCs w:val="24"/>
        </w:rPr>
        <w:t xml:space="preserve"> се</w:t>
      </w:r>
      <w:r w:rsidR="0076518E">
        <w:rPr>
          <w:color w:val="231F20"/>
          <w:sz w:val="24"/>
          <w:szCs w:val="24"/>
        </w:rPr>
        <w:t>чи се водят с умерена интензив</w:t>
      </w:r>
      <w:r w:rsidRPr="00A1405C">
        <w:rPr>
          <w:color w:val="231F20"/>
          <w:sz w:val="24"/>
          <w:szCs w:val="24"/>
        </w:rPr>
        <w:t>ност. Възобновителните мероприятия трябва да осигурят плавен преход между старото и новото поколение гора, който да не намалява съществено защитните й функции – да се прилагат само сечи с дълъг възобновителен период.</w:t>
      </w:r>
    </w:p>
    <w:p w:rsidR="00A1405C" w:rsidRPr="00A1405C" w:rsidRDefault="00A1405C" w:rsidP="00A1405C">
      <w:pPr>
        <w:spacing w:line="273" w:lineRule="auto"/>
        <w:jc w:val="both"/>
        <w:rPr>
          <w:sz w:val="24"/>
          <w:szCs w:val="24"/>
        </w:rPr>
        <w:sectPr w:rsidR="00A1405C" w:rsidRPr="00A1405C">
          <w:pgSz w:w="11910" w:h="16840"/>
          <w:pgMar w:top="1280" w:right="700" w:bottom="900" w:left="460" w:header="0" w:footer="715" w:gutter="0"/>
          <w:cols w:space="720"/>
        </w:sectPr>
      </w:pPr>
    </w:p>
    <w:p w:rsidR="00A1405C" w:rsidRPr="00A1405C" w:rsidRDefault="00A1405C" w:rsidP="00A1405C">
      <w:pPr>
        <w:pStyle w:val="6"/>
        <w:numPr>
          <w:ilvl w:val="0"/>
          <w:numId w:val="0"/>
        </w:numPr>
        <w:spacing w:before="67"/>
        <w:ind w:left="432"/>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lastRenderedPageBreak/>
        <w:t>Препоръки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мониторинг</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ВКС</w:t>
      </w:r>
      <w:r w:rsidRPr="00A1405C">
        <w:rPr>
          <w:rFonts w:ascii="Times New Roman" w:hAnsi="Times New Roman" w:cs="Times New Roman"/>
          <w:b/>
          <w:bCs/>
          <w:color w:val="auto"/>
          <w:spacing w:val="-5"/>
          <w:sz w:val="28"/>
          <w:szCs w:val="28"/>
        </w:rPr>
        <w:t>4.5</w:t>
      </w:r>
    </w:p>
    <w:p w:rsidR="00A1405C" w:rsidRPr="00A1405C" w:rsidRDefault="00A1405C" w:rsidP="00A1405C">
      <w:pPr>
        <w:pStyle w:val="af2"/>
        <w:spacing w:before="180" w:line="273" w:lineRule="auto"/>
        <w:ind w:left="464" w:right="146" w:hanging="1"/>
        <w:jc w:val="both"/>
        <w:rPr>
          <w:sz w:val="24"/>
          <w:szCs w:val="24"/>
        </w:rPr>
      </w:pPr>
      <w:r w:rsidRPr="00A1405C">
        <w:rPr>
          <w:color w:val="231F20"/>
          <w:sz w:val="24"/>
          <w:szCs w:val="24"/>
        </w:rPr>
        <w:t>За горите, представляващи ГВКС 4.5, да се организира и прилага система за годишен мониторинг, която да отчита състоянието и измененията в ключови параметри на тези гори. Да се използват съвременни картови материали и теренна информация. Необходимо е да се следи за изменения на добивите в обработваемите земи и на рибните ресурси в съответните територии.</w:t>
      </w:r>
    </w:p>
    <w:p w:rsidR="00AB4016" w:rsidRPr="00F045C4" w:rsidRDefault="00AB4016" w:rsidP="00F045C4">
      <w:pPr>
        <w:pStyle w:val="SilvaText"/>
      </w:pPr>
    </w:p>
    <w:p w:rsidR="00AB4016" w:rsidRPr="00F045C4" w:rsidRDefault="00AB4016" w:rsidP="00F045C4">
      <w:pPr>
        <w:pStyle w:val="SilvaText"/>
        <w:rPr>
          <w:lang w:val="be-BY"/>
        </w:rPr>
      </w:pPr>
      <w:r w:rsidRPr="00F045C4">
        <w:rPr>
          <w:lang w:val="be-BY"/>
        </w:rPr>
        <w:t>За територията на ДГС Свищов са идентифицирани гори, които отговарят на определението за ВКС 4.5 по т.1, т.2 и т.3.</w:t>
      </w:r>
    </w:p>
    <w:p w:rsidR="00AB4016" w:rsidRPr="00F045C4" w:rsidRDefault="00AB4016" w:rsidP="00F045C4">
      <w:pPr>
        <w:pStyle w:val="SilvaText"/>
        <w:rPr>
          <w:lang w:val="be-BY"/>
        </w:rPr>
      </w:pPr>
    </w:p>
    <w:p w:rsidR="00AB4016" w:rsidRPr="001017C6" w:rsidRDefault="00AB4016" w:rsidP="00F045C4">
      <w:pPr>
        <w:pStyle w:val="SilvaTableName"/>
        <w:ind w:firstLine="540"/>
        <w:jc w:val="both"/>
        <w:rPr>
          <w:bCs/>
          <w:iCs/>
        </w:rPr>
      </w:pPr>
      <w:r w:rsidRPr="00F045C4">
        <w:rPr>
          <w:bCs/>
          <w:iCs/>
          <w:lang w:val="be-BY"/>
        </w:rPr>
        <w:br w:type="page"/>
      </w:r>
      <w:r w:rsidRPr="00F045C4">
        <w:rPr>
          <w:bCs/>
          <w:iCs/>
          <w:lang w:val="be-BY"/>
        </w:rPr>
        <w:lastRenderedPageBreak/>
        <w:t xml:space="preserve">Таблица </w:t>
      </w:r>
      <w:r w:rsidR="001017C6">
        <w:rPr>
          <w:bCs/>
          <w:iCs/>
        </w:rPr>
        <w:t>3</w:t>
      </w:r>
    </w:p>
    <w:p w:rsidR="00AB4016" w:rsidRPr="00F045C4" w:rsidRDefault="00AB4016" w:rsidP="00F045C4">
      <w:pPr>
        <w:pStyle w:val="SilvaTableName"/>
        <w:ind w:firstLine="540"/>
        <w:jc w:val="both"/>
        <w:rPr>
          <w:bCs/>
          <w:iCs/>
        </w:rPr>
      </w:pPr>
      <w:r w:rsidRPr="00F045C4">
        <w:rPr>
          <w:bCs/>
          <w:iCs/>
          <w:lang w:val="be-BY"/>
        </w:rPr>
        <w:t xml:space="preserve">Списък на отдели и подотдели, </w:t>
      </w:r>
      <w:r w:rsidRPr="00F045C4">
        <w:rPr>
          <w:bCs/>
          <w:iCs/>
        </w:rPr>
        <w:t>представляващи ВКС 4.5</w:t>
      </w:r>
    </w:p>
    <w:tbl>
      <w:tblPr>
        <w:tblW w:w="46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587"/>
      </w:tblGrid>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 xml:space="preserve"> Гори отговарящи на определението за ВКС 4.5.</w:t>
            </w:r>
          </w:p>
          <w:p w:rsidR="00AB4016" w:rsidRPr="00F045C4" w:rsidRDefault="00AB4016" w:rsidP="00F045C4">
            <w:pPr>
              <w:jc w:val="both"/>
              <w:rPr>
                <w:sz w:val="24"/>
                <w:szCs w:val="24"/>
                <w:lang w:val="be-BY"/>
              </w:rPr>
            </w:pPr>
          </w:p>
        </w:tc>
        <w:tc>
          <w:tcPr>
            <w:tcW w:w="3256"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Отдели и подотдели</w:t>
            </w:r>
          </w:p>
        </w:tc>
      </w:tr>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Точка 1. Полезащитни горски пояси с широчина не по-голяма от 100 м.</w:t>
            </w:r>
          </w:p>
          <w:p w:rsidR="00AB4016" w:rsidRPr="00F045C4" w:rsidRDefault="00AB4016" w:rsidP="00F045C4">
            <w:pPr>
              <w:jc w:val="both"/>
              <w:rPr>
                <w:sz w:val="24"/>
                <w:szCs w:val="24"/>
              </w:rPr>
            </w:pP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rPr>
            </w:pPr>
          </w:p>
        </w:tc>
      </w:tr>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 xml:space="preserve">Точка 2. Крайречни гори доминирани от различни представители на род </w:t>
            </w:r>
            <w:proofErr w:type="spellStart"/>
            <w:r w:rsidRPr="00F045C4">
              <w:rPr>
                <w:i/>
                <w:sz w:val="24"/>
                <w:szCs w:val="24"/>
              </w:rPr>
              <w:t>Salix</w:t>
            </w:r>
            <w:r w:rsidRPr="00F045C4">
              <w:rPr>
                <w:sz w:val="24"/>
                <w:szCs w:val="24"/>
              </w:rPr>
              <w:t>по</w:t>
            </w:r>
            <w:proofErr w:type="spellEnd"/>
            <w:r w:rsidRPr="00F045C4">
              <w:rPr>
                <w:sz w:val="24"/>
                <w:szCs w:val="24"/>
              </w:rPr>
              <w:t xml:space="preserve"> брега на река Дунав и нейните острови, заливани при високи водни </w:t>
            </w:r>
            <w:proofErr w:type="spellStart"/>
            <w:r w:rsidRPr="00F045C4">
              <w:rPr>
                <w:sz w:val="24"/>
                <w:szCs w:val="24"/>
              </w:rPr>
              <w:t>стоежи</w:t>
            </w:r>
            <w:proofErr w:type="spellEnd"/>
            <w:r w:rsidRPr="00F045C4">
              <w:rPr>
                <w:sz w:val="24"/>
                <w:szCs w:val="24"/>
              </w:rPr>
              <w:t xml:space="preserve"> на реката.</w:t>
            </w:r>
          </w:p>
          <w:p w:rsidR="00AB4016" w:rsidRPr="00F045C4" w:rsidRDefault="00AB4016" w:rsidP="00F045C4">
            <w:pPr>
              <w:jc w:val="both"/>
              <w:rPr>
                <w:sz w:val="24"/>
                <w:szCs w:val="24"/>
              </w:rPr>
            </w:pP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rPr>
            </w:pPr>
          </w:p>
        </w:tc>
      </w:tr>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Точка 3. Гори създадени за защита на инженерни съоръжения – Защитна ивица край първокласен път град Плевен – град Русе.</w:t>
            </w:r>
          </w:p>
          <w:p w:rsidR="00AB4016" w:rsidRPr="00F045C4" w:rsidRDefault="00AB4016" w:rsidP="00F045C4">
            <w:pPr>
              <w:jc w:val="both"/>
              <w:rPr>
                <w:sz w:val="24"/>
                <w:szCs w:val="24"/>
              </w:rPr>
            </w:pP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rPr>
            </w:pPr>
          </w:p>
        </w:tc>
      </w:tr>
      <w:tr w:rsidR="00AB4016" w:rsidRPr="00F045C4" w:rsidTr="00074534">
        <w:tc>
          <w:tcPr>
            <w:tcW w:w="1744" w:type="pct"/>
            <w:tcBorders>
              <w:top w:val="single" w:sz="4" w:space="0" w:color="auto"/>
              <w:left w:val="single" w:sz="4" w:space="0" w:color="auto"/>
              <w:bottom w:val="single" w:sz="4" w:space="0" w:color="auto"/>
              <w:right w:val="single" w:sz="4" w:space="0" w:color="auto"/>
            </w:tcBorders>
            <w:vAlign w:val="center"/>
          </w:tcPr>
          <w:p w:rsidR="00AB4016" w:rsidRPr="00F045C4" w:rsidRDefault="00AB4016" w:rsidP="00F045C4">
            <w:pPr>
              <w:jc w:val="both"/>
              <w:rPr>
                <w:sz w:val="24"/>
                <w:szCs w:val="24"/>
              </w:rPr>
            </w:pPr>
            <w:r w:rsidRPr="00F045C4">
              <w:rPr>
                <w:sz w:val="24"/>
                <w:szCs w:val="24"/>
              </w:rPr>
              <w:t>Точка 3. Гори създадени за защита на инженерни съоръжения – Защитна ивица край ЖП линия град Свищов – град Левски.</w:t>
            </w:r>
          </w:p>
        </w:tc>
        <w:tc>
          <w:tcPr>
            <w:tcW w:w="3256" w:type="pct"/>
            <w:tcBorders>
              <w:top w:val="single" w:sz="4" w:space="0" w:color="auto"/>
              <w:left w:val="single" w:sz="4" w:space="0" w:color="auto"/>
              <w:bottom w:val="single" w:sz="4" w:space="0" w:color="auto"/>
              <w:right w:val="single" w:sz="4" w:space="0" w:color="auto"/>
            </w:tcBorders>
          </w:tcPr>
          <w:p w:rsidR="00AB4016" w:rsidRPr="00F045C4" w:rsidRDefault="00AB4016" w:rsidP="00F045C4">
            <w:pPr>
              <w:jc w:val="both"/>
              <w:rPr>
                <w:sz w:val="24"/>
                <w:szCs w:val="24"/>
              </w:rPr>
            </w:pPr>
          </w:p>
        </w:tc>
      </w:tr>
    </w:tbl>
    <w:p w:rsidR="00AB4016" w:rsidRPr="00F045C4" w:rsidRDefault="00AB4016" w:rsidP="00F045C4">
      <w:pPr>
        <w:ind w:left="60"/>
        <w:jc w:val="both"/>
        <w:rPr>
          <w:sz w:val="24"/>
          <w:szCs w:val="24"/>
        </w:rPr>
      </w:pPr>
    </w:p>
    <w:p w:rsidR="00AB4016" w:rsidRPr="00F045C4" w:rsidRDefault="00AB4016" w:rsidP="00F045C4">
      <w:pPr>
        <w:pStyle w:val="SilvaText"/>
      </w:pPr>
      <w:r w:rsidRPr="00F045C4">
        <w:t>ПРЕПОРЪКИ И УКАЗАНИЯ ЗА СТОПАНИСВАНЕ НА ВКС 4.5</w:t>
      </w:r>
    </w:p>
    <w:p w:rsidR="00AB4016" w:rsidRPr="00F045C4" w:rsidRDefault="00AB4016" w:rsidP="00F045C4">
      <w:pPr>
        <w:pStyle w:val="SilvaText"/>
        <w:rPr>
          <w:lang w:val="be-BY"/>
        </w:rPr>
      </w:pPr>
      <w:r w:rsidRPr="00F045C4">
        <w:t>В</w:t>
      </w:r>
      <w:r w:rsidRPr="00F045C4">
        <w:rPr>
          <w:lang w:val="be-BY"/>
        </w:rPr>
        <w:t xml:space="preserve"> горите за защита на инженерни съоръжения </w:t>
      </w:r>
      <w:r w:rsidRPr="00F045C4">
        <w:t>се п</w:t>
      </w:r>
      <w:r w:rsidRPr="00F045C4">
        <w:rPr>
          <w:lang w:val="be-BY"/>
        </w:rPr>
        <w:t xml:space="preserve">репоръчва отгледните сечи </w:t>
      </w:r>
      <w:r w:rsidRPr="00F045C4">
        <w:t xml:space="preserve">да </w:t>
      </w:r>
      <w:r w:rsidRPr="00F045C4">
        <w:rPr>
          <w:lang w:val="be-BY"/>
        </w:rPr>
        <w:t>се водят с умерена интензивност. Възобновителните мероприятия трябва да осигурят плавен преход между старото и новото поколение гора, при което да не се намаляват съществено защитните функции. Това изисква прилагане на сечи с дълъг възобновителен период.</w:t>
      </w:r>
    </w:p>
    <w:p w:rsidR="00AB4016" w:rsidRPr="00F045C4" w:rsidRDefault="00AB4016" w:rsidP="00F045C4">
      <w:pPr>
        <w:pStyle w:val="SilvaText"/>
      </w:pPr>
    </w:p>
    <w:p w:rsidR="00AB4016" w:rsidRPr="00F045C4" w:rsidRDefault="00AB4016" w:rsidP="00F045C4">
      <w:pPr>
        <w:pStyle w:val="SilvaText"/>
      </w:pPr>
      <w:r w:rsidRPr="00F045C4">
        <w:t>ПРЕПОРЪКИ И УКАЗАНИЯ ЗА МОНИТОРИНГ НА ВКС 4.5</w:t>
      </w:r>
    </w:p>
    <w:p w:rsidR="00AB4016" w:rsidRPr="00F045C4" w:rsidRDefault="00AB4016" w:rsidP="00F045C4">
      <w:pPr>
        <w:pStyle w:val="SilvaText"/>
      </w:pPr>
      <w:r w:rsidRPr="00F045C4">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rsidR="00650B1C" w:rsidRPr="00F045C4" w:rsidRDefault="00650B1C" w:rsidP="00F045C4">
      <w:pPr>
        <w:pStyle w:val="SilvaText"/>
      </w:pPr>
      <w:r w:rsidRPr="00F045C4">
        <w:t>ЗАПЛАХИ:</w:t>
      </w:r>
    </w:p>
    <w:p w:rsidR="00650B1C" w:rsidRPr="00F045C4" w:rsidRDefault="00650B1C" w:rsidP="00F045C4">
      <w:pPr>
        <w:pStyle w:val="SilvaText"/>
      </w:pPr>
      <w:r w:rsidRPr="00F045C4">
        <w:t>1. Антропогенни въздействия – изсичане на тези гори, неправилно</w:t>
      </w:r>
    </w:p>
    <w:p w:rsidR="00650B1C" w:rsidRPr="00F045C4" w:rsidRDefault="00650B1C" w:rsidP="00F045C4">
      <w:pPr>
        <w:pStyle w:val="SilvaText"/>
      </w:pPr>
      <w:r w:rsidRPr="00F045C4">
        <w:t xml:space="preserve">планиране и извеждане на </w:t>
      </w:r>
      <w:proofErr w:type="spellStart"/>
      <w:r w:rsidRPr="00F045C4">
        <w:t>сечите</w:t>
      </w:r>
      <w:proofErr w:type="spellEnd"/>
      <w:r w:rsidRPr="00F045C4">
        <w:t xml:space="preserve"> и др.</w:t>
      </w:r>
    </w:p>
    <w:p w:rsidR="00650B1C" w:rsidRPr="00F045C4" w:rsidRDefault="00650B1C" w:rsidP="00F045C4">
      <w:pPr>
        <w:pStyle w:val="SilvaText"/>
      </w:pPr>
      <w:r w:rsidRPr="00F045C4">
        <w:t xml:space="preserve">2. Природни нарушения от биотичен и </w:t>
      </w:r>
      <w:proofErr w:type="spellStart"/>
      <w:r w:rsidRPr="00F045C4">
        <w:t>абиотичен</w:t>
      </w:r>
      <w:proofErr w:type="spellEnd"/>
      <w:r w:rsidRPr="00F045C4">
        <w:t xml:space="preserve"> характер.</w:t>
      </w:r>
    </w:p>
    <w:p w:rsidR="00B3567D" w:rsidRPr="00F045C4" w:rsidRDefault="00B3567D" w:rsidP="00F045C4">
      <w:pPr>
        <w:pStyle w:val="SilvaText"/>
      </w:pPr>
    </w:p>
    <w:p w:rsidR="00B3567D" w:rsidRPr="00F045C4" w:rsidRDefault="00B3567D" w:rsidP="00F045C4">
      <w:pPr>
        <w:pStyle w:val="SilvaText"/>
      </w:pPr>
    </w:p>
    <w:p w:rsidR="00B3567D" w:rsidRDefault="00B3567D" w:rsidP="00513BDD">
      <w:pPr>
        <w:pStyle w:val="aff5"/>
        <w:rPr>
          <w:rStyle w:val="aff4"/>
        </w:rPr>
      </w:pPr>
      <w:r w:rsidRPr="00F045C4">
        <w:rPr>
          <w:rStyle w:val="aff4"/>
        </w:rPr>
        <w:t xml:space="preserve">ВКС </w:t>
      </w:r>
      <w:r w:rsidR="00F045C4" w:rsidRPr="00F045C4">
        <w:rPr>
          <w:rStyle w:val="aff4"/>
        </w:rPr>
        <w:t>5</w:t>
      </w:r>
      <w:r w:rsidRPr="00F045C4">
        <w:rPr>
          <w:rStyle w:val="aff4"/>
        </w:rPr>
        <w:t xml:space="preserve">. </w:t>
      </w:r>
      <w:r w:rsidR="00F045C4" w:rsidRPr="00F045C4">
        <w:rPr>
          <w:rStyle w:val="aff4"/>
        </w:rPr>
        <w:t>ОСНОВНИ ПОТРЕБНОСТИ НА НАСЕЛЕНИЕТО</w:t>
      </w:r>
    </w:p>
    <w:p w:rsidR="00BC77CB" w:rsidRPr="00BC77CB" w:rsidRDefault="00BC77CB" w:rsidP="00BC77CB">
      <w:pPr>
        <w:pStyle w:val="6"/>
        <w:numPr>
          <w:ilvl w:val="0"/>
          <w:numId w:val="0"/>
        </w:numPr>
        <w:ind w:left="1140" w:hanging="432"/>
        <w:jc w:val="both"/>
        <w:rPr>
          <w:rFonts w:ascii="Times New Roman" w:hAnsi="Times New Roman" w:cs="Times New Roman"/>
          <w:b/>
          <w:bCs/>
          <w:color w:val="auto"/>
          <w:sz w:val="28"/>
          <w:szCs w:val="28"/>
        </w:rPr>
      </w:pPr>
      <w:r w:rsidRPr="00BC77CB">
        <w:rPr>
          <w:rFonts w:ascii="Times New Roman" w:hAnsi="Times New Roman" w:cs="Times New Roman"/>
          <w:b/>
          <w:bCs/>
          <w:color w:val="auto"/>
          <w:spacing w:val="-2"/>
          <w:sz w:val="28"/>
          <w:szCs w:val="28"/>
        </w:rPr>
        <w:t>Обосновка</w:t>
      </w:r>
    </w:p>
    <w:p w:rsidR="00BC77CB" w:rsidRPr="00BC77CB" w:rsidRDefault="00BC77CB" w:rsidP="00BC77CB">
      <w:pPr>
        <w:pStyle w:val="af2"/>
        <w:spacing w:before="194" w:line="273" w:lineRule="auto"/>
        <w:ind w:left="1172" w:right="146"/>
        <w:jc w:val="both"/>
        <w:rPr>
          <w:sz w:val="24"/>
          <w:szCs w:val="24"/>
        </w:rPr>
      </w:pPr>
      <w:r w:rsidRPr="00BC77CB">
        <w:rPr>
          <w:color w:val="231F20"/>
          <w:sz w:val="24"/>
          <w:szCs w:val="24"/>
        </w:rPr>
        <w:t>Една гора може да има статут на ГВКС, ако местните общности по</w:t>
      </w:r>
      <w:r w:rsidR="0076518E">
        <w:rPr>
          <w:color w:val="231F20"/>
          <w:sz w:val="24"/>
          <w:szCs w:val="24"/>
        </w:rPr>
        <w:t>лучават от нея жизненоважни го</w:t>
      </w:r>
      <w:r w:rsidRPr="00BC77CB">
        <w:rPr>
          <w:color w:val="231F20"/>
          <w:sz w:val="24"/>
          <w:szCs w:val="24"/>
        </w:rPr>
        <w:t>рива, храни, фураж, лекарства или материали за строителство, без да имат леснодостъпни алтерн</w:t>
      </w:r>
      <w:r w:rsidR="0076518E">
        <w:rPr>
          <w:color w:val="231F20"/>
          <w:sz w:val="24"/>
          <w:szCs w:val="24"/>
        </w:rPr>
        <w:t>а</w:t>
      </w:r>
      <w:r w:rsidRPr="00BC77CB">
        <w:rPr>
          <w:color w:val="231F20"/>
          <w:sz w:val="24"/>
          <w:szCs w:val="24"/>
        </w:rPr>
        <w:t xml:space="preserve">тиви за тяхното набавяне. В такива случаи високата </w:t>
      </w:r>
      <w:proofErr w:type="spellStart"/>
      <w:r w:rsidRPr="00BC77CB">
        <w:rPr>
          <w:color w:val="231F20"/>
          <w:sz w:val="24"/>
          <w:szCs w:val="24"/>
        </w:rPr>
        <w:lastRenderedPageBreak/>
        <w:t>консервационна</w:t>
      </w:r>
      <w:proofErr w:type="spellEnd"/>
      <w:r w:rsidRPr="00BC77CB">
        <w:rPr>
          <w:color w:val="231F20"/>
          <w:sz w:val="24"/>
          <w:szCs w:val="24"/>
        </w:rPr>
        <w:t xml:space="preserve"> стойност изрично се определя като една или повече от тези основни потребности. Ако хората от</w:t>
      </w:r>
      <w:r w:rsidR="0076518E">
        <w:rPr>
          <w:color w:val="231F20"/>
          <w:sz w:val="24"/>
          <w:szCs w:val="24"/>
        </w:rPr>
        <w:t xml:space="preserve"> някоя общност получават прихо</w:t>
      </w:r>
      <w:r w:rsidRPr="00BC77CB">
        <w:rPr>
          <w:color w:val="231F20"/>
          <w:sz w:val="24"/>
          <w:szCs w:val="24"/>
        </w:rPr>
        <w:t>дите</w:t>
      </w:r>
      <w:r w:rsidR="0076518E">
        <w:rPr>
          <w:color w:val="231F20"/>
          <w:sz w:val="24"/>
          <w:szCs w:val="24"/>
        </w:rPr>
        <w:t xml:space="preserve"> </w:t>
      </w:r>
      <w:r w:rsidRPr="00BC77CB">
        <w:rPr>
          <w:color w:val="231F20"/>
          <w:sz w:val="24"/>
          <w:szCs w:val="24"/>
        </w:rPr>
        <w:t>си</w:t>
      </w:r>
      <w:r w:rsidR="0076518E">
        <w:rPr>
          <w:color w:val="231F20"/>
          <w:sz w:val="24"/>
          <w:szCs w:val="24"/>
        </w:rPr>
        <w:t xml:space="preserve"> </w:t>
      </w:r>
      <w:r w:rsidRPr="00BC77CB">
        <w:rPr>
          <w:color w:val="231F20"/>
          <w:sz w:val="24"/>
          <w:szCs w:val="24"/>
        </w:rPr>
        <w:t>единствено</w:t>
      </w:r>
      <w:r w:rsidR="0076518E">
        <w:rPr>
          <w:color w:val="231F20"/>
          <w:sz w:val="24"/>
          <w:szCs w:val="24"/>
        </w:rPr>
        <w:t xml:space="preserve"> </w:t>
      </w:r>
      <w:r w:rsidRPr="00BC77CB">
        <w:rPr>
          <w:color w:val="231F20"/>
          <w:sz w:val="24"/>
          <w:szCs w:val="24"/>
        </w:rPr>
        <w:t>от дадена</w:t>
      </w:r>
      <w:r w:rsidR="0076518E">
        <w:rPr>
          <w:color w:val="231F20"/>
          <w:sz w:val="24"/>
          <w:szCs w:val="24"/>
        </w:rPr>
        <w:t xml:space="preserve"> </w:t>
      </w:r>
      <w:r w:rsidRPr="00BC77CB">
        <w:rPr>
          <w:color w:val="231F20"/>
          <w:sz w:val="24"/>
          <w:szCs w:val="24"/>
        </w:rPr>
        <w:t>гора</w:t>
      </w:r>
      <w:r w:rsidR="0076518E">
        <w:rPr>
          <w:color w:val="231F20"/>
          <w:sz w:val="24"/>
          <w:szCs w:val="24"/>
        </w:rPr>
        <w:t xml:space="preserve"> </w:t>
      </w:r>
      <w:r w:rsidRPr="00BC77CB">
        <w:rPr>
          <w:color w:val="231F20"/>
          <w:sz w:val="24"/>
          <w:szCs w:val="24"/>
        </w:rPr>
        <w:t>и</w:t>
      </w:r>
      <w:r w:rsidR="0076518E">
        <w:rPr>
          <w:color w:val="231F20"/>
          <w:sz w:val="24"/>
          <w:szCs w:val="24"/>
        </w:rPr>
        <w:t xml:space="preserve"> </w:t>
      </w:r>
      <w:r w:rsidRPr="00BC77CB">
        <w:rPr>
          <w:color w:val="231F20"/>
          <w:sz w:val="24"/>
          <w:szCs w:val="24"/>
        </w:rPr>
        <w:t>нямат алтернативен</w:t>
      </w:r>
      <w:r w:rsidR="0076518E">
        <w:rPr>
          <w:color w:val="231F20"/>
          <w:sz w:val="24"/>
          <w:szCs w:val="24"/>
        </w:rPr>
        <w:t xml:space="preserve"> </w:t>
      </w:r>
      <w:r w:rsidRPr="00BC77CB">
        <w:rPr>
          <w:color w:val="231F20"/>
          <w:sz w:val="24"/>
          <w:szCs w:val="24"/>
        </w:rPr>
        <w:t>източник</w:t>
      </w:r>
      <w:r w:rsidR="0076518E">
        <w:rPr>
          <w:color w:val="231F20"/>
          <w:sz w:val="24"/>
          <w:szCs w:val="24"/>
        </w:rPr>
        <w:t xml:space="preserve"> </w:t>
      </w:r>
      <w:r w:rsidRPr="00BC77CB">
        <w:rPr>
          <w:color w:val="231F20"/>
          <w:sz w:val="24"/>
          <w:szCs w:val="24"/>
        </w:rPr>
        <w:t>на</w:t>
      </w:r>
      <w:r w:rsidR="0076518E">
        <w:rPr>
          <w:color w:val="231F20"/>
          <w:sz w:val="24"/>
          <w:szCs w:val="24"/>
        </w:rPr>
        <w:t xml:space="preserve"> </w:t>
      </w:r>
      <w:r w:rsidRPr="00BC77CB">
        <w:rPr>
          <w:color w:val="231F20"/>
          <w:sz w:val="24"/>
          <w:szCs w:val="24"/>
        </w:rPr>
        <w:t>доходи, то</w:t>
      </w:r>
      <w:r w:rsidR="0076518E">
        <w:rPr>
          <w:color w:val="231F20"/>
          <w:sz w:val="24"/>
          <w:szCs w:val="24"/>
        </w:rPr>
        <w:t xml:space="preserve"> </w:t>
      </w:r>
      <w:r w:rsidRPr="00BC77CB">
        <w:rPr>
          <w:color w:val="231F20"/>
          <w:sz w:val="24"/>
          <w:szCs w:val="24"/>
        </w:rPr>
        <w:t>тази</w:t>
      </w:r>
      <w:r w:rsidR="0076518E">
        <w:rPr>
          <w:color w:val="231F20"/>
          <w:sz w:val="24"/>
          <w:szCs w:val="24"/>
        </w:rPr>
        <w:t xml:space="preserve"> </w:t>
      </w:r>
      <w:r w:rsidRPr="00BC77CB">
        <w:rPr>
          <w:color w:val="231F20"/>
          <w:sz w:val="24"/>
          <w:szCs w:val="24"/>
        </w:rPr>
        <w:t>гора</w:t>
      </w:r>
      <w:r w:rsidR="0076518E">
        <w:rPr>
          <w:color w:val="231F20"/>
          <w:sz w:val="24"/>
          <w:szCs w:val="24"/>
        </w:rPr>
        <w:t xml:space="preserve"> </w:t>
      </w:r>
      <w:r w:rsidRPr="00BC77CB">
        <w:rPr>
          <w:color w:val="231F20"/>
          <w:sz w:val="24"/>
          <w:szCs w:val="24"/>
        </w:rPr>
        <w:t>има</w:t>
      </w:r>
      <w:r w:rsidR="0076518E">
        <w:rPr>
          <w:color w:val="231F20"/>
          <w:sz w:val="24"/>
          <w:szCs w:val="24"/>
        </w:rPr>
        <w:t xml:space="preserve"> </w:t>
      </w:r>
      <w:r w:rsidRPr="00BC77CB">
        <w:rPr>
          <w:color w:val="231F20"/>
          <w:sz w:val="24"/>
          <w:szCs w:val="24"/>
        </w:rPr>
        <w:t>ВКС.</w:t>
      </w:r>
    </w:p>
    <w:p w:rsidR="00BC77CB" w:rsidRPr="00BC77CB" w:rsidRDefault="00BC77CB" w:rsidP="00BC77CB">
      <w:pPr>
        <w:pStyle w:val="af2"/>
        <w:spacing w:before="175" w:line="273" w:lineRule="auto"/>
        <w:ind w:left="1172" w:right="147"/>
        <w:jc w:val="both"/>
        <w:rPr>
          <w:sz w:val="24"/>
          <w:szCs w:val="24"/>
        </w:rPr>
      </w:pPr>
      <w:r w:rsidRPr="00BC77CB">
        <w:rPr>
          <w:color w:val="231F20"/>
          <w:sz w:val="24"/>
          <w:szCs w:val="24"/>
        </w:rPr>
        <w:t xml:space="preserve">Работата, приходите и продуктите са стойности, които трябва да се запазят, ако това е </w:t>
      </w:r>
      <w:proofErr w:type="spellStart"/>
      <w:r w:rsidRPr="00BC77CB">
        <w:rPr>
          <w:color w:val="231F20"/>
          <w:sz w:val="24"/>
          <w:szCs w:val="24"/>
        </w:rPr>
        <w:t>възможно,без</w:t>
      </w:r>
      <w:proofErr w:type="spellEnd"/>
      <w:r w:rsidRPr="00BC77CB">
        <w:rPr>
          <w:color w:val="231F20"/>
          <w:sz w:val="24"/>
          <w:szCs w:val="24"/>
        </w:rPr>
        <w:t xml:space="preserve"> да се повлияват други стойности или ползи. Въпреки това в концепцията за ВКС не се допуска </w:t>
      </w:r>
      <w:proofErr w:type="spellStart"/>
      <w:r w:rsidRPr="00BC77CB">
        <w:rPr>
          <w:color w:val="231F20"/>
          <w:sz w:val="24"/>
          <w:szCs w:val="24"/>
        </w:rPr>
        <w:t>преексплоатацията</w:t>
      </w:r>
      <w:proofErr w:type="spellEnd"/>
      <w:r w:rsidRPr="00BC77CB">
        <w:rPr>
          <w:color w:val="231F20"/>
          <w:sz w:val="24"/>
          <w:szCs w:val="24"/>
        </w:rPr>
        <w:t xml:space="preserve"> на ресурси, дори когато общностите са икономически зависими от тях на даден етап. Не се допускат също и свръхползвания при прилагането на т</w:t>
      </w:r>
      <w:r w:rsidR="0076518E">
        <w:rPr>
          <w:color w:val="231F20"/>
          <w:sz w:val="24"/>
          <w:szCs w:val="24"/>
        </w:rPr>
        <w:t>радиционни практики, ако те на</w:t>
      </w:r>
      <w:r w:rsidRPr="00BC77CB">
        <w:rPr>
          <w:color w:val="231F20"/>
          <w:sz w:val="24"/>
          <w:szCs w:val="24"/>
        </w:rPr>
        <w:t>рушават или унищожават горите и техните стойности.</w:t>
      </w:r>
    </w:p>
    <w:p w:rsidR="00BC77CB" w:rsidRPr="00BC77CB" w:rsidRDefault="00BC77CB" w:rsidP="00BC77CB">
      <w:pPr>
        <w:spacing w:line="273" w:lineRule="auto"/>
        <w:jc w:val="both"/>
        <w:rPr>
          <w:sz w:val="24"/>
          <w:szCs w:val="24"/>
        </w:rPr>
        <w:sectPr w:rsidR="00BC77CB" w:rsidRPr="00BC77CB">
          <w:footerReference w:type="default" r:id="rId74"/>
          <w:pgSz w:w="11910" w:h="16840"/>
          <w:pgMar w:top="1020" w:right="700" w:bottom="900" w:left="460" w:header="0" w:footer="715" w:gutter="0"/>
          <w:pgNumType w:start="45"/>
          <w:cols w:space="720"/>
        </w:sectPr>
      </w:pPr>
    </w:p>
    <w:p w:rsidR="00EC6127" w:rsidRPr="00BC77CB" w:rsidRDefault="00BC77CB" w:rsidP="0076518E">
      <w:pPr>
        <w:pStyle w:val="SilvaText"/>
        <w:ind w:firstLine="0"/>
        <w:rPr>
          <w:rStyle w:val="aff4"/>
          <w:color w:val="auto"/>
          <w:sz w:val="28"/>
          <w:szCs w:val="28"/>
        </w:rPr>
      </w:pPr>
      <w:r w:rsidRPr="00BC77CB">
        <w:rPr>
          <w:rStyle w:val="aff4"/>
          <w:color w:val="auto"/>
          <w:sz w:val="28"/>
          <w:szCs w:val="28"/>
        </w:rPr>
        <w:lastRenderedPageBreak/>
        <w:t>ОПРЕДЕЛЯНЕ</w:t>
      </w:r>
    </w:p>
    <w:p w:rsidR="00BC77CB" w:rsidRPr="00F045C4" w:rsidRDefault="00BC77CB" w:rsidP="00BC77CB">
      <w:pPr>
        <w:pStyle w:val="SilvaText"/>
        <w:ind w:left="244"/>
        <w:rPr>
          <w:rStyle w:val="aff4"/>
        </w:rPr>
      </w:pPr>
    </w:p>
    <w:p w:rsidR="00EC6127" w:rsidRPr="00EC6127" w:rsidRDefault="00EC6127" w:rsidP="00BC77CB">
      <w:pPr>
        <w:pStyle w:val="af2"/>
        <w:spacing w:line="360" w:lineRule="auto"/>
        <w:ind w:left="244" w:firstLine="708"/>
        <w:jc w:val="both"/>
        <w:rPr>
          <w:sz w:val="24"/>
          <w:szCs w:val="24"/>
          <w:lang w:val="en-US"/>
        </w:rPr>
      </w:pPr>
      <w:r w:rsidRPr="00EC6127">
        <w:rPr>
          <w:sz w:val="24"/>
          <w:szCs w:val="24"/>
        </w:rPr>
        <w:t xml:space="preserve">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w:t>
      </w:r>
      <w:proofErr w:type="spellStart"/>
      <w:r w:rsidRPr="00EC6127">
        <w:rPr>
          <w:sz w:val="24"/>
          <w:szCs w:val="24"/>
        </w:rPr>
        <w:t>консервационна</w:t>
      </w:r>
      <w:proofErr w:type="spellEnd"/>
      <w:r w:rsidRPr="00EC6127">
        <w:rPr>
          <w:sz w:val="24"/>
          <w:szCs w:val="24"/>
        </w:rPr>
        <w:t xml:space="preserve">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rsidR="00EC6127" w:rsidRPr="00EC6127" w:rsidRDefault="00EC6127" w:rsidP="00BC77CB">
      <w:pPr>
        <w:pStyle w:val="af2"/>
        <w:spacing w:line="360" w:lineRule="auto"/>
        <w:ind w:left="244" w:firstLine="708"/>
        <w:jc w:val="both"/>
        <w:rPr>
          <w:sz w:val="24"/>
          <w:szCs w:val="24"/>
          <w:lang w:val="ru-RU"/>
        </w:rPr>
      </w:pPr>
      <w:r w:rsidRPr="00EC6127">
        <w:rPr>
          <w:sz w:val="24"/>
          <w:szCs w:val="24"/>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Дърва за огрев и битови нужди</w:t>
      </w:r>
    </w:p>
    <w:p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Паша и фураж – сено и листна маса</w:t>
      </w:r>
    </w:p>
    <w:p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 xml:space="preserve">Водоснабдяване (вода за пиене и за всекидневни нужди – виж ВКС 4.1) </w:t>
      </w:r>
    </w:p>
    <w:p w:rsidR="00EC6127" w:rsidRPr="00EC6127" w:rsidRDefault="00EC6127" w:rsidP="00BC77CB">
      <w:pPr>
        <w:spacing w:line="360" w:lineRule="auto"/>
        <w:ind w:left="244" w:firstLine="708"/>
        <w:jc w:val="both"/>
        <w:rPr>
          <w:sz w:val="24"/>
          <w:szCs w:val="24"/>
          <w:lang w:val="ru-RU"/>
        </w:rPr>
      </w:pPr>
      <w:r w:rsidRPr="00EC6127">
        <w:rPr>
          <w:sz w:val="24"/>
          <w:szCs w:val="24"/>
        </w:rPr>
        <w:t>ТП ДГС „</w:t>
      </w:r>
      <w:r>
        <w:rPr>
          <w:sz w:val="24"/>
          <w:szCs w:val="24"/>
        </w:rPr>
        <w:t>Свищов</w:t>
      </w:r>
      <w:r w:rsidRPr="00EC6127">
        <w:rPr>
          <w:sz w:val="24"/>
          <w:szCs w:val="24"/>
        </w:rPr>
        <w:t>” е разположено на територията на Великотърновска област. Териториалният обхват на дейност на стопанството, включва землищ</w:t>
      </w:r>
      <w:r>
        <w:rPr>
          <w:sz w:val="24"/>
          <w:szCs w:val="24"/>
        </w:rPr>
        <w:t>ето</w:t>
      </w:r>
      <w:r w:rsidRPr="00EC6127">
        <w:rPr>
          <w:sz w:val="24"/>
          <w:szCs w:val="24"/>
        </w:rPr>
        <w:t xml:space="preserve"> на Община </w:t>
      </w:r>
      <w:r>
        <w:rPr>
          <w:sz w:val="24"/>
          <w:szCs w:val="24"/>
        </w:rPr>
        <w:t>Свищов</w:t>
      </w:r>
      <w:r w:rsidRPr="00EC6127">
        <w:rPr>
          <w:sz w:val="24"/>
          <w:szCs w:val="24"/>
        </w:rPr>
        <w:t xml:space="preserve">, с общо </w:t>
      </w:r>
      <w:r>
        <w:rPr>
          <w:sz w:val="24"/>
          <w:szCs w:val="24"/>
        </w:rPr>
        <w:t>15</w:t>
      </w:r>
      <w:r w:rsidRPr="00EC6127">
        <w:rPr>
          <w:sz w:val="24"/>
          <w:szCs w:val="24"/>
        </w:rPr>
        <w:t xml:space="preserve"> бр. населени места.  Броят на населението възлиза на около </w:t>
      </w:r>
      <w:r>
        <w:rPr>
          <w:sz w:val="24"/>
          <w:szCs w:val="24"/>
        </w:rPr>
        <w:t>44</w:t>
      </w:r>
      <w:r w:rsidRPr="00EC6127">
        <w:rPr>
          <w:sz w:val="24"/>
          <w:szCs w:val="24"/>
        </w:rPr>
        <w:t> 000 души.</w:t>
      </w:r>
    </w:p>
    <w:p w:rsidR="00EC6127" w:rsidRPr="00EC6127" w:rsidRDefault="00EC6127" w:rsidP="00BC77CB">
      <w:pPr>
        <w:pStyle w:val="SilvaText"/>
        <w:tabs>
          <w:tab w:val="num" w:pos="360"/>
        </w:tabs>
        <w:spacing w:line="360" w:lineRule="auto"/>
        <w:ind w:left="244" w:firstLine="284"/>
        <w:rPr>
          <w:lang w:eastAsia="bg-BG"/>
        </w:rPr>
      </w:pPr>
      <w:r w:rsidRPr="00EC6127">
        <w:rPr>
          <w:lang w:eastAsia="bg-BG"/>
        </w:rPr>
        <w:t xml:space="preserve">      Общата </w:t>
      </w:r>
      <w:proofErr w:type="spellStart"/>
      <w:r w:rsidRPr="00EC6127">
        <w:rPr>
          <w:lang w:eastAsia="bg-BG"/>
        </w:rPr>
        <w:t>лесистост</w:t>
      </w:r>
      <w:proofErr w:type="spellEnd"/>
      <w:r w:rsidRPr="00EC6127">
        <w:rPr>
          <w:lang w:eastAsia="bg-BG"/>
        </w:rPr>
        <w:t xml:space="preserve"> в района на ТП ДГС “</w:t>
      </w:r>
      <w:r w:rsidR="005542DF">
        <w:rPr>
          <w:lang w:eastAsia="bg-BG"/>
        </w:rPr>
        <w:t>Свищов</w:t>
      </w:r>
      <w:r w:rsidRPr="00EC6127">
        <w:rPr>
          <w:lang w:eastAsia="bg-BG"/>
        </w:rPr>
        <w:t xml:space="preserve">” е </w:t>
      </w:r>
      <w:r w:rsidR="005C6B20">
        <w:rPr>
          <w:lang w:eastAsia="bg-BG"/>
        </w:rPr>
        <w:t>8</w:t>
      </w:r>
      <w:r w:rsidRPr="00EC6127">
        <w:rPr>
          <w:lang w:eastAsia="bg-BG"/>
        </w:rPr>
        <w:t>,</w:t>
      </w:r>
      <w:r w:rsidR="005C6B20">
        <w:rPr>
          <w:lang w:eastAsia="bg-BG"/>
        </w:rPr>
        <w:t>5</w:t>
      </w:r>
      <w:r w:rsidRPr="00EC6127">
        <w:rPr>
          <w:lang w:eastAsia="bg-BG"/>
        </w:rPr>
        <w:t xml:space="preserve"> %.</w:t>
      </w:r>
    </w:p>
    <w:p w:rsidR="00EC6127" w:rsidRPr="00EC6127" w:rsidRDefault="00EC6127" w:rsidP="0076518E">
      <w:pPr>
        <w:spacing w:line="360" w:lineRule="auto"/>
        <w:ind w:left="244" w:firstLine="540"/>
        <w:jc w:val="both"/>
        <w:rPr>
          <w:sz w:val="24"/>
          <w:szCs w:val="24"/>
        </w:rPr>
      </w:pPr>
      <w:r w:rsidRPr="00EC6127">
        <w:rPr>
          <w:sz w:val="24"/>
          <w:szCs w:val="24"/>
        </w:rPr>
        <w:t xml:space="preserve"> Площта на  горските територии - държавна собственост, възлиза на </w:t>
      </w:r>
      <w:r w:rsidR="005C6B20">
        <w:rPr>
          <w:sz w:val="24"/>
          <w:szCs w:val="24"/>
          <w:lang w:val="ru-RU"/>
        </w:rPr>
        <w:t>60</w:t>
      </w:r>
      <w:r w:rsidRPr="00EC6127">
        <w:rPr>
          <w:sz w:val="24"/>
          <w:szCs w:val="24"/>
          <w:lang w:val="ru-RU"/>
        </w:rPr>
        <w:t>,</w:t>
      </w:r>
      <w:r w:rsidR="005C6B20">
        <w:rPr>
          <w:sz w:val="24"/>
          <w:szCs w:val="24"/>
          <w:lang w:val="ru-RU"/>
        </w:rPr>
        <w:t>5</w:t>
      </w:r>
      <w:r w:rsidRPr="00EC6127">
        <w:rPr>
          <w:sz w:val="24"/>
          <w:szCs w:val="24"/>
        </w:rPr>
        <w:t xml:space="preserve">ха  или </w:t>
      </w:r>
      <w:r w:rsidR="005C6B20">
        <w:rPr>
          <w:sz w:val="24"/>
          <w:szCs w:val="24"/>
        </w:rPr>
        <w:t>96</w:t>
      </w:r>
      <w:r w:rsidRPr="00EC6127">
        <w:rPr>
          <w:sz w:val="24"/>
          <w:szCs w:val="24"/>
        </w:rPr>
        <w:t xml:space="preserve"> % от общата площ на стопанството – </w:t>
      </w:r>
      <w:r w:rsidR="005C6B20">
        <w:rPr>
          <w:sz w:val="24"/>
          <w:szCs w:val="24"/>
        </w:rPr>
        <w:t>63</w:t>
      </w:r>
      <w:r w:rsidRPr="00EC6127">
        <w:rPr>
          <w:sz w:val="24"/>
          <w:szCs w:val="24"/>
        </w:rPr>
        <w:t xml:space="preserve"> ха.</w:t>
      </w:r>
    </w:p>
    <w:p w:rsidR="00EC6127" w:rsidRPr="00EC6127" w:rsidRDefault="00EC6127" w:rsidP="0076518E">
      <w:pPr>
        <w:spacing w:line="360" w:lineRule="auto"/>
        <w:ind w:left="244" w:firstLine="708"/>
        <w:jc w:val="both"/>
        <w:rPr>
          <w:sz w:val="24"/>
          <w:szCs w:val="24"/>
        </w:rPr>
      </w:pPr>
      <w:r w:rsidRPr="00EC6127">
        <w:rPr>
          <w:sz w:val="24"/>
          <w:szCs w:val="24"/>
        </w:rPr>
        <w:t xml:space="preserve">Инфраструктурата в района е добре развита. </w:t>
      </w:r>
    </w:p>
    <w:p w:rsidR="00EC6127" w:rsidRPr="00EC6127" w:rsidRDefault="00EC6127" w:rsidP="00BC77CB">
      <w:pPr>
        <w:spacing w:line="360" w:lineRule="auto"/>
        <w:ind w:left="244" w:firstLine="708"/>
        <w:jc w:val="both"/>
        <w:rPr>
          <w:sz w:val="24"/>
          <w:szCs w:val="24"/>
        </w:rPr>
      </w:pPr>
      <w:r w:rsidRPr="00EC6127">
        <w:rPr>
          <w:sz w:val="24"/>
          <w:szCs w:val="24"/>
        </w:rPr>
        <w:t xml:space="preserve">Добитите дървени материали се използват като източник на дърва за горене и като суровина за дървесина и целулоза. </w:t>
      </w:r>
    </w:p>
    <w:p w:rsidR="00EC6127" w:rsidRPr="00EC6127" w:rsidRDefault="00EC6127" w:rsidP="00BC77CB">
      <w:pPr>
        <w:spacing w:line="360" w:lineRule="auto"/>
        <w:ind w:left="244" w:firstLine="708"/>
        <w:jc w:val="both"/>
        <w:rPr>
          <w:sz w:val="24"/>
          <w:szCs w:val="24"/>
        </w:rPr>
      </w:pPr>
      <w:r w:rsidRPr="00EC6127">
        <w:rPr>
          <w:sz w:val="24"/>
          <w:szCs w:val="24"/>
        </w:rPr>
        <w:t>1. Ползване на дървесина</w:t>
      </w:r>
    </w:p>
    <w:p w:rsidR="00EC6127" w:rsidRPr="00EC6127" w:rsidRDefault="00EC6127" w:rsidP="00BC77CB">
      <w:pPr>
        <w:spacing w:line="360" w:lineRule="auto"/>
        <w:ind w:left="244" w:firstLine="708"/>
        <w:jc w:val="both"/>
        <w:rPr>
          <w:sz w:val="24"/>
          <w:szCs w:val="24"/>
          <w:lang w:val="en-US"/>
        </w:rPr>
      </w:pPr>
      <w:r w:rsidRPr="00EC6127">
        <w:rPr>
          <w:sz w:val="24"/>
          <w:szCs w:val="24"/>
        </w:rPr>
        <w:t>През 202</w:t>
      </w:r>
      <w:r w:rsidR="00754144">
        <w:rPr>
          <w:sz w:val="24"/>
          <w:szCs w:val="24"/>
        </w:rPr>
        <w:t>4</w:t>
      </w:r>
      <w:r w:rsidRPr="00EC6127">
        <w:rPr>
          <w:sz w:val="24"/>
          <w:szCs w:val="24"/>
        </w:rPr>
        <w:t xml:space="preserve"> г. в района на дейност на ТП ДГС</w:t>
      </w:r>
      <w:r w:rsidR="00754144">
        <w:rPr>
          <w:sz w:val="24"/>
          <w:szCs w:val="24"/>
        </w:rPr>
        <w:t xml:space="preserve"> Свищов</w:t>
      </w:r>
      <w:r w:rsidRPr="00EC6127">
        <w:rPr>
          <w:sz w:val="24"/>
          <w:szCs w:val="24"/>
        </w:rPr>
        <w:t xml:space="preserve"> се планира да се добият </w:t>
      </w:r>
      <w:r w:rsidR="00754144">
        <w:rPr>
          <w:sz w:val="24"/>
          <w:szCs w:val="24"/>
        </w:rPr>
        <w:t>10 809</w:t>
      </w:r>
      <w:r w:rsidRPr="00EC6127">
        <w:rPr>
          <w:sz w:val="24"/>
          <w:szCs w:val="24"/>
        </w:rPr>
        <w:t xml:space="preserve"> куб.м лежаща маса</w:t>
      </w:r>
      <w:r w:rsidR="00754144">
        <w:rPr>
          <w:sz w:val="24"/>
          <w:szCs w:val="24"/>
        </w:rPr>
        <w:t>.</w:t>
      </w:r>
    </w:p>
    <w:p w:rsidR="00EC6127" w:rsidRPr="00EC6127" w:rsidRDefault="00EC6127" w:rsidP="00BC77CB">
      <w:pPr>
        <w:spacing w:line="360" w:lineRule="auto"/>
        <w:ind w:left="244" w:firstLine="708"/>
        <w:jc w:val="both"/>
        <w:rPr>
          <w:sz w:val="24"/>
          <w:szCs w:val="24"/>
        </w:rPr>
      </w:pPr>
      <w:r w:rsidRPr="00EC6127">
        <w:rPr>
          <w:sz w:val="24"/>
          <w:szCs w:val="24"/>
        </w:rPr>
        <w:t>По категории добитата дървесина е разпределена както следва:</w:t>
      </w:r>
    </w:p>
    <w:p w:rsidR="00754144" w:rsidRDefault="00EC6127" w:rsidP="00BC77CB">
      <w:pPr>
        <w:spacing w:line="360" w:lineRule="auto"/>
        <w:ind w:left="244" w:firstLine="708"/>
        <w:jc w:val="both"/>
        <w:rPr>
          <w:sz w:val="24"/>
          <w:szCs w:val="24"/>
        </w:rPr>
      </w:pPr>
      <w:r w:rsidRPr="00EC6127">
        <w:rPr>
          <w:sz w:val="24"/>
          <w:szCs w:val="24"/>
        </w:rPr>
        <w:lastRenderedPageBreak/>
        <w:t>-</w:t>
      </w:r>
      <w:r w:rsidRPr="00EC6127">
        <w:rPr>
          <w:sz w:val="24"/>
          <w:szCs w:val="24"/>
        </w:rPr>
        <w:tab/>
        <w:t xml:space="preserve">Едра – </w:t>
      </w:r>
      <w:r w:rsidR="00754144">
        <w:rPr>
          <w:sz w:val="24"/>
          <w:szCs w:val="24"/>
        </w:rPr>
        <w:t>5439</w:t>
      </w:r>
      <w:r w:rsidRPr="00EC6127">
        <w:rPr>
          <w:sz w:val="24"/>
          <w:szCs w:val="24"/>
        </w:rPr>
        <w:t xml:space="preserve"> куб.м </w:t>
      </w:r>
    </w:p>
    <w:p w:rsidR="00754144" w:rsidRDefault="00EC6127" w:rsidP="00BC77CB">
      <w:pPr>
        <w:spacing w:line="360" w:lineRule="auto"/>
        <w:ind w:left="244" w:firstLine="708"/>
        <w:jc w:val="both"/>
        <w:rPr>
          <w:sz w:val="24"/>
          <w:szCs w:val="24"/>
        </w:rPr>
      </w:pPr>
      <w:r w:rsidRPr="00EC6127">
        <w:rPr>
          <w:sz w:val="24"/>
          <w:szCs w:val="24"/>
        </w:rPr>
        <w:t>-</w:t>
      </w:r>
      <w:r w:rsidRPr="00EC6127">
        <w:rPr>
          <w:sz w:val="24"/>
          <w:szCs w:val="24"/>
        </w:rPr>
        <w:tab/>
        <w:t>Средна – 1</w:t>
      </w:r>
      <w:r w:rsidR="00754144">
        <w:rPr>
          <w:sz w:val="24"/>
          <w:szCs w:val="24"/>
        </w:rPr>
        <w:t>048</w:t>
      </w:r>
      <w:r w:rsidRPr="00EC6127">
        <w:rPr>
          <w:sz w:val="24"/>
          <w:szCs w:val="24"/>
        </w:rPr>
        <w:t xml:space="preserve"> куб.м </w:t>
      </w:r>
    </w:p>
    <w:p w:rsidR="00EC6127" w:rsidRPr="00EC6127" w:rsidRDefault="00EC6127" w:rsidP="00BC77CB">
      <w:pPr>
        <w:spacing w:line="360" w:lineRule="auto"/>
        <w:ind w:left="244" w:firstLine="708"/>
        <w:jc w:val="both"/>
        <w:rPr>
          <w:sz w:val="24"/>
          <w:szCs w:val="24"/>
        </w:rPr>
      </w:pPr>
      <w:r w:rsidRPr="00EC6127">
        <w:rPr>
          <w:sz w:val="24"/>
          <w:szCs w:val="24"/>
        </w:rPr>
        <w:t>-</w:t>
      </w:r>
      <w:r w:rsidRPr="00EC6127">
        <w:rPr>
          <w:sz w:val="24"/>
          <w:szCs w:val="24"/>
        </w:rPr>
        <w:tab/>
        <w:t xml:space="preserve">Дребна – </w:t>
      </w:r>
      <w:r w:rsidR="00754144">
        <w:rPr>
          <w:sz w:val="24"/>
          <w:szCs w:val="24"/>
        </w:rPr>
        <w:t>470</w:t>
      </w:r>
      <w:r w:rsidRPr="00EC6127">
        <w:rPr>
          <w:sz w:val="24"/>
          <w:szCs w:val="24"/>
        </w:rPr>
        <w:t xml:space="preserve"> куб.м </w:t>
      </w:r>
    </w:p>
    <w:p w:rsidR="00754144" w:rsidRDefault="00EC6127" w:rsidP="00BC77CB">
      <w:pPr>
        <w:spacing w:line="360" w:lineRule="auto"/>
        <w:ind w:left="244" w:firstLine="708"/>
        <w:jc w:val="both"/>
        <w:rPr>
          <w:sz w:val="24"/>
          <w:szCs w:val="24"/>
        </w:rPr>
      </w:pPr>
      <w:r w:rsidRPr="00EC6127">
        <w:rPr>
          <w:sz w:val="24"/>
          <w:szCs w:val="24"/>
        </w:rPr>
        <w:t>-</w:t>
      </w:r>
      <w:r w:rsidRPr="00EC6127">
        <w:rPr>
          <w:sz w:val="24"/>
          <w:szCs w:val="24"/>
        </w:rPr>
        <w:tab/>
        <w:t xml:space="preserve">Дърва – </w:t>
      </w:r>
      <w:r w:rsidR="00754144">
        <w:rPr>
          <w:sz w:val="24"/>
          <w:szCs w:val="24"/>
        </w:rPr>
        <w:t>3307</w:t>
      </w:r>
      <w:r w:rsidRPr="00EC6127">
        <w:rPr>
          <w:sz w:val="24"/>
          <w:szCs w:val="24"/>
        </w:rPr>
        <w:t xml:space="preserve"> куб.м </w:t>
      </w:r>
    </w:p>
    <w:p w:rsidR="00EC6127" w:rsidRPr="00EC6127" w:rsidRDefault="00EC6127" w:rsidP="00BC77CB">
      <w:pPr>
        <w:spacing w:line="360" w:lineRule="auto"/>
        <w:ind w:left="244" w:firstLine="708"/>
        <w:jc w:val="both"/>
        <w:rPr>
          <w:sz w:val="24"/>
          <w:szCs w:val="24"/>
        </w:rPr>
      </w:pPr>
      <w:r w:rsidRPr="00EC6127">
        <w:rPr>
          <w:sz w:val="24"/>
          <w:szCs w:val="24"/>
        </w:rPr>
        <w:t xml:space="preserve">Планираните количества за местно население / продажба на дърва за огрев по ценоразпис са </w:t>
      </w:r>
      <w:r w:rsidR="00754144">
        <w:rPr>
          <w:sz w:val="24"/>
          <w:szCs w:val="24"/>
        </w:rPr>
        <w:t>500</w:t>
      </w:r>
      <w:r w:rsidRPr="00EC6127">
        <w:rPr>
          <w:sz w:val="24"/>
          <w:szCs w:val="24"/>
        </w:rPr>
        <w:t xml:space="preserve"> </w:t>
      </w:r>
      <w:proofErr w:type="spellStart"/>
      <w:r w:rsidRPr="00EC6127">
        <w:rPr>
          <w:sz w:val="24"/>
          <w:szCs w:val="24"/>
        </w:rPr>
        <w:t>пл.куб.м</w:t>
      </w:r>
      <w:proofErr w:type="spellEnd"/>
      <w:r w:rsidRPr="00EC6127">
        <w:rPr>
          <w:sz w:val="24"/>
          <w:szCs w:val="24"/>
        </w:rPr>
        <w:t>.</w:t>
      </w:r>
    </w:p>
    <w:p w:rsidR="00EC6127" w:rsidRPr="007F7180" w:rsidRDefault="00EC6127" w:rsidP="00BC77CB">
      <w:pPr>
        <w:spacing w:line="360" w:lineRule="auto"/>
        <w:ind w:left="244" w:firstLine="708"/>
        <w:jc w:val="both"/>
        <w:rPr>
          <w:sz w:val="24"/>
          <w:szCs w:val="24"/>
        </w:rPr>
      </w:pPr>
      <w:r w:rsidRPr="00EC6127">
        <w:rPr>
          <w:sz w:val="24"/>
          <w:szCs w:val="24"/>
        </w:rPr>
        <w:t>На територията на ТП ДГС „</w:t>
      </w:r>
      <w:r w:rsidR="00F52994">
        <w:rPr>
          <w:sz w:val="24"/>
          <w:szCs w:val="24"/>
        </w:rPr>
        <w:t>Свищов</w:t>
      </w:r>
      <w:r w:rsidRPr="00EC6127">
        <w:rPr>
          <w:sz w:val="24"/>
          <w:szCs w:val="24"/>
        </w:rPr>
        <w:t xml:space="preserve">” има </w:t>
      </w:r>
      <w:r w:rsidR="00F52994">
        <w:rPr>
          <w:sz w:val="24"/>
          <w:szCs w:val="24"/>
        </w:rPr>
        <w:t>едно</w:t>
      </w:r>
      <w:r w:rsidRPr="00EC6127">
        <w:rPr>
          <w:sz w:val="24"/>
          <w:szCs w:val="24"/>
        </w:rPr>
        <w:t xml:space="preserve"> СЛРД, а именно: СЛРД „С</w:t>
      </w:r>
      <w:r w:rsidR="00F52994">
        <w:rPr>
          <w:sz w:val="24"/>
          <w:szCs w:val="24"/>
        </w:rPr>
        <w:t>окол</w:t>
      </w:r>
      <w:r w:rsidRPr="00EC6127">
        <w:rPr>
          <w:sz w:val="24"/>
          <w:szCs w:val="24"/>
        </w:rPr>
        <w:t xml:space="preserve">” – гр. </w:t>
      </w:r>
      <w:r w:rsidR="00F52994">
        <w:rPr>
          <w:sz w:val="24"/>
          <w:szCs w:val="24"/>
        </w:rPr>
        <w:t>Свищов</w:t>
      </w:r>
      <w:r w:rsidRPr="00EC6127">
        <w:rPr>
          <w:sz w:val="24"/>
          <w:szCs w:val="24"/>
        </w:rPr>
        <w:t xml:space="preserve"> с общо 1</w:t>
      </w:r>
      <w:r w:rsidR="00F52994">
        <w:rPr>
          <w:sz w:val="24"/>
          <w:szCs w:val="24"/>
        </w:rPr>
        <w:t>7</w:t>
      </w:r>
      <w:r w:rsidRPr="00EC6127">
        <w:rPr>
          <w:sz w:val="24"/>
          <w:szCs w:val="24"/>
        </w:rPr>
        <w:t xml:space="preserve"> бр. ловни дружинки</w:t>
      </w:r>
      <w:r w:rsidR="00F52994">
        <w:rPr>
          <w:sz w:val="24"/>
          <w:szCs w:val="24"/>
        </w:rPr>
        <w:t xml:space="preserve">. </w:t>
      </w:r>
      <w:r w:rsidRPr="00EC6127">
        <w:rPr>
          <w:sz w:val="24"/>
          <w:szCs w:val="24"/>
        </w:rPr>
        <w:t xml:space="preserve">На територията на </w:t>
      </w:r>
      <w:r w:rsidRPr="007F7180">
        <w:rPr>
          <w:sz w:val="24"/>
          <w:szCs w:val="24"/>
        </w:rPr>
        <w:t xml:space="preserve">стопанството има </w:t>
      </w:r>
      <w:r w:rsidR="00F52994" w:rsidRPr="007F7180">
        <w:rPr>
          <w:sz w:val="24"/>
          <w:szCs w:val="24"/>
        </w:rPr>
        <w:t>един</w:t>
      </w:r>
      <w:r w:rsidRPr="007F7180">
        <w:rPr>
          <w:sz w:val="24"/>
          <w:szCs w:val="24"/>
        </w:rPr>
        <w:t xml:space="preserve"> бро</w:t>
      </w:r>
      <w:r w:rsidR="00F52994" w:rsidRPr="007F7180">
        <w:rPr>
          <w:sz w:val="24"/>
          <w:szCs w:val="24"/>
        </w:rPr>
        <w:t>й</w:t>
      </w:r>
      <w:r w:rsidRPr="007F7180">
        <w:rPr>
          <w:sz w:val="24"/>
          <w:szCs w:val="24"/>
        </w:rPr>
        <w:t xml:space="preserve"> ДДУ – „</w:t>
      </w:r>
      <w:r w:rsidR="0076518E" w:rsidRPr="007F7180">
        <w:rPr>
          <w:sz w:val="24"/>
          <w:szCs w:val="24"/>
        </w:rPr>
        <w:t>Свищов 1</w:t>
      </w:r>
      <w:r w:rsidRPr="007F7180">
        <w:rPr>
          <w:sz w:val="24"/>
          <w:szCs w:val="24"/>
        </w:rPr>
        <w:t>“</w:t>
      </w:r>
      <w:r w:rsidR="00F52994" w:rsidRPr="007F7180">
        <w:rPr>
          <w:sz w:val="24"/>
          <w:szCs w:val="24"/>
        </w:rPr>
        <w:t>.</w:t>
      </w:r>
    </w:p>
    <w:p w:rsidR="007F7180" w:rsidRPr="007F7180" w:rsidRDefault="007F7180" w:rsidP="007F7180">
      <w:pPr>
        <w:spacing w:line="360" w:lineRule="auto"/>
        <w:ind w:left="244" w:firstLine="708"/>
        <w:jc w:val="both"/>
        <w:rPr>
          <w:sz w:val="24"/>
          <w:szCs w:val="24"/>
          <w:lang w:val="en-US"/>
        </w:rPr>
      </w:pPr>
      <w:r w:rsidRPr="007F7180">
        <w:rPr>
          <w:sz w:val="24"/>
          <w:szCs w:val="24"/>
        </w:rPr>
        <w:t>През 2025 г. в района на дейност на ТП ДГС Свищов се планира да се добият 11 333 куб.м лежаща маса.</w:t>
      </w:r>
    </w:p>
    <w:p w:rsidR="007F7180" w:rsidRPr="007F7180" w:rsidRDefault="007F7180" w:rsidP="007F7180">
      <w:pPr>
        <w:spacing w:line="360" w:lineRule="auto"/>
        <w:ind w:left="244" w:firstLine="708"/>
        <w:jc w:val="both"/>
        <w:rPr>
          <w:sz w:val="24"/>
          <w:szCs w:val="24"/>
        </w:rPr>
      </w:pPr>
      <w:r w:rsidRPr="007F7180">
        <w:rPr>
          <w:sz w:val="24"/>
          <w:szCs w:val="24"/>
        </w:rPr>
        <w:t>По категории добитата дървесина е разпределена както следва:</w:t>
      </w:r>
    </w:p>
    <w:p w:rsidR="007F7180" w:rsidRPr="007F7180" w:rsidRDefault="007F7180" w:rsidP="007F7180">
      <w:pPr>
        <w:spacing w:line="360" w:lineRule="auto"/>
        <w:ind w:left="244" w:firstLine="708"/>
        <w:jc w:val="both"/>
        <w:rPr>
          <w:sz w:val="24"/>
          <w:szCs w:val="24"/>
        </w:rPr>
      </w:pPr>
      <w:r w:rsidRPr="007F7180">
        <w:rPr>
          <w:sz w:val="24"/>
          <w:szCs w:val="24"/>
        </w:rPr>
        <w:t>-</w:t>
      </w:r>
      <w:r w:rsidRPr="007F7180">
        <w:rPr>
          <w:sz w:val="24"/>
          <w:szCs w:val="24"/>
        </w:rPr>
        <w:tab/>
        <w:t xml:space="preserve">Едра – 5657 куб.м </w:t>
      </w:r>
    </w:p>
    <w:p w:rsidR="007F7180" w:rsidRPr="007F7180" w:rsidRDefault="007F7180" w:rsidP="007F7180">
      <w:pPr>
        <w:spacing w:line="360" w:lineRule="auto"/>
        <w:ind w:left="244" w:firstLine="708"/>
        <w:jc w:val="both"/>
        <w:rPr>
          <w:sz w:val="24"/>
          <w:szCs w:val="24"/>
        </w:rPr>
      </w:pPr>
      <w:r w:rsidRPr="007F7180">
        <w:rPr>
          <w:sz w:val="24"/>
          <w:szCs w:val="24"/>
        </w:rPr>
        <w:t>-</w:t>
      </w:r>
      <w:r w:rsidRPr="007F7180">
        <w:rPr>
          <w:sz w:val="24"/>
          <w:szCs w:val="24"/>
        </w:rPr>
        <w:tab/>
        <w:t xml:space="preserve">Средна – 1446 куб.м </w:t>
      </w:r>
    </w:p>
    <w:p w:rsidR="007F7180" w:rsidRPr="007F7180" w:rsidRDefault="007F7180" w:rsidP="007F7180">
      <w:pPr>
        <w:spacing w:line="360" w:lineRule="auto"/>
        <w:ind w:left="244" w:firstLine="708"/>
        <w:jc w:val="both"/>
        <w:rPr>
          <w:sz w:val="24"/>
          <w:szCs w:val="24"/>
        </w:rPr>
      </w:pPr>
      <w:r w:rsidRPr="007F7180">
        <w:rPr>
          <w:sz w:val="24"/>
          <w:szCs w:val="24"/>
        </w:rPr>
        <w:t>-</w:t>
      </w:r>
      <w:r w:rsidRPr="007F7180">
        <w:rPr>
          <w:sz w:val="24"/>
          <w:szCs w:val="24"/>
        </w:rPr>
        <w:tab/>
        <w:t xml:space="preserve">Дребна – 285 куб.м </w:t>
      </w:r>
    </w:p>
    <w:p w:rsidR="007F7180" w:rsidRPr="007F7180" w:rsidRDefault="007F7180" w:rsidP="007F7180">
      <w:pPr>
        <w:spacing w:line="360" w:lineRule="auto"/>
        <w:ind w:left="244" w:firstLine="708"/>
        <w:jc w:val="both"/>
        <w:rPr>
          <w:sz w:val="24"/>
          <w:szCs w:val="24"/>
        </w:rPr>
      </w:pPr>
      <w:r w:rsidRPr="007F7180">
        <w:rPr>
          <w:sz w:val="24"/>
          <w:szCs w:val="24"/>
        </w:rPr>
        <w:t>-</w:t>
      </w:r>
      <w:r w:rsidRPr="007F7180">
        <w:rPr>
          <w:sz w:val="24"/>
          <w:szCs w:val="24"/>
        </w:rPr>
        <w:tab/>
        <w:t xml:space="preserve">Дърва – 3399 куб.м </w:t>
      </w:r>
    </w:p>
    <w:p w:rsidR="007F7180" w:rsidRPr="007F7180" w:rsidRDefault="007F7180" w:rsidP="007F7180">
      <w:pPr>
        <w:spacing w:line="360" w:lineRule="auto"/>
        <w:ind w:left="244" w:firstLine="708"/>
        <w:jc w:val="both"/>
        <w:rPr>
          <w:sz w:val="24"/>
          <w:szCs w:val="24"/>
        </w:rPr>
      </w:pPr>
      <w:r w:rsidRPr="007F7180">
        <w:rPr>
          <w:sz w:val="24"/>
          <w:szCs w:val="24"/>
        </w:rPr>
        <w:t xml:space="preserve">Планираните количества за местно население / продажба на дърва за огрев по ценоразпис са 546 </w:t>
      </w:r>
      <w:proofErr w:type="spellStart"/>
      <w:r w:rsidRPr="007F7180">
        <w:rPr>
          <w:sz w:val="24"/>
          <w:szCs w:val="24"/>
        </w:rPr>
        <w:t>пл.куб.м</w:t>
      </w:r>
      <w:proofErr w:type="spellEnd"/>
      <w:r w:rsidRPr="007F7180">
        <w:rPr>
          <w:sz w:val="24"/>
          <w:szCs w:val="24"/>
        </w:rPr>
        <w:t>.</w:t>
      </w:r>
    </w:p>
    <w:p w:rsidR="007F7180" w:rsidRPr="007F7180" w:rsidRDefault="007F7180" w:rsidP="00BC77CB">
      <w:pPr>
        <w:spacing w:line="360" w:lineRule="auto"/>
        <w:ind w:left="244" w:firstLine="708"/>
        <w:jc w:val="both"/>
        <w:rPr>
          <w:sz w:val="24"/>
          <w:szCs w:val="24"/>
        </w:rPr>
      </w:pPr>
    </w:p>
    <w:p w:rsidR="00EC6127" w:rsidRPr="00EC6127" w:rsidRDefault="00EC6127" w:rsidP="00EC6127">
      <w:pPr>
        <w:spacing w:line="360" w:lineRule="auto"/>
        <w:ind w:firstLine="708"/>
        <w:jc w:val="both"/>
        <w:rPr>
          <w:sz w:val="24"/>
          <w:szCs w:val="24"/>
        </w:rPr>
      </w:pPr>
      <w:bookmarkStart w:id="19" w:name="_GoBack"/>
      <w:bookmarkEnd w:id="19"/>
    </w:p>
    <w:p w:rsidR="00513BDD" w:rsidRPr="00513BDD" w:rsidRDefault="00AB4016" w:rsidP="00513BDD">
      <w:pPr>
        <w:pStyle w:val="aff5"/>
      </w:pPr>
      <w:bookmarkStart w:id="20" w:name="_Toc95123331"/>
      <w:r w:rsidRPr="00F045C4">
        <w:rPr>
          <w:rStyle w:val="aff4"/>
        </w:rPr>
        <w:t xml:space="preserve">ВКС 6. </w:t>
      </w:r>
      <w:bookmarkEnd w:id="20"/>
      <w:r w:rsidR="006A3501" w:rsidRPr="00F045C4">
        <w:rPr>
          <w:rStyle w:val="aff4"/>
        </w:rPr>
        <w:t>КУЛТУРНИ ЦЕННОСТИ</w:t>
      </w:r>
      <w:r w:rsidR="006A3501" w:rsidRPr="00F045C4">
        <w:t>.</w:t>
      </w:r>
    </w:p>
    <w:p w:rsidR="00AB4016" w:rsidRPr="00F045C4" w:rsidRDefault="00AB4016" w:rsidP="00F045C4">
      <w:pPr>
        <w:pStyle w:val="SilvaText"/>
      </w:pPr>
      <w:r w:rsidRPr="00F045C4">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rsidR="00AB4016" w:rsidRPr="00F045C4" w:rsidRDefault="00AB4016" w:rsidP="00F045C4">
      <w:pPr>
        <w:pStyle w:val="SilvaText"/>
      </w:pPr>
      <w:r w:rsidRPr="00F045C4">
        <w:t>Такива ГВКС в България, съдържащи ВКС 6, са всички:</w:t>
      </w:r>
    </w:p>
    <w:p w:rsidR="00AB4016" w:rsidRPr="00F045C4" w:rsidRDefault="00AB4016" w:rsidP="00F045C4">
      <w:pPr>
        <w:pStyle w:val="SilvaText"/>
      </w:pPr>
    </w:p>
    <w:p w:rsidR="00AB4016" w:rsidRPr="00F045C4" w:rsidRDefault="00AB4016" w:rsidP="00F045C4">
      <w:pPr>
        <w:pStyle w:val="SilvaText"/>
      </w:pPr>
      <w:r w:rsidRPr="00F045C4">
        <w:t>1. Гори и земи от горския фонд попадащи в 500 м ивица около манастирите;</w:t>
      </w:r>
    </w:p>
    <w:p w:rsidR="00AB4016" w:rsidRPr="00F045C4" w:rsidRDefault="00AB4016" w:rsidP="00F045C4">
      <w:pPr>
        <w:pStyle w:val="SilvaText"/>
      </w:pPr>
    </w:p>
    <w:p w:rsidR="00AB4016" w:rsidRPr="00F045C4" w:rsidRDefault="00AB4016" w:rsidP="00F045C4">
      <w:pPr>
        <w:pStyle w:val="SilvaText"/>
      </w:pPr>
      <w:r w:rsidRPr="00F045C4">
        <w:t xml:space="preserve">2. Гори или земи от горския фонд попадащи в 100 м ивица около параклиси, оброчища, аязма, </w:t>
      </w:r>
      <w:proofErr w:type="spellStart"/>
      <w:r w:rsidRPr="00F045C4">
        <w:t>текета</w:t>
      </w:r>
      <w:proofErr w:type="spellEnd"/>
      <w:r w:rsidRPr="00F045C4">
        <w:t xml:space="preserve">, определени по приложения списък в </w:t>
      </w:r>
      <w:r w:rsidRPr="00F045C4">
        <w:rPr>
          <w:i/>
        </w:rPr>
        <w:t>Приложение 6</w:t>
      </w:r>
      <w:r w:rsidRPr="00F045C4">
        <w:t xml:space="preserve"> и при консултации с местните хора;</w:t>
      </w:r>
    </w:p>
    <w:p w:rsidR="00AB4016" w:rsidRPr="00F045C4" w:rsidRDefault="00AB4016" w:rsidP="00F045C4">
      <w:pPr>
        <w:pStyle w:val="SilvaText"/>
      </w:pPr>
      <w:r w:rsidRPr="00F045C4">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rsidR="00AB4016" w:rsidRPr="00F045C4" w:rsidRDefault="00AB4016" w:rsidP="00F045C4">
      <w:pPr>
        <w:pStyle w:val="SilvaText"/>
      </w:pPr>
      <w:r w:rsidRPr="00F045C4">
        <w:lastRenderedPageBreak/>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F045C4">
        <w:rPr>
          <w:i/>
        </w:rPr>
        <w:t>Приложение 6.</w:t>
      </w:r>
    </w:p>
    <w:p w:rsidR="00AB4016" w:rsidRPr="00F045C4" w:rsidRDefault="00AB4016" w:rsidP="00F045C4">
      <w:pPr>
        <w:pStyle w:val="SilvaText"/>
      </w:pPr>
    </w:p>
    <w:p w:rsidR="00AB4016" w:rsidRPr="00F045C4" w:rsidRDefault="00AB4016" w:rsidP="00F045C4">
      <w:pPr>
        <w:pStyle w:val="SilvaText"/>
      </w:pPr>
      <w:r w:rsidRPr="00F045C4">
        <w:t>На територията на ДГС Свищов са установени горски територии, отговарящи на изискванията на т. 1 и т. 3 в определението по ВКС 6 към националното ръководство за определяне на ГВКС. Такива територии са идентифицирани по време на проведените консултации с горските стопани, община Свищов, представители на местните общности и историци от  Музея по история в гр. Свищов.</w:t>
      </w:r>
    </w:p>
    <w:p w:rsidR="00650B1C" w:rsidRPr="00F045C4" w:rsidRDefault="00650B1C" w:rsidP="00F045C4">
      <w:pPr>
        <w:pStyle w:val="SilvaText"/>
      </w:pPr>
      <w:r w:rsidRPr="00F045C4">
        <w:t>ЗАПЛАХИ:</w:t>
      </w:r>
    </w:p>
    <w:p w:rsidR="00650B1C" w:rsidRPr="00F045C4" w:rsidRDefault="00650B1C" w:rsidP="00F045C4">
      <w:pPr>
        <w:pStyle w:val="SilvaText"/>
      </w:pPr>
      <w:r w:rsidRPr="00F045C4">
        <w:t>4. Антропогенни въздействия – неправилно планиране и извеждане на</w:t>
      </w:r>
    </w:p>
    <w:p w:rsidR="00650B1C" w:rsidRPr="00F045C4" w:rsidRDefault="00650B1C" w:rsidP="00F045C4">
      <w:pPr>
        <w:pStyle w:val="SilvaText"/>
      </w:pPr>
      <w:proofErr w:type="spellStart"/>
      <w:r w:rsidRPr="00F045C4">
        <w:t>сечите</w:t>
      </w:r>
      <w:proofErr w:type="spellEnd"/>
      <w:r w:rsidRPr="00F045C4">
        <w:t xml:space="preserve"> и др.</w:t>
      </w:r>
    </w:p>
    <w:p w:rsidR="00650B1C" w:rsidRPr="00F045C4" w:rsidRDefault="00650B1C" w:rsidP="00F045C4">
      <w:pPr>
        <w:pStyle w:val="SilvaText"/>
      </w:pPr>
      <w:r w:rsidRPr="00F045C4">
        <w:t>5. Несъобразяване на дърводобивните дейности при провеждане на</w:t>
      </w:r>
    </w:p>
    <w:p w:rsidR="00650B1C" w:rsidRPr="00F045C4" w:rsidRDefault="00650B1C" w:rsidP="00F045C4">
      <w:pPr>
        <w:pStyle w:val="SilvaText"/>
      </w:pPr>
      <w:r w:rsidRPr="00F045C4">
        <w:t>традиционни събори, празненства, мероприятия и събития в горите</w:t>
      </w:r>
    </w:p>
    <w:p w:rsidR="00650B1C" w:rsidRPr="00F045C4" w:rsidRDefault="00650B1C" w:rsidP="00F045C4">
      <w:pPr>
        <w:pStyle w:val="SilvaText"/>
      </w:pPr>
      <w:r w:rsidRPr="00F045C4">
        <w:t>описани като ВКС 6.</w:t>
      </w:r>
    </w:p>
    <w:p w:rsidR="00650B1C" w:rsidRPr="00F045C4" w:rsidRDefault="00650B1C" w:rsidP="00F045C4">
      <w:pPr>
        <w:pStyle w:val="SilvaText"/>
      </w:pPr>
      <w:r w:rsidRPr="00F045C4">
        <w:t xml:space="preserve">6. Природни нарушения от биотичен и </w:t>
      </w:r>
      <w:proofErr w:type="spellStart"/>
      <w:r w:rsidRPr="00F045C4">
        <w:t>абиотичен</w:t>
      </w:r>
      <w:proofErr w:type="spellEnd"/>
      <w:r w:rsidRPr="00F045C4">
        <w:t xml:space="preserve"> характер.</w:t>
      </w:r>
    </w:p>
    <w:p w:rsidR="00AB4016" w:rsidRPr="00F045C4" w:rsidRDefault="00AB4016" w:rsidP="00F045C4">
      <w:pPr>
        <w:pStyle w:val="SilvaText"/>
      </w:pPr>
    </w:p>
    <w:p w:rsidR="00AB4016" w:rsidRPr="00F045C4" w:rsidRDefault="00AB4016" w:rsidP="00F045C4">
      <w:pPr>
        <w:pStyle w:val="SilvaText"/>
        <w:rPr>
          <w:b/>
        </w:rPr>
      </w:pPr>
      <w:r w:rsidRPr="00F045C4">
        <w:rPr>
          <w:b/>
        </w:rPr>
        <w:t>1. Гори и земи от горския фонд попадащи в 500 м ивица около манастирите.</w:t>
      </w:r>
    </w:p>
    <w:p w:rsidR="00AB4016" w:rsidRPr="00F045C4" w:rsidRDefault="00AB4016" w:rsidP="00F045C4">
      <w:pPr>
        <w:pStyle w:val="SilvaText"/>
        <w:rPr>
          <w:b/>
        </w:rPr>
      </w:pPr>
    </w:p>
    <w:p w:rsidR="00AB4016" w:rsidRDefault="00AB4016" w:rsidP="00F045C4">
      <w:pPr>
        <w:pStyle w:val="SilvaText"/>
      </w:pPr>
      <w:r w:rsidRPr="00F045C4">
        <w:t>В тази категория попадат гори в подотдели около манастири и исторически места, както следва:</w:t>
      </w:r>
    </w:p>
    <w:p w:rsidR="00FC41BB" w:rsidRPr="00F045C4" w:rsidRDefault="00FC41BB" w:rsidP="00F045C4">
      <w:pPr>
        <w:pStyle w:val="SilvaText"/>
      </w:pPr>
      <w:r>
        <w:rPr>
          <w:noProof/>
          <w:lang w:eastAsia="bg-BG"/>
        </w:rPr>
        <w:drawing>
          <wp:inline distT="0" distB="0" distL="0" distR="0">
            <wp:extent cx="5141595" cy="3381375"/>
            <wp:effectExtent l="0" t="0" r="0" b="0"/>
            <wp:docPr id="30" name="Картина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манастира.jpg"/>
                    <pic:cNvPicPr/>
                  </pic:nvPicPr>
                  <pic:blipFill>
                    <a:blip r:embed="rId75">
                      <a:extLst>
                        <a:ext uri="{28A0092B-C50C-407E-A947-70E740481C1C}">
                          <a14:useLocalDpi xmlns:a14="http://schemas.microsoft.com/office/drawing/2010/main" val="0"/>
                        </a:ext>
                      </a:extLst>
                    </a:blip>
                    <a:stretch>
                      <a:fillRect/>
                    </a:stretch>
                  </pic:blipFill>
                  <pic:spPr>
                    <a:xfrm>
                      <a:off x="0" y="0"/>
                      <a:ext cx="5141595" cy="3381375"/>
                    </a:xfrm>
                    <a:prstGeom prst="rect">
                      <a:avLst/>
                    </a:prstGeom>
                  </pic:spPr>
                </pic:pic>
              </a:graphicData>
            </a:graphic>
          </wp:inline>
        </w:drawing>
      </w:r>
    </w:p>
    <w:p w:rsidR="00AB4016" w:rsidRDefault="00AB4016" w:rsidP="00F045C4">
      <w:pPr>
        <w:pStyle w:val="SilvaText"/>
        <w:rPr>
          <w:b/>
        </w:rPr>
      </w:pPr>
      <w:r w:rsidRPr="00F045C4">
        <w:rPr>
          <w:b/>
        </w:rPr>
        <w:t>Свищовски манастир „Света Богородица” ( „Покров Богородичен” )</w:t>
      </w:r>
    </w:p>
    <w:p w:rsidR="00FC41BB" w:rsidRPr="00F045C4" w:rsidRDefault="00FC41BB" w:rsidP="00F045C4">
      <w:pPr>
        <w:pStyle w:val="SilvaText"/>
        <w:rPr>
          <w:b/>
        </w:rPr>
      </w:pPr>
    </w:p>
    <w:p w:rsidR="00AB4016" w:rsidRPr="00F045C4" w:rsidRDefault="00AB4016" w:rsidP="00F045C4">
      <w:pPr>
        <w:pStyle w:val="SilvaText"/>
      </w:pPr>
      <w:r w:rsidRPr="00F045C4">
        <w:t xml:space="preserve">Духовната обител представлява православен манастир, който се намира на около 1-2 км от град Свищов и е разположен в красива горичка. Сведенията за манастира са оскъдни, като до нас не е достигнала историята му и се знае твърде малко. Знае се само, че манастира е много стар, вероятно е построен върху мястото на древно тракийско светилище през османското владичество, но скоро след това е бил разсипан и разрушен. Легендата разказва, че богатият грък, княз Кантакузин, който бил изпратен от султана за управител на васалното Влашко, след изтичане на мандата му бил повикан отново в </w:t>
      </w:r>
      <w:r w:rsidRPr="00F045C4">
        <w:lastRenderedPageBreak/>
        <w:t xml:space="preserve">Цариград. Научил обаче, че негови врагове са му подготвили убийството, когато стигне в столицата. На връщане от Влашко, князът спрял в Свищов, останал там и вдигнал със свои пари разрушеният манастир до града. С божията помощ и във времето успял да се справи с интригите в султанският двор и да се оправдае. Бил назначен отново като княз за управител във Влашко. Така Господ се отблагодарил за богоугодното дело. В ограденото място пред двора на храма се намира единственото нещо, което напомня за старата обител – неголям каменен олтар. Непосредствено до манастира срещу манастирските порти има каптиран извор, чиято вода е минерална и се смята за лечебна.    Била е известна и използвана от римляните още от времето когато е съществувал съседният голям римски град Нове ( </w:t>
      </w:r>
      <w:proofErr w:type="spellStart"/>
      <w:r w:rsidRPr="00F045C4">
        <w:t>Novea</w:t>
      </w:r>
      <w:proofErr w:type="spellEnd"/>
      <w:r w:rsidRPr="00F045C4">
        <w:t xml:space="preserve"> ) край днешния Свищов. Надпис при извора съобщава, че е облагороден при ”царуването на Негово Императорско Величество Султан Абдул Азис”. В района на манастира по време на Руско-турската освободителна война се разполага и Великият княз Николай, брат на руския император Цар Освободител Александър.   </w:t>
      </w:r>
    </w:p>
    <w:p w:rsidR="00AB4016" w:rsidRPr="00F045C4" w:rsidRDefault="00AB4016" w:rsidP="00F045C4">
      <w:pPr>
        <w:pStyle w:val="SilvaText"/>
      </w:pPr>
      <w:r w:rsidRPr="00F045C4">
        <w:t>В днешния си вид манастирът е известен от края на миналия век. След възстановяването му носи името „Покров Богородичен”. Комплексът е сравнително голям – две жилищни сгради и селскостопанска постройка. Манастирската църква „Св. Успение Богородично” прави впечатление с добрия си външен вид.</w:t>
      </w:r>
    </w:p>
    <w:p w:rsidR="00AB4016" w:rsidRPr="00F045C4" w:rsidRDefault="00AB4016" w:rsidP="00F045C4">
      <w:pPr>
        <w:pStyle w:val="SilvaText"/>
      </w:pPr>
      <w:r w:rsidRPr="00F045C4">
        <w:t xml:space="preserve">В 500 м ивица около манастира попадат отдели и подотдели държавна собственост. №№   </w:t>
      </w:r>
    </w:p>
    <w:p w:rsidR="00AB4016" w:rsidRPr="00FC41BB" w:rsidRDefault="00AB4016" w:rsidP="00FC41BB">
      <w:pPr>
        <w:pStyle w:val="SilvaText"/>
        <w:numPr>
          <w:ilvl w:val="0"/>
          <w:numId w:val="18"/>
        </w:numPr>
        <w:rPr>
          <w:b/>
          <w:bCs/>
        </w:rPr>
      </w:pPr>
      <w:r w:rsidRPr="00FC41BB">
        <w:rPr>
          <w:b/>
          <w:bCs/>
        </w:rPr>
        <w:t>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rsidR="00FC41BB" w:rsidRPr="00F045C4" w:rsidRDefault="00FC41BB" w:rsidP="00FC41BB">
      <w:pPr>
        <w:pStyle w:val="SilvaText"/>
        <w:ind w:left="1069" w:firstLine="0"/>
      </w:pPr>
    </w:p>
    <w:p w:rsidR="00AB4016" w:rsidRPr="00F045C4" w:rsidRDefault="00FC41BB" w:rsidP="00F045C4">
      <w:pPr>
        <w:pStyle w:val="SilvaText"/>
      </w:pPr>
      <w:r>
        <w:rPr>
          <w:noProof/>
          <w:lang w:eastAsia="bg-BG"/>
        </w:rPr>
        <w:drawing>
          <wp:inline distT="0" distB="0" distL="0" distR="0">
            <wp:extent cx="5429250" cy="3600450"/>
            <wp:effectExtent l="0" t="0" r="0" b="0"/>
            <wp:docPr id="31" name="Картин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мски.jpg"/>
                    <pic:cNvPicPr/>
                  </pic:nvPicPr>
                  <pic:blipFill>
                    <a:blip r:embed="rId76">
                      <a:extLst>
                        <a:ext uri="{28A0092B-C50C-407E-A947-70E740481C1C}">
                          <a14:useLocalDpi xmlns:a14="http://schemas.microsoft.com/office/drawing/2010/main" val="0"/>
                        </a:ext>
                      </a:extLst>
                    </a:blip>
                    <a:stretch>
                      <a:fillRect/>
                    </a:stretch>
                  </pic:blipFill>
                  <pic:spPr>
                    <a:xfrm>
                      <a:off x="0" y="0"/>
                      <a:ext cx="5429250" cy="3600450"/>
                    </a:xfrm>
                    <a:prstGeom prst="rect">
                      <a:avLst/>
                    </a:prstGeom>
                  </pic:spPr>
                </pic:pic>
              </a:graphicData>
            </a:graphic>
          </wp:inline>
        </w:drawing>
      </w:r>
    </w:p>
    <w:p w:rsidR="00AB4016" w:rsidRPr="00FC41BB" w:rsidRDefault="00AB4016" w:rsidP="00F045C4">
      <w:pPr>
        <w:pStyle w:val="SilvaText"/>
        <w:rPr>
          <w:b/>
          <w:bCs/>
        </w:rPr>
      </w:pPr>
      <w:r w:rsidRPr="00FC41BB">
        <w:rPr>
          <w:b/>
          <w:bCs/>
        </w:rPr>
        <w:t>Археологически резерват – римски военен лагер и ранно византийски град „Нове” край град Свищов</w:t>
      </w:r>
    </w:p>
    <w:p w:rsidR="00AB4016" w:rsidRPr="00F045C4" w:rsidRDefault="00AB4016" w:rsidP="00F045C4">
      <w:pPr>
        <w:pStyle w:val="SilvaText"/>
      </w:pPr>
    </w:p>
    <w:p w:rsidR="00AB4016" w:rsidRPr="00F045C4" w:rsidRDefault="00AB4016" w:rsidP="00F045C4">
      <w:pPr>
        <w:pStyle w:val="SilvaText"/>
      </w:pPr>
      <w:r w:rsidRPr="00F045C4">
        <w:t>Римският военен лагер и ранно византийски град Нове (</w:t>
      </w:r>
      <w:proofErr w:type="spellStart"/>
      <w:r w:rsidRPr="00F045C4">
        <w:t>Novea</w:t>
      </w:r>
      <w:proofErr w:type="spellEnd"/>
      <w:r w:rsidRPr="00F045C4">
        <w:t xml:space="preserve">) е разположен на около 4 км източно от град Свищов в местността Стъклен ( Паметниците ). Той е обявен за архитектурно-строителен паметник на културата от Античността и </w:t>
      </w:r>
      <w:r w:rsidRPr="00F045C4">
        <w:lastRenderedPageBreak/>
        <w:t>Средновековието с категория „национално значение” в ДВ, бр.78/1968 година. С Протокол от 05. и 06.08.1991 година междуведомствена комисия, назначена със Заповед № РД-411/15.07.1991 година на Министъра на културата, е определила границите и режимите за ползване на територията и охранителната зона на паметника на културата. През последните 20 години от тогава, археологическите проучвания дават нови резултати за площта на съседните селища-квартали, които се разкриват източно, южно и западно от града. Във връзка с приемането на Закона за собствеността и ползването на земеделските земи, поземлените имоти в границите на археологическия паметник и в близост до него са променили вида, номерацията, площта и собствеността си, което налага провеждането на комисия за уточняване на границите.</w:t>
      </w:r>
    </w:p>
    <w:p w:rsidR="00AB4016" w:rsidRPr="00F045C4" w:rsidRDefault="00AB4016" w:rsidP="00F045C4">
      <w:pPr>
        <w:pStyle w:val="SilvaText"/>
      </w:pPr>
      <w:r w:rsidRPr="00F045C4">
        <w:t>Археологическите проучвания се провеждат от 1959 год. и продължават без прекъсване до днес, като в тях участват екипи от НАИМ при БАН, РИМ – Велико Търново, Университета „Адам Мицкевич” в Познан и Университета във Варшава ( Полша ).</w:t>
      </w:r>
    </w:p>
    <w:p w:rsidR="00AB4016" w:rsidRPr="00F045C4" w:rsidRDefault="00AB4016" w:rsidP="00F045C4">
      <w:pPr>
        <w:pStyle w:val="SilvaText"/>
      </w:pPr>
      <w:r w:rsidRPr="00F045C4">
        <w:t xml:space="preserve">Римският военен лагер Нове е част от укрепителната система на северната граница на Римската империя. Основан е през 45 год. от VІІІ </w:t>
      </w:r>
      <w:proofErr w:type="spellStart"/>
      <w:r w:rsidRPr="00F045C4">
        <w:t>Августов</w:t>
      </w:r>
      <w:proofErr w:type="spellEnd"/>
      <w:r w:rsidRPr="00F045C4">
        <w:t xml:space="preserve"> легион. Той е разположен на самия десен бряг на река Дунав. Първият лагер, просъществувал между 45-69 год., е дървено-землен и от него са запазени останки от вал, изграден от блокове от сурова глина и подсилен на места с дървени трупи.</w:t>
      </w:r>
    </w:p>
    <w:p w:rsidR="00AB4016" w:rsidRPr="00F045C4" w:rsidRDefault="00AB4016" w:rsidP="00F045C4">
      <w:pPr>
        <w:pStyle w:val="SilvaText"/>
      </w:pPr>
      <w:r w:rsidRPr="00F045C4">
        <w:t>През 69 година тук пристига І Италийски легион, за когото Нове става базов лагер до втората четвърт на V век. Едновременно с това започва строителството му от солидни каменни зидове. Лагерът има правоъгълен план, ограден с масивни крепостни стени с дебелина от 1,50 – 3,00 м. Към тях са издигнати вътрешни правоъгълни кули с размери 6,00 х 4,50 м.</w:t>
      </w:r>
    </w:p>
    <w:p w:rsidR="00AB4016" w:rsidRPr="00F045C4" w:rsidRDefault="00AB4016" w:rsidP="00F045C4">
      <w:pPr>
        <w:pStyle w:val="SilvaText"/>
      </w:pPr>
      <w:r w:rsidRPr="00F045C4">
        <w:t>В резултат на варварските нашествия от средата и втората половина на ІІІ век възниква необходимостта от преустройство на крепостните стени и от увеличаване на защитената площ. Източното разширение е заградено от нова, дъговидно извита крепостна стена с външни правоъгълни кули. В началото на ІV век започва подмяната и на старите вътрешни кули по западната и южната крепостни стени с външни U-образни.</w:t>
      </w:r>
    </w:p>
    <w:p w:rsidR="00AB4016" w:rsidRPr="00F045C4" w:rsidRDefault="00AB4016" w:rsidP="00F045C4">
      <w:pPr>
        <w:pStyle w:val="SilvaText"/>
      </w:pPr>
      <w:r w:rsidRPr="00F045C4">
        <w:t xml:space="preserve">В този си вид укрепителната система посреща варварските нашествия, които започват с това на готите през 376-378 год. Следващите – на </w:t>
      </w:r>
      <w:proofErr w:type="spellStart"/>
      <w:r w:rsidRPr="00F045C4">
        <w:t>визиготите</w:t>
      </w:r>
      <w:proofErr w:type="spellEnd"/>
      <w:r w:rsidRPr="00F045C4">
        <w:t xml:space="preserve"> на </w:t>
      </w:r>
      <w:proofErr w:type="spellStart"/>
      <w:r w:rsidRPr="00F045C4">
        <w:t>Аларих</w:t>
      </w:r>
      <w:proofErr w:type="spellEnd"/>
      <w:r w:rsidRPr="00F045C4">
        <w:t xml:space="preserve"> в края на ІV век и хунските набези през V век, нанасят огромни щети. След всяко нападение крепостните стени са възстановявани. Последното голямо строителство е потвърдено за времето на император Юстиниан І (527-565 год.).</w:t>
      </w:r>
    </w:p>
    <w:p w:rsidR="00AB4016" w:rsidRPr="00F045C4" w:rsidRDefault="00AB4016" w:rsidP="00F045C4">
      <w:pPr>
        <w:pStyle w:val="SilvaText"/>
      </w:pPr>
      <w:r w:rsidRPr="00F045C4">
        <w:t>През 2006 год. на територията на паметника на културата е изграден „Културно-информационен център” и е изпълнено благоустройство на обекта, финансирани по проект на предприсъединителна програма ФАР – „Развитие на културния туризъм в България”.</w:t>
      </w:r>
    </w:p>
    <w:p w:rsidR="00AB4016" w:rsidRPr="00F045C4" w:rsidRDefault="00AB4016" w:rsidP="00F045C4">
      <w:pPr>
        <w:pStyle w:val="SilvaText"/>
      </w:pPr>
      <w:r w:rsidRPr="00F045C4">
        <w:t xml:space="preserve">В западна, югозападна и южна посока от античния град с изкопна техника – багери и </w:t>
      </w:r>
      <w:proofErr w:type="spellStart"/>
      <w:r w:rsidRPr="00F045C4">
        <w:t>фадроми</w:t>
      </w:r>
      <w:proofErr w:type="spellEnd"/>
      <w:r w:rsidRPr="00F045C4">
        <w:t xml:space="preserve">, се провеждат масирани иманярски разкопки, които допълнително увреждат археологическите структури на съседните археологически обекти.  </w:t>
      </w:r>
    </w:p>
    <w:p w:rsidR="00AB4016" w:rsidRPr="00F045C4" w:rsidRDefault="00AB4016" w:rsidP="00F045C4">
      <w:pPr>
        <w:pStyle w:val="SilvaText"/>
        <w:rPr>
          <w:lang w:val="en-US"/>
        </w:rPr>
      </w:pPr>
      <w:r w:rsidRPr="00F045C4">
        <w:t xml:space="preserve">След провелата се горепосочена комисия по уточняване на границите, към настоящият момент в границите на паметника на културата и в неговата охранителна зона попадат следните отдели и подотдели (държавна собственост) на гори и земи от горския фонд: </w:t>
      </w:r>
    </w:p>
    <w:p w:rsidR="00AB4016" w:rsidRPr="00F045C4" w:rsidRDefault="00AB4016" w:rsidP="00F045C4">
      <w:pPr>
        <w:ind w:firstLine="705"/>
        <w:jc w:val="both"/>
        <w:rPr>
          <w:color w:val="FF0000"/>
          <w:sz w:val="24"/>
          <w:szCs w:val="24"/>
        </w:rPr>
      </w:pPr>
    </w:p>
    <w:p w:rsidR="00AB4016" w:rsidRPr="00F045C4" w:rsidRDefault="00AB4016" w:rsidP="00F045C4">
      <w:pPr>
        <w:pStyle w:val="SilvaText"/>
      </w:pPr>
      <w:bookmarkStart w:id="21" w:name="_Toc95123338"/>
      <w:r w:rsidRPr="00F045C4">
        <w:t xml:space="preserve"> ПРЕПОРЪКИ И УКАЗАНИЯ ЗА СТОПАНИСВАНЕ НА ВКС 6</w:t>
      </w:r>
      <w:bookmarkEnd w:id="21"/>
    </w:p>
    <w:p w:rsidR="00AB4016" w:rsidRPr="00F045C4" w:rsidRDefault="00AB4016" w:rsidP="00F045C4">
      <w:pPr>
        <w:pStyle w:val="SilvaText"/>
      </w:pPr>
      <w:r w:rsidRPr="00F045C4">
        <w:t xml:space="preserve">Да не се планират и провеждат мероприятия, които водят до промяна на ландшафта, облика на местностите и понижаване стойностите на гората като ВКС 6 </w:t>
      </w:r>
      <w:r w:rsidRPr="00F045C4">
        <w:lastRenderedPageBreak/>
        <w:t xml:space="preserve">(напр. голи сечи, реконструкции, краткосрочно – 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с хралупи, стари дървета). През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w:t>
      </w:r>
      <w:proofErr w:type="spellStart"/>
      <w:r w:rsidRPr="00F045C4">
        <w:t>извозни</w:t>
      </w:r>
      <w:proofErr w:type="spellEnd"/>
      <w:r w:rsidRPr="00F045C4">
        <w:t xml:space="preserve"> и други горскостопански дейности, нарушаващи духа и спокойното протичане на мероприятията.</w:t>
      </w:r>
    </w:p>
    <w:p w:rsidR="00AB4016" w:rsidRPr="00F045C4" w:rsidRDefault="00AB4016" w:rsidP="00F045C4">
      <w:pPr>
        <w:pStyle w:val="SilvaText"/>
      </w:pPr>
    </w:p>
    <w:p w:rsidR="00AB4016" w:rsidRPr="00F045C4" w:rsidRDefault="00AB4016" w:rsidP="00F045C4">
      <w:pPr>
        <w:pStyle w:val="SilvaText"/>
        <w:rPr>
          <w:lang w:val="ru-RU"/>
        </w:rPr>
      </w:pPr>
      <w:bookmarkStart w:id="22" w:name="_Toc95123339"/>
      <w:r w:rsidRPr="00F045C4">
        <w:rPr>
          <w:lang w:val="ru-RU"/>
        </w:rPr>
        <w:t>ПРЕПОРЪКИ И УКАЗАНИЯ ЗА МОНИТОРИНГ НА ВКС 6</w:t>
      </w:r>
      <w:bookmarkEnd w:id="22"/>
    </w:p>
    <w:p w:rsidR="00AB4016" w:rsidRPr="00F045C4" w:rsidRDefault="00AB4016" w:rsidP="00F045C4">
      <w:pPr>
        <w:pStyle w:val="SilvaText"/>
      </w:pPr>
      <w:r w:rsidRPr="00F045C4">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ДГС Свищов. </w:t>
      </w:r>
    </w:p>
    <w:p w:rsidR="00AB4016" w:rsidRPr="00F045C4" w:rsidRDefault="00AB4016" w:rsidP="00F045C4">
      <w:pPr>
        <w:pStyle w:val="SilvaText"/>
      </w:pPr>
      <w:r w:rsidRPr="00F045C4">
        <w:t>Ежегодно да се извършва контрол по дейностите предвидени в ЛУП, като те се съобразяват с препоръките и указанията за стопанисване на определените ВКС 6.</w:t>
      </w:r>
    </w:p>
    <w:p w:rsidR="00AB4016" w:rsidRPr="00F045C4" w:rsidRDefault="00AB4016" w:rsidP="00F045C4">
      <w:pPr>
        <w:pStyle w:val="SilvaText"/>
      </w:pPr>
    </w:p>
    <w:p w:rsidR="00AB4016" w:rsidRPr="00F045C4" w:rsidRDefault="00AB4016" w:rsidP="00F045C4">
      <w:pPr>
        <w:pStyle w:val="SilvaText"/>
        <w:rPr>
          <w:b/>
        </w:rPr>
      </w:pPr>
      <w:r w:rsidRPr="00F045C4">
        <w:rPr>
          <w:b/>
        </w:rPr>
        <w:t>Пълен списък на отделите и подотделите, попадащи в защитени зони по НАТУРА 2000</w:t>
      </w:r>
    </w:p>
    <w:p w:rsidR="00AB4016" w:rsidRPr="00F045C4" w:rsidRDefault="00AB4016" w:rsidP="00F045C4">
      <w:pPr>
        <w:pStyle w:val="SilvaText"/>
      </w:pPr>
    </w:p>
    <w:p w:rsidR="00AB4016" w:rsidRPr="00F045C4" w:rsidRDefault="00203A82" w:rsidP="00F045C4">
      <w:pPr>
        <w:pStyle w:val="SilvaText"/>
      </w:pPr>
      <w:hyperlink r:id="rId77" w:tgtFrame="_blank" w:history="1">
        <w:r w:rsidR="00AB4016" w:rsidRPr="00F045C4">
          <w:rPr>
            <w:rStyle w:val="aa"/>
            <w:b/>
          </w:rPr>
          <w:t>Директива 92/43/ЕЕС</w:t>
        </w:r>
      </w:hyperlink>
      <w:r w:rsidR="00AB4016" w:rsidRPr="00F045C4">
        <w:t xml:space="preserve"> - за запазване на природните местообитания и на дивата флора и фауна (наричана накратко Директива за местообитанията) с обща площ горски територии 2566.7 ха, от която 2351.2 ха залесена и 215.5 ха  незалесена. </w:t>
      </w:r>
    </w:p>
    <w:p w:rsidR="00AB4016" w:rsidRPr="00F045C4" w:rsidRDefault="00AB4016" w:rsidP="00F045C4">
      <w:pPr>
        <w:pStyle w:val="SilvaText"/>
        <w:rPr>
          <w:lang w:val="en-US"/>
        </w:rPr>
      </w:pPr>
    </w:p>
    <w:p w:rsidR="00AB4016" w:rsidRPr="00F045C4" w:rsidRDefault="00AB4016" w:rsidP="00F045C4">
      <w:pPr>
        <w:pStyle w:val="SilvaText"/>
        <w:rPr>
          <w:b/>
        </w:rPr>
      </w:pPr>
      <w:r w:rsidRPr="00F045C4">
        <w:rPr>
          <w:b/>
        </w:rPr>
        <w:t>- Защитена зона „BG0000233 – Студена река”</w:t>
      </w:r>
    </w:p>
    <w:p w:rsidR="00AB4016" w:rsidRPr="00F045C4" w:rsidRDefault="00AB4016" w:rsidP="00F045C4">
      <w:pPr>
        <w:pStyle w:val="SilvaText"/>
      </w:pPr>
      <w:r w:rsidRPr="00F045C4">
        <w:t>РМС № 122 от 02 март 2007 г. (ДВ бр. 21/2007 г.), 2-2-233-122-2007 - отдели и подотдели №№ - - с обща площ 212.9 ха, от която залесена 176.1 ха и незалесена 36.8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„BG0000239 – „Обнова-Караман дол”</w:t>
      </w:r>
    </w:p>
    <w:p w:rsidR="00AB4016" w:rsidRPr="00F045C4" w:rsidRDefault="00AB4016" w:rsidP="00F045C4">
      <w:pPr>
        <w:pStyle w:val="SilvaText"/>
      </w:pPr>
      <w:r w:rsidRPr="00F045C4">
        <w:t>РМС № 122 от 02 март 2007 г. (ДВ бр. 21/2007 г.), 2-2-239-122-2007 - отдели и подотдели №№ - с обща площ 219.4 ха, от която залесена 189.4 ха и незалесена 30.0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„BG0000396 „</w:t>
      </w:r>
      <w:proofErr w:type="spellStart"/>
      <w:r w:rsidRPr="00F045C4">
        <w:rPr>
          <w:b/>
        </w:rPr>
        <w:t>Персина</w:t>
      </w:r>
      <w:proofErr w:type="spellEnd"/>
      <w:r w:rsidRPr="00F045C4">
        <w:rPr>
          <w:b/>
        </w:rPr>
        <w:t>”</w:t>
      </w:r>
    </w:p>
    <w:p w:rsidR="00AB4016" w:rsidRPr="00F045C4" w:rsidRDefault="00AB4016" w:rsidP="00F045C4">
      <w:pPr>
        <w:pStyle w:val="SilvaText"/>
      </w:pPr>
      <w:r w:rsidRPr="00F045C4">
        <w:t>РМС № 122 от 02 март 2007 г. (ДВ бр. 21/2007 г.), 2-2-396-122-2007, допълнена и изменена с РМС 811/16.11.2010 год.(ДВ бр. 96 /07.12.2010 год.) - отдели и подотдели №№ с обща площ 237.7 ха, от която залесена 206.6 ха и незалесена 31.1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„BG0000576 „Свищовска гора”</w:t>
      </w:r>
    </w:p>
    <w:p w:rsidR="00AB4016" w:rsidRPr="00F045C4" w:rsidRDefault="00AB4016" w:rsidP="00F045C4">
      <w:pPr>
        <w:pStyle w:val="SilvaText"/>
      </w:pPr>
      <w:r w:rsidRPr="00F045C4">
        <w:t>РМС № 122 от 02 март 2007 г. (ДВ бр. 21/2007 г.), 2-2-576-122-2007 - отдели и подотдели №№  с обща площ 1213.7 ха, от която залесена 1169.2 ха и незалесена 44.5 ха.</w:t>
      </w:r>
    </w:p>
    <w:p w:rsidR="00AB4016" w:rsidRPr="00F045C4" w:rsidRDefault="00AB4016" w:rsidP="00F045C4">
      <w:pPr>
        <w:pStyle w:val="SilvaText"/>
        <w:rPr>
          <w:b/>
          <w:iCs/>
        </w:rPr>
      </w:pPr>
    </w:p>
    <w:p w:rsidR="00AB4016" w:rsidRPr="00F045C4" w:rsidRDefault="00AB4016" w:rsidP="00F045C4">
      <w:pPr>
        <w:pStyle w:val="SilvaText"/>
        <w:rPr>
          <w:b/>
          <w:iCs/>
        </w:rPr>
      </w:pPr>
      <w:r w:rsidRPr="00F045C4">
        <w:rPr>
          <w:b/>
          <w:iCs/>
        </w:rPr>
        <w:t>- Защитена зона „BG0000516 Черната могила”</w:t>
      </w:r>
    </w:p>
    <w:p w:rsidR="00AB4016" w:rsidRPr="00F045C4" w:rsidRDefault="00AB4016" w:rsidP="00F045C4">
      <w:pPr>
        <w:pStyle w:val="SilvaText"/>
      </w:pPr>
      <w:r w:rsidRPr="00F045C4">
        <w:t xml:space="preserve">Одобрена с решение на Министерски съвет: № 122 от 02 март 2007 г.; След внесена документация за разширение на зоната - одобрена с решение на Министерски съвет: № 82 от 12 </w:t>
      </w:r>
      <w:proofErr w:type="spellStart"/>
      <w:r w:rsidRPr="00F045C4">
        <w:t>фефруари</w:t>
      </w:r>
      <w:proofErr w:type="spellEnd"/>
      <w:r w:rsidRPr="00F045C4">
        <w:t xml:space="preserve"> 2008 г.(ДВ брой 26 от 7.03.2008 г.)</w:t>
      </w:r>
    </w:p>
    <w:p w:rsidR="00AB4016" w:rsidRPr="00F045C4" w:rsidRDefault="00AB4016" w:rsidP="00F045C4">
      <w:pPr>
        <w:pStyle w:val="SilvaText"/>
      </w:pPr>
      <w:r w:rsidRPr="00F045C4">
        <w:t xml:space="preserve">В обхвата на </w:t>
      </w:r>
      <w:proofErr w:type="spellStart"/>
      <w:r w:rsidRPr="00F045C4">
        <w:t>зонота</w:t>
      </w:r>
      <w:proofErr w:type="spellEnd"/>
      <w:r w:rsidRPr="00F045C4">
        <w:t xml:space="preserve"> не попадат горски територии.</w:t>
      </w:r>
    </w:p>
    <w:p w:rsidR="00AB4016" w:rsidRPr="00F045C4" w:rsidRDefault="00AB4016" w:rsidP="00F045C4">
      <w:pPr>
        <w:pStyle w:val="SilvaText"/>
      </w:pPr>
    </w:p>
    <w:p w:rsidR="00AB4016" w:rsidRPr="00F045C4" w:rsidRDefault="00AB4016" w:rsidP="00F045C4">
      <w:pPr>
        <w:pStyle w:val="SilvaText"/>
        <w:rPr>
          <w:b/>
        </w:rPr>
      </w:pPr>
      <w:r w:rsidRPr="00F045C4">
        <w:rPr>
          <w:b/>
        </w:rPr>
        <w:lastRenderedPageBreak/>
        <w:t>- Защитена зона „BG0002018 Остров Вардим”</w:t>
      </w:r>
    </w:p>
    <w:p w:rsidR="00AB4016" w:rsidRPr="00F045C4" w:rsidRDefault="00AB4016" w:rsidP="00F045C4">
      <w:pPr>
        <w:pStyle w:val="SilvaText"/>
      </w:pPr>
      <w:r w:rsidRPr="00F045C4">
        <w:t>Обявена е със Заповед № РД-560 от 05.09.2008г., ДВ бр. 84/2008, 2-3-2018-560-2008. С Решение №335 от 26.05.2011 г., ДВ бр.41/2011 настъпва промяна в площта – увеличение и промяна в името на зоната.</w:t>
      </w:r>
    </w:p>
    <w:p w:rsidR="00AB4016" w:rsidRPr="00F045C4" w:rsidRDefault="00AB4016" w:rsidP="00F045C4">
      <w:pPr>
        <w:pStyle w:val="SilvaText"/>
      </w:pPr>
      <w:r w:rsidRPr="00F045C4">
        <w:t xml:space="preserve">Обща площ на зоната е </w:t>
      </w:r>
      <w:r w:rsidRPr="00F045C4">
        <w:rPr>
          <w:lang w:val="en-US"/>
        </w:rPr>
        <w:t>1167.55</w:t>
      </w:r>
      <w:r w:rsidRPr="00F045C4">
        <w:t xml:space="preserve"> ха.</w:t>
      </w:r>
    </w:p>
    <w:p w:rsidR="00AB4016" w:rsidRPr="00F045C4" w:rsidRDefault="00AB4016" w:rsidP="00F045C4">
      <w:pPr>
        <w:pStyle w:val="SilvaText"/>
      </w:pPr>
      <w:r w:rsidRPr="00F045C4">
        <w:t>На територията на стопанството зоната е разположена в землището на село Вардим – община Свищов, в североизточната част на стопанството по поречието на река Дунав и заема 683.0 ха горска територия (държавна собственост), от която залесена 609.9 ха и незалесена 73.1 ха.</w:t>
      </w:r>
    </w:p>
    <w:p w:rsidR="00AB4016" w:rsidRPr="00F045C4" w:rsidRDefault="00AB4016" w:rsidP="00F045C4">
      <w:pPr>
        <w:pStyle w:val="SilvaText"/>
        <w:rPr>
          <w:lang w:val="en-US"/>
        </w:rPr>
      </w:pPr>
      <w:r w:rsidRPr="00F045C4">
        <w:t xml:space="preserve">Включва отдели и подотдели държавна собственост, както следва: </w:t>
      </w:r>
    </w:p>
    <w:p w:rsidR="00AB4016" w:rsidRPr="00F045C4" w:rsidRDefault="00AB4016" w:rsidP="00F045C4">
      <w:pPr>
        <w:pStyle w:val="SilvaText"/>
      </w:pPr>
    </w:p>
    <w:p w:rsidR="00AB4016" w:rsidRPr="00F045C4" w:rsidRDefault="00203A82" w:rsidP="00F045C4">
      <w:pPr>
        <w:pStyle w:val="SilvaText"/>
      </w:pPr>
      <w:hyperlink r:id="rId78" w:tgtFrame="_blank" w:history="1">
        <w:r w:rsidR="00AB4016" w:rsidRPr="00F045C4">
          <w:rPr>
            <w:rStyle w:val="aa"/>
            <w:b/>
            <w:bCs/>
          </w:rPr>
          <w:t>Директива 79/409/ЕЕС</w:t>
        </w:r>
      </w:hyperlink>
      <w:r w:rsidR="00AB4016" w:rsidRPr="00F045C4">
        <w:t xml:space="preserve"> - съхранение на дивите птици (наричана накратко Директива за птиците) с обща площ горски територии 83</w:t>
      </w:r>
      <w:r w:rsidR="00AB4016" w:rsidRPr="00F045C4">
        <w:rPr>
          <w:lang w:val="en-US"/>
        </w:rPr>
        <w:t>0.2</w:t>
      </w:r>
      <w:r w:rsidR="00AB4016" w:rsidRPr="00F045C4">
        <w:t xml:space="preserve"> ха, от която 738.4 ха залесена и 91.8 ха незалесена. </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„BG0002017 „Беленски острови”</w:t>
      </w:r>
    </w:p>
    <w:p w:rsidR="00AB4016" w:rsidRPr="00F045C4" w:rsidRDefault="00AB4016" w:rsidP="00F045C4">
      <w:pPr>
        <w:pStyle w:val="SilvaText"/>
      </w:pPr>
      <w:r w:rsidRPr="00F045C4">
        <w:t>Обявена със Заповед № РД-82 от 12.02.2008 г., ДВ бр.26/2008, 2-1-2017-82-2008 - отдел №  9 – цял, с обща площ 61.9 ха, от която залесена 58.9 ха и незалесена 3.0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„BG0002018 „Остров Вардим”</w:t>
      </w:r>
    </w:p>
    <w:p w:rsidR="00AB4016" w:rsidRPr="00F045C4" w:rsidRDefault="00AB4016" w:rsidP="00F045C4">
      <w:pPr>
        <w:pStyle w:val="SilvaText"/>
      </w:pPr>
      <w:r w:rsidRPr="00F045C4">
        <w:t>Обявена със Заповед № РД-560 от 05.09.2008г., ДВ бр. 84/2008, 2-3-2018-560-2008. С Решение №335 от 26.05.2011 г., ДВ бр.41/2011 настъпва промяна в площта – увеличение и промяна в името на зоната - отдели и подотдели № №  - с обща площ 68</w:t>
      </w:r>
      <w:r w:rsidRPr="00F045C4">
        <w:rPr>
          <w:lang w:val="en-US"/>
        </w:rPr>
        <w:t>3.0</w:t>
      </w:r>
      <w:r w:rsidRPr="00F045C4">
        <w:t xml:space="preserve"> ха, от която залесена 609.9 ха и незалесена 73.1 ха.</w:t>
      </w:r>
    </w:p>
    <w:p w:rsidR="00AB4016" w:rsidRPr="00F045C4" w:rsidRDefault="00AB4016" w:rsidP="00F045C4">
      <w:pPr>
        <w:pStyle w:val="SilvaText"/>
        <w:rPr>
          <w:b/>
          <w:lang w:val="en-US"/>
        </w:rPr>
      </w:pPr>
    </w:p>
    <w:p w:rsidR="00AB4016" w:rsidRPr="00F045C4" w:rsidRDefault="00AB4016" w:rsidP="00F045C4">
      <w:pPr>
        <w:pStyle w:val="SilvaText"/>
        <w:rPr>
          <w:b/>
        </w:rPr>
      </w:pPr>
      <w:r w:rsidRPr="00F045C4">
        <w:rPr>
          <w:b/>
        </w:rPr>
        <w:t>- Защитена зона „BG0002070 „Рибарници Хаджи Димитрово”</w:t>
      </w:r>
    </w:p>
    <w:p w:rsidR="00AB4016" w:rsidRPr="00F045C4" w:rsidRDefault="00AB4016" w:rsidP="00F045C4">
      <w:pPr>
        <w:pStyle w:val="SilvaText"/>
      </w:pPr>
      <w:r w:rsidRPr="00F045C4">
        <w:t xml:space="preserve">Обявена със Заповед №РД-785 от 29.10.2008 г., ДВ бр.104/2008г., 2-1-2070-785-2008 - отдел и подотдели № </w:t>
      </w:r>
    </w:p>
    <w:p w:rsidR="00AB4016" w:rsidRPr="00F045C4" w:rsidRDefault="00AB4016" w:rsidP="00F045C4">
      <w:pPr>
        <w:pStyle w:val="SilvaText"/>
      </w:pPr>
      <w:r w:rsidRPr="00F045C4">
        <w:t>с обща изцяло залесена площ 2.1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„BG0002083 „Свищовско-Беленска низина”</w:t>
      </w:r>
    </w:p>
    <w:p w:rsidR="00AB4016" w:rsidRPr="00F045C4" w:rsidRDefault="00AB4016" w:rsidP="00F045C4">
      <w:pPr>
        <w:pStyle w:val="SilvaText"/>
      </w:pPr>
      <w:r w:rsidRPr="00F045C4">
        <w:t>Обявена със Заповед №РД-768 от 28.10.2008 г., ДВ бр.102/2008г., 2-1-2083-768-2008. Със Заповед №РД 82 от 28.01.2013 г., ДВ бр.10/2013 настъпва промяна в режима на дейностите - отдели и подотдели № №  обща площ 25.5 ха, от която залесена 24.1 ха и незалесена 1.4 ха.</w:t>
      </w:r>
    </w:p>
    <w:p w:rsidR="00AB4016" w:rsidRPr="00F045C4" w:rsidRDefault="00AB4016" w:rsidP="00F045C4">
      <w:pPr>
        <w:pStyle w:val="SilvaText"/>
      </w:pPr>
    </w:p>
    <w:p w:rsidR="00AB4016" w:rsidRPr="00F045C4" w:rsidRDefault="00AB4016" w:rsidP="00F045C4">
      <w:pPr>
        <w:pStyle w:val="SilvaText"/>
        <w:rPr>
          <w:b/>
        </w:rPr>
      </w:pPr>
      <w:r w:rsidRPr="00F045C4">
        <w:rPr>
          <w:b/>
        </w:rPr>
        <w:t>- Защитена зона „BG0002096 „Обнова”</w:t>
      </w:r>
    </w:p>
    <w:p w:rsidR="00AB4016" w:rsidRPr="00F045C4" w:rsidRDefault="00AB4016" w:rsidP="00F045C4">
      <w:pPr>
        <w:pStyle w:val="SilvaText"/>
        <w:rPr>
          <w:lang w:val="en-US"/>
        </w:rPr>
      </w:pPr>
      <w:r w:rsidRPr="00F045C4">
        <w:t>Обявена със Заповед №РД-555 от 05.09.2008 г., ДВ бр.84/2008, 2-1-2096-555-2008 - отдели и подотдели № №  - с обща площ 57.7 ха, от която залесена 43.4 ха и незалесена 14.3 ха.</w:t>
      </w:r>
    </w:p>
    <w:p w:rsidR="00AB4016" w:rsidRPr="00F045C4" w:rsidRDefault="00AB4016" w:rsidP="00F045C4">
      <w:pPr>
        <w:pStyle w:val="SilvaText"/>
      </w:pPr>
    </w:p>
    <w:p w:rsidR="000D074C" w:rsidRPr="00F045C4" w:rsidRDefault="000D074C" w:rsidP="00F045C4">
      <w:pPr>
        <w:jc w:val="both"/>
        <w:rPr>
          <w:sz w:val="24"/>
          <w:szCs w:val="24"/>
        </w:rPr>
      </w:pPr>
    </w:p>
    <w:sectPr w:rsidR="000D074C" w:rsidRPr="00F045C4" w:rsidSect="00ED72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28D3" w:rsidRDefault="000028D3">
      <w:r>
        <w:separator/>
      </w:r>
    </w:p>
  </w:endnote>
  <w:endnote w:type="continuationSeparator" w:id="0">
    <w:p w:rsidR="000028D3" w:rsidRDefault="00002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eorgia">
    <w:altName w:val="Georgia"/>
    <w:panose1 w:val="02040502050405020303"/>
    <w:charset w:val="CC"/>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Futura Bk">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imok Fixed Normal">
    <w:altName w:val="Arial Narrow"/>
    <w:panose1 w:val="00000000000000000000"/>
    <w:charset w:val="00"/>
    <w:family w:val="swiss"/>
    <w:notTrueType/>
    <w:pitch w:val="variable"/>
    <w:sig w:usb0="00000003" w:usb1="00000000" w:usb2="00000000" w:usb3="00000000" w:csb0="00000001" w:csb1="00000000"/>
  </w:font>
  <w:font w:name="Hebar">
    <w:altName w:val="Calibri"/>
    <w:charset w:val="00"/>
    <w:family w:val="swiss"/>
    <w:pitch w:val="variable"/>
    <w:sig w:usb0="00000003" w:usb1="00000000" w:usb2="00000000" w:usb3="00000000" w:csb0="00000001" w:csb1="00000000"/>
  </w:font>
  <w:font w:name="Timok">
    <w:charset w:val="00"/>
    <w:family w:val="swiss"/>
    <w:pitch w:val="variable"/>
    <w:sig w:usb0="00000003" w:usb1="00000000" w:usb2="00000000" w:usb3="00000000" w:csb0="00000001" w:csb1="00000000"/>
  </w:font>
  <w:font w:name="Arial Black">
    <w:altName w:val="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HeliosCondLight">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A82" w:rsidRPr="004219C0" w:rsidRDefault="00203A82" w:rsidP="00074534">
    <w:pPr>
      <w:pStyle w:val="a6"/>
      <w:framePr w:wrap="around" w:vAnchor="text" w:hAnchor="margin" w:xAlign="center" w:y="1"/>
      <w:rPr>
        <w:rStyle w:val="a8"/>
      </w:rPr>
    </w:pPr>
  </w:p>
  <w:p w:rsidR="00203A82" w:rsidRPr="00AE3C90" w:rsidRDefault="00203A8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A82" w:rsidRPr="004219C0" w:rsidRDefault="00203A82" w:rsidP="00074534">
    <w:pPr>
      <w:pStyle w:val="a6"/>
      <w:framePr w:wrap="around" w:vAnchor="text" w:hAnchor="page" w:x="339" w:y="-4066"/>
      <w:textDirection w:val="tbRl"/>
      <w:rPr>
        <w:rStyle w:val="a8"/>
      </w:rPr>
    </w:pPr>
    <w:r w:rsidRPr="004219C0">
      <w:rPr>
        <w:rStyle w:val="a8"/>
      </w:rPr>
      <w:fldChar w:fldCharType="begin"/>
    </w:r>
    <w:r w:rsidRPr="004219C0">
      <w:rPr>
        <w:rStyle w:val="a8"/>
      </w:rPr>
      <w:instrText xml:space="preserve">PAGE  </w:instrText>
    </w:r>
    <w:r w:rsidRPr="004219C0">
      <w:rPr>
        <w:rStyle w:val="a8"/>
      </w:rPr>
      <w:fldChar w:fldCharType="separate"/>
    </w:r>
    <w:r>
      <w:rPr>
        <w:rStyle w:val="a8"/>
        <w:noProof/>
      </w:rPr>
      <w:t>7</w:t>
    </w:r>
    <w:r>
      <w:rPr>
        <w:rStyle w:val="a8"/>
        <w:noProof/>
      </w:rPr>
      <w:t>5</w:t>
    </w:r>
    <w:r w:rsidRPr="004219C0">
      <w:rPr>
        <w:rStyle w:val="a8"/>
      </w:rPr>
      <w:fldChar w:fldCharType="end"/>
    </w:r>
  </w:p>
  <w:p w:rsidR="00203A82" w:rsidRPr="00AE3C90" w:rsidRDefault="00203A8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A82" w:rsidRDefault="00203A82">
    <w:pPr>
      <w:pStyle w:val="af2"/>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A82" w:rsidRDefault="00203A82">
    <w:pPr>
      <w:pStyle w:val="af2"/>
      <w:spacing w:line="14" w:lineRule="auto"/>
    </w:pPr>
    <w:r>
      <w:rPr>
        <w:noProof/>
      </w:rPr>
      <w:pict>
        <v:shapetype id="_x0000_t202" coordsize="21600,21600" o:spt="202" path="m,l,21600r21600,l21600,xe">
          <v:stroke joinstyle="miter"/>
          <v:path gradientshapeok="t" o:connecttype="rect"/>
        </v:shapetype>
        <v:shape id="Textbox 71" o:spid="_x0000_s2049" type="#_x0000_t202" style="position:absolute;margin-left:439.65pt;margin-top:795.15pt;width:117.15pt;height:11.1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" filled="f" stroked="f">
          <v:textbox inset="0,0,0,0">
            <w:txbxContent>
              <w:p w:rsidR="00203A82" w:rsidRDefault="00203A82">
                <w:pPr>
                  <w:spacing w:before="20"/>
                  <w:ind w:left="20"/>
                  <w:rPr>
                    <w:sz w:val="16"/>
                  </w:rPr>
                </w:pPr>
                <w:r>
                  <w:rPr>
                    <w:color w:val="231F20"/>
                    <w:sz w:val="16"/>
                  </w:rPr>
                  <w:t>Практическоръководство</w:t>
                </w: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noProof/>
                    <w:color w:val="231F20"/>
                    <w:spacing w:val="-5"/>
                    <w:sz w:val="16"/>
                  </w:rPr>
                  <w:t>52</w:t>
                </w:r>
                <w:r>
                  <w:rPr>
                    <w:color w:val="231F20"/>
                    <w:spacing w:val="-5"/>
                    <w:sz w:val="16"/>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28D3" w:rsidRDefault="000028D3">
      <w:r>
        <w:separator/>
      </w:r>
    </w:p>
  </w:footnote>
  <w:footnote w:type="continuationSeparator" w:id="0">
    <w:p w:rsidR="000028D3" w:rsidRDefault="00002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A82" w:rsidRPr="006A39E9" w:rsidRDefault="00203A82" w:rsidP="00074534">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692F2A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26F1973"/>
    <w:multiLevelType w:val="hybridMultilevel"/>
    <w:tmpl w:val="0FF80BE2"/>
    <w:lvl w:ilvl="0" w:tplc="2C6222DC">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1" w:tplc="D5D27D9C">
      <w:numFmt w:val="bullet"/>
      <w:lvlText w:val="•"/>
      <w:lvlJc w:val="left"/>
      <w:pPr>
        <w:ind w:left="1596" w:hanging="191"/>
      </w:pPr>
      <w:rPr>
        <w:rFonts w:hint="default"/>
        <w:lang w:val="bg-BG" w:eastAsia="en-US" w:bidi="ar-SA"/>
      </w:rPr>
    </w:lvl>
    <w:lvl w:ilvl="2" w:tplc="59B007B8">
      <w:numFmt w:val="bullet"/>
      <w:lvlText w:val="•"/>
      <w:lvlJc w:val="left"/>
      <w:pPr>
        <w:ind w:left="2613" w:hanging="191"/>
      </w:pPr>
      <w:rPr>
        <w:rFonts w:hint="default"/>
        <w:lang w:val="bg-BG" w:eastAsia="en-US" w:bidi="ar-SA"/>
      </w:rPr>
    </w:lvl>
    <w:lvl w:ilvl="3" w:tplc="7958BC52">
      <w:numFmt w:val="bullet"/>
      <w:lvlText w:val="•"/>
      <w:lvlJc w:val="left"/>
      <w:pPr>
        <w:ind w:left="3629" w:hanging="191"/>
      </w:pPr>
      <w:rPr>
        <w:rFonts w:hint="default"/>
        <w:lang w:val="bg-BG" w:eastAsia="en-US" w:bidi="ar-SA"/>
      </w:rPr>
    </w:lvl>
    <w:lvl w:ilvl="4" w:tplc="0BFE60B2">
      <w:numFmt w:val="bullet"/>
      <w:lvlText w:val="•"/>
      <w:lvlJc w:val="left"/>
      <w:pPr>
        <w:ind w:left="4646" w:hanging="191"/>
      </w:pPr>
      <w:rPr>
        <w:rFonts w:hint="default"/>
        <w:lang w:val="bg-BG" w:eastAsia="en-US" w:bidi="ar-SA"/>
      </w:rPr>
    </w:lvl>
    <w:lvl w:ilvl="5" w:tplc="F8F8FB96">
      <w:numFmt w:val="bullet"/>
      <w:lvlText w:val="•"/>
      <w:lvlJc w:val="left"/>
      <w:pPr>
        <w:ind w:left="5662" w:hanging="191"/>
      </w:pPr>
      <w:rPr>
        <w:rFonts w:hint="default"/>
        <w:lang w:val="bg-BG" w:eastAsia="en-US" w:bidi="ar-SA"/>
      </w:rPr>
    </w:lvl>
    <w:lvl w:ilvl="6" w:tplc="754ECD86">
      <w:numFmt w:val="bullet"/>
      <w:lvlText w:val="•"/>
      <w:lvlJc w:val="left"/>
      <w:pPr>
        <w:ind w:left="6679" w:hanging="191"/>
      </w:pPr>
      <w:rPr>
        <w:rFonts w:hint="default"/>
        <w:lang w:val="bg-BG" w:eastAsia="en-US" w:bidi="ar-SA"/>
      </w:rPr>
    </w:lvl>
    <w:lvl w:ilvl="7" w:tplc="15BE84EC">
      <w:numFmt w:val="bullet"/>
      <w:lvlText w:val="•"/>
      <w:lvlJc w:val="left"/>
      <w:pPr>
        <w:ind w:left="7695" w:hanging="191"/>
      </w:pPr>
      <w:rPr>
        <w:rFonts w:hint="default"/>
        <w:lang w:val="bg-BG" w:eastAsia="en-US" w:bidi="ar-SA"/>
      </w:rPr>
    </w:lvl>
    <w:lvl w:ilvl="8" w:tplc="DEC4B86A">
      <w:numFmt w:val="bullet"/>
      <w:lvlText w:val="•"/>
      <w:lvlJc w:val="left"/>
      <w:pPr>
        <w:ind w:left="8712" w:hanging="191"/>
      </w:pPr>
      <w:rPr>
        <w:rFonts w:hint="default"/>
        <w:lang w:val="bg-BG" w:eastAsia="en-US" w:bidi="ar-SA"/>
      </w:rPr>
    </w:lvl>
  </w:abstractNum>
  <w:abstractNum w:abstractNumId="2" w15:restartNumberingAfterBreak="0">
    <w:nsid w:val="0414131E"/>
    <w:multiLevelType w:val="hybridMultilevel"/>
    <w:tmpl w:val="455AE804"/>
    <w:lvl w:ilvl="0" w:tplc="7BA02DA8">
      <w:start w:val="1"/>
      <w:numFmt w:val="decimal"/>
      <w:lvlText w:val="%1."/>
      <w:lvlJc w:val="left"/>
      <w:pPr>
        <w:ind w:left="1420"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0E96EC42">
      <w:numFmt w:val="bullet"/>
      <w:lvlText w:val="•"/>
      <w:lvlJc w:val="left"/>
      <w:pPr>
        <w:ind w:left="2352" w:hanging="237"/>
      </w:pPr>
      <w:rPr>
        <w:rFonts w:hint="default"/>
        <w:lang w:val="bg-BG" w:eastAsia="en-US" w:bidi="ar-SA"/>
      </w:rPr>
    </w:lvl>
    <w:lvl w:ilvl="2" w:tplc="34E4A17C">
      <w:numFmt w:val="bullet"/>
      <w:lvlText w:val="•"/>
      <w:lvlJc w:val="left"/>
      <w:pPr>
        <w:ind w:left="3285" w:hanging="237"/>
      </w:pPr>
      <w:rPr>
        <w:rFonts w:hint="default"/>
        <w:lang w:val="bg-BG" w:eastAsia="en-US" w:bidi="ar-SA"/>
      </w:rPr>
    </w:lvl>
    <w:lvl w:ilvl="3" w:tplc="A63E2548">
      <w:numFmt w:val="bullet"/>
      <w:lvlText w:val="•"/>
      <w:lvlJc w:val="left"/>
      <w:pPr>
        <w:ind w:left="4217" w:hanging="237"/>
      </w:pPr>
      <w:rPr>
        <w:rFonts w:hint="default"/>
        <w:lang w:val="bg-BG" w:eastAsia="en-US" w:bidi="ar-SA"/>
      </w:rPr>
    </w:lvl>
    <w:lvl w:ilvl="4" w:tplc="B65C95D4">
      <w:numFmt w:val="bullet"/>
      <w:lvlText w:val="•"/>
      <w:lvlJc w:val="left"/>
      <w:pPr>
        <w:ind w:left="5150" w:hanging="237"/>
      </w:pPr>
      <w:rPr>
        <w:rFonts w:hint="default"/>
        <w:lang w:val="bg-BG" w:eastAsia="en-US" w:bidi="ar-SA"/>
      </w:rPr>
    </w:lvl>
    <w:lvl w:ilvl="5" w:tplc="83E8C540">
      <w:numFmt w:val="bullet"/>
      <w:lvlText w:val="•"/>
      <w:lvlJc w:val="left"/>
      <w:pPr>
        <w:ind w:left="6082" w:hanging="237"/>
      </w:pPr>
      <w:rPr>
        <w:rFonts w:hint="default"/>
        <w:lang w:val="bg-BG" w:eastAsia="en-US" w:bidi="ar-SA"/>
      </w:rPr>
    </w:lvl>
    <w:lvl w:ilvl="6" w:tplc="BC301C90">
      <w:numFmt w:val="bullet"/>
      <w:lvlText w:val="•"/>
      <w:lvlJc w:val="left"/>
      <w:pPr>
        <w:ind w:left="7015" w:hanging="237"/>
      </w:pPr>
      <w:rPr>
        <w:rFonts w:hint="default"/>
        <w:lang w:val="bg-BG" w:eastAsia="en-US" w:bidi="ar-SA"/>
      </w:rPr>
    </w:lvl>
    <w:lvl w:ilvl="7" w:tplc="2BC69C72">
      <w:numFmt w:val="bullet"/>
      <w:lvlText w:val="•"/>
      <w:lvlJc w:val="left"/>
      <w:pPr>
        <w:ind w:left="7947" w:hanging="237"/>
      </w:pPr>
      <w:rPr>
        <w:rFonts w:hint="default"/>
        <w:lang w:val="bg-BG" w:eastAsia="en-US" w:bidi="ar-SA"/>
      </w:rPr>
    </w:lvl>
    <w:lvl w:ilvl="8" w:tplc="703294A2">
      <w:numFmt w:val="bullet"/>
      <w:lvlText w:val="•"/>
      <w:lvlJc w:val="left"/>
      <w:pPr>
        <w:ind w:left="8880" w:hanging="237"/>
      </w:pPr>
      <w:rPr>
        <w:rFonts w:hint="default"/>
        <w:lang w:val="bg-BG" w:eastAsia="en-US" w:bidi="ar-SA"/>
      </w:rPr>
    </w:lvl>
  </w:abstractNum>
  <w:abstractNum w:abstractNumId="3" w15:restartNumberingAfterBreak="0">
    <w:nsid w:val="06DA00A1"/>
    <w:multiLevelType w:val="hybridMultilevel"/>
    <w:tmpl w:val="CE66A03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0B2E157D"/>
    <w:multiLevelType w:val="hybridMultilevel"/>
    <w:tmpl w:val="03763086"/>
    <w:lvl w:ilvl="0" w:tplc="D0F02DFA">
      <w:start w:val="2"/>
      <w:numFmt w:val="decimal"/>
      <w:lvlText w:val="%1."/>
      <w:lvlJc w:val="left"/>
      <w:pPr>
        <w:ind w:left="1446" w:hanging="263"/>
        <w:jc w:val="left"/>
      </w:pPr>
      <w:rPr>
        <w:rFonts w:ascii="Georgia" w:eastAsia="Georgia" w:hAnsi="Georgia" w:cs="Georgia" w:hint="default"/>
        <w:b w:val="0"/>
        <w:bCs w:val="0"/>
        <w:i w:val="0"/>
        <w:iCs w:val="0"/>
        <w:color w:val="231F20"/>
        <w:spacing w:val="0"/>
        <w:w w:val="100"/>
        <w:sz w:val="20"/>
        <w:szCs w:val="20"/>
        <w:lang w:val="bg-BG" w:eastAsia="en-US" w:bidi="ar-SA"/>
      </w:rPr>
    </w:lvl>
    <w:lvl w:ilvl="1" w:tplc="2BE6732C">
      <w:numFmt w:val="bullet"/>
      <w:lvlText w:val="•"/>
      <w:lvlJc w:val="left"/>
      <w:pPr>
        <w:ind w:left="2370" w:hanging="263"/>
      </w:pPr>
      <w:rPr>
        <w:rFonts w:hint="default"/>
        <w:lang w:val="bg-BG" w:eastAsia="en-US" w:bidi="ar-SA"/>
      </w:rPr>
    </w:lvl>
    <w:lvl w:ilvl="2" w:tplc="D31440F8">
      <w:numFmt w:val="bullet"/>
      <w:lvlText w:val="•"/>
      <w:lvlJc w:val="left"/>
      <w:pPr>
        <w:ind w:left="3301" w:hanging="263"/>
      </w:pPr>
      <w:rPr>
        <w:rFonts w:hint="default"/>
        <w:lang w:val="bg-BG" w:eastAsia="en-US" w:bidi="ar-SA"/>
      </w:rPr>
    </w:lvl>
    <w:lvl w:ilvl="3" w:tplc="C2DC036A">
      <w:numFmt w:val="bullet"/>
      <w:lvlText w:val="•"/>
      <w:lvlJc w:val="left"/>
      <w:pPr>
        <w:ind w:left="4231" w:hanging="263"/>
      </w:pPr>
      <w:rPr>
        <w:rFonts w:hint="default"/>
        <w:lang w:val="bg-BG" w:eastAsia="en-US" w:bidi="ar-SA"/>
      </w:rPr>
    </w:lvl>
    <w:lvl w:ilvl="4" w:tplc="77C66D4A">
      <w:numFmt w:val="bullet"/>
      <w:lvlText w:val="•"/>
      <w:lvlJc w:val="left"/>
      <w:pPr>
        <w:ind w:left="5162" w:hanging="263"/>
      </w:pPr>
      <w:rPr>
        <w:rFonts w:hint="default"/>
        <w:lang w:val="bg-BG" w:eastAsia="en-US" w:bidi="ar-SA"/>
      </w:rPr>
    </w:lvl>
    <w:lvl w:ilvl="5" w:tplc="3F400080">
      <w:numFmt w:val="bullet"/>
      <w:lvlText w:val="•"/>
      <w:lvlJc w:val="left"/>
      <w:pPr>
        <w:ind w:left="6092" w:hanging="263"/>
      </w:pPr>
      <w:rPr>
        <w:rFonts w:hint="default"/>
        <w:lang w:val="bg-BG" w:eastAsia="en-US" w:bidi="ar-SA"/>
      </w:rPr>
    </w:lvl>
    <w:lvl w:ilvl="6" w:tplc="7E7AB156">
      <w:numFmt w:val="bullet"/>
      <w:lvlText w:val="•"/>
      <w:lvlJc w:val="left"/>
      <w:pPr>
        <w:ind w:left="7023" w:hanging="263"/>
      </w:pPr>
      <w:rPr>
        <w:rFonts w:hint="default"/>
        <w:lang w:val="bg-BG" w:eastAsia="en-US" w:bidi="ar-SA"/>
      </w:rPr>
    </w:lvl>
    <w:lvl w:ilvl="7" w:tplc="BFCEF8E0">
      <w:numFmt w:val="bullet"/>
      <w:lvlText w:val="•"/>
      <w:lvlJc w:val="left"/>
      <w:pPr>
        <w:ind w:left="7953" w:hanging="263"/>
      </w:pPr>
      <w:rPr>
        <w:rFonts w:hint="default"/>
        <w:lang w:val="bg-BG" w:eastAsia="en-US" w:bidi="ar-SA"/>
      </w:rPr>
    </w:lvl>
    <w:lvl w:ilvl="8" w:tplc="5972E6E2">
      <w:numFmt w:val="bullet"/>
      <w:lvlText w:val="•"/>
      <w:lvlJc w:val="left"/>
      <w:pPr>
        <w:ind w:left="8884" w:hanging="263"/>
      </w:pPr>
      <w:rPr>
        <w:rFonts w:hint="default"/>
        <w:lang w:val="bg-BG" w:eastAsia="en-US" w:bidi="ar-SA"/>
      </w:rPr>
    </w:lvl>
  </w:abstractNum>
  <w:abstractNum w:abstractNumId="5" w15:restartNumberingAfterBreak="0">
    <w:nsid w:val="0C874F9B"/>
    <w:multiLevelType w:val="hybridMultilevel"/>
    <w:tmpl w:val="8668DF32"/>
    <w:lvl w:ilvl="0" w:tplc="42868012">
      <w:start w:val="1"/>
      <w:numFmt w:val="decimal"/>
      <w:lvlText w:val="%1."/>
      <w:lvlJc w:val="left"/>
      <w:pPr>
        <w:ind w:left="634" w:hanging="245"/>
        <w:jc w:val="left"/>
      </w:pPr>
      <w:rPr>
        <w:rFonts w:ascii="Georgia" w:eastAsia="Georgia" w:hAnsi="Georgia" w:cs="Georgia" w:hint="default"/>
        <w:b w:val="0"/>
        <w:bCs w:val="0"/>
        <w:i w:val="0"/>
        <w:iCs w:val="0"/>
        <w:color w:val="231F20"/>
        <w:spacing w:val="0"/>
        <w:w w:val="100"/>
        <w:sz w:val="20"/>
        <w:szCs w:val="20"/>
        <w:lang w:val="bg-BG" w:eastAsia="en-US" w:bidi="ar-SA"/>
      </w:rPr>
    </w:lvl>
    <w:lvl w:ilvl="1" w:tplc="B848113E">
      <w:numFmt w:val="bullet"/>
      <w:lvlText w:val="•"/>
      <w:lvlJc w:val="left"/>
      <w:pPr>
        <w:ind w:left="1650" w:hanging="245"/>
      </w:pPr>
      <w:rPr>
        <w:rFonts w:hint="default"/>
        <w:lang w:val="bg-BG" w:eastAsia="en-US" w:bidi="ar-SA"/>
      </w:rPr>
    </w:lvl>
    <w:lvl w:ilvl="2" w:tplc="E03AAC06">
      <w:numFmt w:val="bullet"/>
      <w:lvlText w:val="•"/>
      <w:lvlJc w:val="left"/>
      <w:pPr>
        <w:ind w:left="2661" w:hanging="245"/>
      </w:pPr>
      <w:rPr>
        <w:rFonts w:hint="default"/>
        <w:lang w:val="bg-BG" w:eastAsia="en-US" w:bidi="ar-SA"/>
      </w:rPr>
    </w:lvl>
    <w:lvl w:ilvl="3" w:tplc="E0F6C834">
      <w:numFmt w:val="bullet"/>
      <w:lvlText w:val="•"/>
      <w:lvlJc w:val="left"/>
      <w:pPr>
        <w:ind w:left="3671" w:hanging="245"/>
      </w:pPr>
      <w:rPr>
        <w:rFonts w:hint="default"/>
        <w:lang w:val="bg-BG" w:eastAsia="en-US" w:bidi="ar-SA"/>
      </w:rPr>
    </w:lvl>
    <w:lvl w:ilvl="4" w:tplc="0A98BDD2">
      <w:numFmt w:val="bullet"/>
      <w:lvlText w:val="•"/>
      <w:lvlJc w:val="left"/>
      <w:pPr>
        <w:ind w:left="4682" w:hanging="245"/>
      </w:pPr>
      <w:rPr>
        <w:rFonts w:hint="default"/>
        <w:lang w:val="bg-BG" w:eastAsia="en-US" w:bidi="ar-SA"/>
      </w:rPr>
    </w:lvl>
    <w:lvl w:ilvl="5" w:tplc="A942D442">
      <w:numFmt w:val="bullet"/>
      <w:lvlText w:val="•"/>
      <w:lvlJc w:val="left"/>
      <w:pPr>
        <w:ind w:left="5692" w:hanging="245"/>
      </w:pPr>
      <w:rPr>
        <w:rFonts w:hint="default"/>
        <w:lang w:val="bg-BG" w:eastAsia="en-US" w:bidi="ar-SA"/>
      </w:rPr>
    </w:lvl>
    <w:lvl w:ilvl="6" w:tplc="A3B03CAE">
      <w:numFmt w:val="bullet"/>
      <w:lvlText w:val="•"/>
      <w:lvlJc w:val="left"/>
      <w:pPr>
        <w:ind w:left="6703" w:hanging="245"/>
      </w:pPr>
      <w:rPr>
        <w:rFonts w:hint="default"/>
        <w:lang w:val="bg-BG" w:eastAsia="en-US" w:bidi="ar-SA"/>
      </w:rPr>
    </w:lvl>
    <w:lvl w:ilvl="7" w:tplc="459AB572">
      <w:numFmt w:val="bullet"/>
      <w:lvlText w:val="•"/>
      <w:lvlJc w:val="left"/>
      <w:pPr>
        <w:ind w:left="7713" w:hanging="245"/>
      </w:pPr>
      <w:rPr>
        <w:rFonts w:hint="default"/>
        <w:lang w:val="bg-BG" w:eastAsia="en-US" w:bidi="ar-SA"/>
      </w:rPr>
    </w:lvl>
    <w:lvl w:ilvl="8" w:tplc="7BEC686A">
      <w:numFmt w:val="bullet"/>
      <w:lvlText w:val="•"/>
      <w:lvlJc w:val="left"/>
      <w:pPr>
        <w:ind w:left="8724" w:hanging="245"/>
      </w:pPr>
      <w:rPr>
        <w:rFonts w:hint="default"/>
        <w:lang w:val="bg-BG" w:eastAsia="en-US" w:bidi="ar-SA"/>
      </w:rPr>
    </w:lvl>
  </w:abstractNum>
  <w:abstractNum w:abstractNumId="6" w15:restartNumberingAfterBreak="0">
    <w:nsid w:val="12DC3645"/>
    <w:multiLevelType w:val="hybridMultilevel"/>
    <w:tmpl w:val="6D860692"/>
    <w:lvl w:ilvl="0" w:tplc="832A7722">
      <w:start w:val="1"/>
      <w:numFmt w:val="decimal"/>
      <w:lvlText w:val="%1."/>
      <w:lvlJc w:val="left"/>
      <w:pPr>
        <w:ind w:left="1449" w:hanging="266"/>
        <w:jc w:val="left"/>
      </w:pPr>
      <w:rPr>
        <w:rFonts w:ascii="Georgia" w:eastAsia="Georgia" w:hAnsi="Georgia" w:cs="Georgia" w:hint="default"/>
        <w:b/>
        <w:bCs/>
        <w:i w:val="0"/>
        <w:iCs w:val="0"/>
        <w:color w:val="231F20"/>
        <w:spacing w:val="-1"/>
        <w:w w:val="100"/>
        <w:sz w:val="20"/>
        <w:szCs w:val="20"/>
        <w:lang w:val="bg-BG" w:eastAsia="en-US" w:bidi="ar-SA"/>
      </w:rPr>
    </w:lvl>
    <w:lvl w:ilvl="1" w:tplc="C722DDCC">
      <w:numFmt w:val="bullet"/>
      <w:lvlText w:val="•"/>
      <w:lvlJc w:val="left"/>
      <w:pPr>
        <w:ind w:left="2370" w:hanging="266"/>
      </w:pPr>
      <w:rPr>
        <w:rFonts w:hint="default"/>
        <w:lang w:val="bg-BG" w:eastAsia="en-US" w:bidi="ar-SA"/>
      </w:rPr>
    </w:lvl>
    <w:lvl w:ilvl="2" w:tplc="94F4E25C">
      <w:numFmt w:val="bullet"/>
      <w:lvlText w:val="•"/>
      <w:lvlJc w:val="left"/>
      <w:pPr>
        <w:ind w:left="3301" w:hanging="266"/>
      </w:pPr>
      <w:rPr>
        <w:rFonts w:hint="default"/>
        <w:lang w:val="bg-BG" w:eastAsia="en-US" w:bidi="ar-SA"/>
      </w:rPr>
    </w:lvl>
    <w:lvl w:ilvl="3" w:tplc="7DE42F00">
      <w:numFmt w:val="bullet"/>
      <w:lvlText w:val="•"/>
      <w:lvlJc w:val="left"/>
      <w:pPr>
        <w:ind w:left="4231" w:hanging="266"/>
      </w:pPr>
      <w:rPr>
        <w:rFonts w:hint="default"/>
        <w:lang w:val="bg-BG" w:eastAsia="en-US" w:bidi="ar-SA"/>
      </w:rPr>
    </w:lvl>
    <w:lvl w:ilvl="4" w:tplc="9DB6D28C">
      <w:numFmt w:val="bullet"/>
      <w:lvlText w:val="•"/>
      <w:lvlJc w:val="left"/>
      <w:pPr>
        <w:ind w:left="5162" w:hanging="266"/>
      </w:pPr>
      <w:rPr>
        <w:rFonts w:hint="default"/>
        <w:lang w:val="bg-BG" w:eastAsia="en-US" w:bidi="ar-SA"/>
      </w:rPr>
    </w:lvl>
    <w:lvl w:ilvl="5" w:tplc="EBA6E2D0">
      <w:numFmt w:val="bullet"/>
      <w:lvlText w:val="•"/>
      <w:lvlJc w:val="left"/>
      <w:pPr>
        <w:ind w:left="6092" w:hanging="266"/>
      </w:pPr>
      <w:rPr>
        <w:rFonts w:hint="default"/>
        <w:lang w:val="bg-BG" w:eastAsia="en-US" w:bidi="ar-SA"/>
      </w:rPr>
    </w:lvl>
    <w:lvl w:ilvl="6" w:tplc="DD1ADDF6">
      <w:numFmt w:val="bullet"/>
      <w:lvlText w:val="•"/>
      <w:lvlJc w:val="left"/>
      <w:pPr>
        <w:ind w:left="7023" w:hanging="266"/>
      </w:pPr>
      <w:rPr>
        <w:rFonts w:hint="default"/>
        <w:lang w:val="bg-BG" w:eastAsia="en-US" w:bidi="ar-SA"/>
      </w:rPr>
    </w:lvl>
    <w:lvl w:ilvl="7" w:tplc="E41CCB9E">
      <w:numFmt w:val="bullet"/>
      <w:lvlText w:val="•"/>
      <w:lvlJc w:val="left"/>
      <w:pPr>
        <w:ind w:left="7953" w:hanging="266"/>
      </w:pPr>
      <w:rPr>
        <w:rFonts w:hint="default"/>
        <w:lang w:val="bg-BG" w:eastAsia="en-US" w:bidi="ar-SA"/>
      </w:rPr>
    </w:lvl>
    <w:lvl w:ilvl="8" w:tplc="FB52FFAA">
      <w:numFmt w:val="bullet"/>
      <w:lvlText w:val="•"/>
      <w:lvlJc w:val="left"/>
      <w:pPr>
        <w:ind w:left="8884" w:hanging="266"/>
      </w:pPr>
      <w:rPr>
        <w:rFonts w:hint="default"/>
        <w:lang w:val="bg-BG" w:eastAsia="en-US" w:bidi="ar-SA"/>
      </w:rPr>
    </w:lvl>
  </w:abstractNum>
  <w:abstractNum w:abstractNumId="7" w15:restartNumberingAfterBreak="0">
    <w:nsid w:val="15CF66E8"/>
    <w:multiLevelType w:val="hybridMultilevel"/>
    <w:tmpl w:val="4EB4A4C2"/>
    <w:lvl w:ilvl="0" w:tplc="424E11A0">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92A423D4">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C980D13A">
      <w:numFmt w:val="bullet"/>
      <w:lvlText w:val="•"/>
      <w:lvlJc w:val="left"/>
      <w:pPr>
        <w:ind w:left="1745" w:hanging="191"/>
      </w:pPr>
      <w:rPr>
        <w:rFonts w:hint="default"/>
        <w:lang w:val="bg-BG" w:eastAsia="en-US" w:bidi="ar-SA"/>
      </w:rPr>
    </w:lvl>
    <w:lvl w:ilvl="3" w:tplc="3446D8AA">
      <w:numFmt w:val="bullet"/>
      <w:lvlText w:val="•"/>
      <w:lvlJc w:val="left"/>
      <w:pPr>
        <w:ind w:left="2870" w:hanging="191"/>
      </w:pPr>
      <w:rPr>
        <w:rFonts w:hint="default"/>
        <w:lang w:val="bg-BG" w:eastAsia="en-US" w:bidi="ar-SA"/>
      </w:rPr>
    </w:lvl>
    <w:lvl w:ilvl="4" w:tplc="8BE8EBA0">
      <w:numFmt w:val="bullet"/>
      <w:lvlText w:val="•"/>
      <w:lvlJc w:val="left"/>
      <w:pPr>
        <w:ind w:left="3995" w:hanging="191"/>
      </w:pPr>
      <w:rPr>
        <w:rFonts w:hint="default"/>
        <w:lang w:val="bg-BG" w:eastAsia="en-US" w:bidi="ar-SA"/>
      </w:rPr>
    </w:lvl>
    <w:lvl w:ilvl="5" w:tplc="F4A04F24">
      <w:numFmt w:val="bullet"/>
      <w:lvlText w:val="•"/>
      <w:lvlJc w:val="left"/>
      <w:pPr>
        <w:ind w:left="5120" w:hanging="191"/>
      </w:pPr>
      <w:rPr>
        <w:rFonts w:hint="default"/>
        <w:lang w:val="bg-BG" w:eastAsia="en-US" w:bidi="ar-SA"/>
      </w:rPr>
    </w:lvl>
    <w:lvl w:ilvl="6" w:tplc="B0623AF0">
      <w:numFmt w:val="bullet"/>
      <w:lvlText w:val="•"/>
      <w:lvlJc w:val="left"/>
      <w:pPr>
        <w:ind w:left="6245" w:hanging="191"/>
      </w:pPr>
      <w:rPr>
        <w:rFonts w:hint="default"/>
        <w:lang w:val="bg-BG" w:eastAsia="en-US" w:bidi="ar-SA"/>
      </w:rPr>
    </w:lvl>
    <w:lvl w:ilvl="7" w:tplc="91B44AB2">
      <w:numFmt w:val="bullet"/>
      <w:lvlText w:val="•"/>
      <w:lvlJc w:val="left"/>
      <w:pPr>
        <w:ind w:left="7370" w:hanging="191"/>
      </w:pPr>
      <w:rPr>
        <w:rFonts w:hint="default"/>
        <w:lang w:val="bg-BG" w:eastAsia="en-US" w:bidi="ar-SA"/>
      </w:rPr>
    </w:lvl>
    <w:lvl w:ilvl="8" w:tplc="06AE8024">
      <w:numFmt w:val="bullet"/>
      <w:lvlText w:val="•"/>
      <w:lvlJc w:val="left"/>
      <w:pPr>
        <w:ind w:left="8495" w:hanging="191"/>
      </w:pPr>
      <w:rPr>
        <w:rFonts w:hint="default"/>
        <w:lang w:val="bg-BG" w:eastAsia="en-US" w:bidi="ar-SA"/>
      </w:rPr>
    </w:lvl>
  </w:abstractNum>
  <w:abstractNum w:abstractNumId="8" w15:restartNumberingAfterBreak="0">
    <w:nsid w:val="1755445D"/>
    <w:multiLevelType w:val="multilevel"/>
    <w:tmpl w:val="04020023"/>
    <w:styleLink w:val="a0"/>
    <w:lvl w:ilvl="0">
      <w:start w:val="1"/>
      <w:numFmt w:val="upperRoman"/>
      <w:pStyle w:val="1"/>
      <w:lvlText w:val="Article %1."/>
      <w:lvlJc w:val="left"/>
      <w:pPr>
        <w:tabs>
          <w:tab w:val="num" w:pos="1080"/>
        </w:tabs>
        <w:ind w:left="0" w:firstLine="0"/>
      </w:pPr>
    </w:lvl>
    <w:lvl w:ilvl="1">
      <w:start w:val="1"/>
      <w:numFmt w:val="decimalZero"/>
      <w:pStyle w:val="2"/>
      <w:isLgl/>
      <w:lvlText w:val="Section %1.%2"/>
      <w:lvlJc w:val="left"/>
      <w:pPr>
        <w:tabs>
          <w:tab w:val="num" w:pos="108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9" w15:restartNumberingAfterBreak="0">
    <w:nsid w:val="186A4046"/>
    <w:multiLevelType w:val="hybridMultilevel"/>
    <w:tmpl w:val="BB4A9E80"/>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835EED"/>
    <w:multiLevelType w:val="hybridMultilevel"/>
    <w:tmpl w:val="E974C280"/>
    <w:lvl w:ilvl="0" w:tplc="511297B6">
      <w:start w:val="1"/>
      <w:numFmt w:val="decimal"/>
      <w:lvlText w:val="%1."/>
      <w:lvlJc w:val="left"/>
      <w:pPr>
        <w:ind w:left="390" w:hanging="196"/>
        <w:jc w:val="left"/>
      </w:pPr>
      <w:rPr>
        <w:rFonts w:ascii="Georgia" w:eastAsia="Georgia" w:hAnsi="Georgia" w:cs="Georgia" w:hint="default"/>
        <w:b w:val="0"/>
        <w:bCs w:val="0"/>
        <w:i w:val="0"/>
        <w:iCs w:val="0"/>
        <w:color w:val="231F20"/>
        <w:spacing w:val="0"/>
        <w:w w:val="100"/>
        <w:sz w:val="20"/>
        <w:szCs w:val="20"/>
        <w:lang w:val="bg-BG" w:eastAsia="en-US" w:bidi="ar-SA"/>
      </w:rPr>
    </w:lvl>
    <w:lvl w:ilvl="1" w:tplc="97E6D878">
      <w:numFmt w:val="bullet"/>
      <w:lvlText w:val="•"/>
      <w:lvlJc w:val="left"/>
      <w:pPr>
        <w:ind w:left="1434" w:hanging="196"/>
      </w:pPr>
      <w:rPr>
        <w:rFonts w:hint="default"/>
        <w:lang w:val="bg-BG" w:eastAsia="en-US" w:bidi="ar-SA"/>
      </w:rPr>
    </w:lvl>
    <w:lvl w:ilvl="2" w:tplc="FA680998">
      <w:numFmt w:val="bullet"/>
      <w:lvlText w:val="•"/>
      <w:lvlJc w:val="left"/>
      <w:pPr>
        <w:ind w:left="2469" w:hanging="196"/>
      </w:pPr>
      <w:rPr>
        <w:rFonts w:hint="default"/>
        <w:lang w:val="bg-BG" w:eastAsia="en-US" w:bidi="ar-SA"/>
      </w:rPr>
    </w:lvl>
    <w:lvl w:ilvl="3" w:tplc="63808746">
      <w:numFmt w:val="bullet"/>
      <w:lvlText w:val="•"/>
      <w:lvlJc w:val="left"/>
      <w:pPr>
        <w:ind w:left="3503" w:hanging="196"/>
      </w:pPr>
      <w:rPr>
        <w:rFonts w:hint="default"/>
        <w:lang w:val="bg-BG" w:eastAsia="en-US" w:bidi="ar-SA"/>
      </w:rPr>
    </w:lvl>
    <w:lvl w:ilvl="4" w:tplc="FE127AF2">
      <w:numFmt w:val="bullet"/>
      <w:lvlText w:val="•"/>
      <w:lvlJc w:val="left"/>
      <w:pPr>
        <w:ind w:left="4538" w:hanging="196"/>
      </w:pPr>
      <w:rPr>
        <w:rFonts w:hint="default"/>
        <w:lang w:val="bg-BG" w:eastAsia="en-US" w:bidi="ar-SA"/>
      </w:rPr>
    </w:lvl>
    <w:lvl w:ilvl="5" w:tplc="FC10A37A">
      <w:numFmt w:val="bullet"/>
      <w:lvlText w:val="•"/>
      <w:lvlJc w:val="left"/>
      <w:pPr>
        <w:ind w:left="5572" w:hanging="196"/>
      </w:pPr>
      <w:rPr>
        <w:rFonts w:hint="default"/>
        <w:lang w:val="bg-BG" w:eastAsia="en-US" w:bidi="ar-SA"/>
      </w:rPr>
    </w:lvl>
    <w:lvl w:ilvl="6" w:tplc="FF389C4A">
      <w:numFmt w:val="bullet"/>
      <w:lvlText w:val="•"/>
      <w:lvlJc w:val="left"/>
      <w:pPr>
        <w:ind w:left="6607" w:hanging="196"/>
      </w:pPr>
      <w:rPr>
        <w:rFonts w:hint="default"/>
        <w:lang w:val="bg-BG" w:eastAsia="en-US" w:bidi="ar-SA"/>
      </w:rPr>
    </w:lvl>
    <w:lvl w:ilvl="7" w:tplc="5726D274">
      <w:numFmt w:val="bullet"/>
      <w:lvlText w:val="•"/>
      <w:lvlJc w:val="left"/>
      <w:pPr>
        <w:ind w:left="7641" w:hanging="196"/>
      </w:pPr>
      <w:rPr>
        <w:rFonts w:hint="default"/>
        <w:lang w:val="bg-BG" w:eastAsia="en-US" w:bidi="ar-SA"/>
      </w:rPr>
    </w:lvl>
    <w:lvl w:ilvl="8" w:tplc="4DC86018">
      <w:numFmt w:val="bullet"/>
      <w:lvlText w:val="•"/>
      <w:lvlJc w:val="left"/>
      <w:pPr>
        <w:ind w:left="8676" w:hanging="196"/>
      </w:pPr>
      <w:rPr>
        <w:rFonts w:hint="default"/>
        <w:lang w:val="bg-BG" w:eastAsia="en-US" w:bidi="ar-SA"/>
      </w:rPr>
    </w:lvl>
  </w:abstractNum>
  <w:abstractNum w:abstractNumId="11" w15:restartNumberingAfterBreak="0">
    <w:nsid w:val="1AFF54A7"/>
    <w:multiLevelType w:val="multilevel"/>
    <w:tmpl w:val="93DCF3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2" w15:restartNumberingAfterBreak="0">
    <w:nsid w:val="1B6E778E"/>
    <w:multiLevelType w:val="hybridMultilevel"/>
    <w:tmpl w:val="B63A6722"/>
    <w:lvl w:ilvl="0" w:tplc="EEC6D73A">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4BB283EA">
      <w:numFmt w:val="bullet"/>
      <w:lvlText w:val="•"/>
      <w:lvlJc w:val="left"/>
      <w:pPr>
        <w:ind w:left="1632" w:hanging="237"/>
      </w:pPr>
      <w:rPr>
        <w:rFonts w:hint="default"/>
        <w:lang w:val="bg-BG" w:eastAsia="en-US" w:bidi="ar-SA"/>
      </w:rPr>
    </w:lvl>
    <w:lvl w:ilvl="2" w:tplc="1C80CC72">
      <w:numFmt w:val="bullet"/>
      <w:lvlText w:val="•"/>
      <w:lvlJc w:val="left"/>
      <w:pPr>
        <w:ind w:left="2645" w:hanging="237"/>
      </w:pPr>
      <w:rPr>
        <w:rFonts w:hint="default"/>
        <w:lang w:val="bg-BG" w:eastAsia="en-US" w:bidi="ar-SA"/>
      </w:rPr>
    </w:lvl>
    <w:lvl w:ilvl="3" w:tplc="CE8A1414">
      <w:numFmt w:val="bullet"/>
      <w:lvlText w:val="•"/>
      <w:lvlJc w:val="left"/>
      <w:pPr>
        <w:ind w:left="3657" w:hanging="237"/>
      </w:pPr>
      <w:rPr>
        <w:rFonts w:hint="default"/>
        <w:lang w:val="bg-BG" w:eastAsia="en-US" w:bidi="ar-SA"/>
      </w:rPr>
    </w:lvl>
    <w:lvl w:ilvl="4" w:tplc="A0FC8EAC">
      <w:numFmt w:val="bullet"/>
      <w:lvlText w:val="•"/>
      <w:lvlJc w:val="left"/>
      <w:pPr>
        <w:ind w:left="4670" w:hanging="237"/>
      </w:pPr>
      <w:rPr>
        <w:rFonts w:hint="default"/>
        <w:lang w:val="bg-BG" w:eastAsia="en-US" w:bidi="ar-SA"/>
      </w:rPr>
    </w:lvl>
    <w:lvl w:ilvl="5" w:tplc="D27EADEC">
      <w:numFmt w:val="bullet"/>
      <w:lvlText w:val="•"/>
      <w:lvlJc w:val="left"/>
      <w:pPr>
        <w:ind w:left="5682" w:hanging="237"/>
      </w:pPr>
      <w:rPr>
        <w:rFonts w:hint="default"/>
        <w:lang w:val="bg-BG" w:eastAsia="en-US" w:bidi="ar-SA"/>
      </w:rPr>
    </w:lvl>
    <w:lvl w:ilvl="6" w:tplc="D71C009A">
      <w:numFmt w:val="bullet"/>
      <w:lvlText w:val="•"/>
      <w:lvlJc w:val="left"/>
      <w:pPr>
        <w:ind w:left="6695" w:hanging="237"/>
      </w:pPr>
      <w:rPr>
        <w:rFonts w:hint="default"/>
        <w:lang w:val="bg-BG" w:eastAsia="en-US" w:bidi="ar-SA"/>
      </w:rPr>
    </w:lvl>
    <w:lvl w:ilvl="7" w:tplc="933E5E82">
      <w:numFmt w:val="bullet"/>
      <w:lvlText w:val="•"/>
      <w:lvlJc w:val="left"/>
      <w:pPr>
        <w:ind w:left="7707" w:hanging="237"/>
      </w:pPr>
      <w:rPr>
        <w:rFonts w:hint="default"/>
        <w:lang w:val="bg-BG" w:eastAsia="en-US" w:bidi="ar-SA"/>
      </w:rPr>
    </w:lvl>
    <w:lvl w:ilvl="8" w:tplc="0478BD4E">
      <w:numFmt w:val="bullet"/>
      <w:lvlText w:val="•"/>
      <w:lvlJc w:val="left"/>
      <w:pPr>
        <w:ind w:left="8720" w:hanging="237"/>
      </w:pPr>
      <w:rPr>
        <w:rFonts w:hint="default"/>
        <w:lang w:val="bg-BG" w:eastAsia="en-US" w:bidi="ar-SA"/>
      </w:rPr>
    </w:lvl>
  </w:abstractNum>
  <w:abstractNum w:abstractNumId="13" w15:restartNumberingAfterBreak="0">
    <w:nsid w:val="1BD20008"/>
    <w:multiLevelType w:val="hybridMultilevel"/>
    <w:tmpl w:val="C1042EBE"/>
    <w:lvl w:ilvl="0" w:tplc="A806A326">
      <w:start w:val="1"/>
      <w:numFmt w:val="decimal"/>
      <w:lvlText w:val="%1."/>
      <w:lvlJc w:val="left"/>
      <w:pPr>
        <w:ind w:left="626"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96A80FA0">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DD943530">
      <w:numFmt w:val="bullet"/>
      <w:lvlText w:val="•"/>
      <w:lvlJc w:val="left"/>
      <w:pPr>
        <w:ind w:left="2456" w:hanging="237"/>
      </w:pPr>
      <w:rPr>
        <w:rFonts w:hint="default"/>
        <w:lang w:val="bg-BG" w:eastAsia="en-US" w:bidi="ar-SA"/>
      </w:rPr>
    </w:lvl>
    <w:lvl w:ilvl="3" w:tplc="FBF0CD0E">
      <w:numFmt w:val="bullet"/>
      <w:lvlText w:val="•"/>
      <w:lvlJc w:val="left"/>
      <w:pPr>
        <w:ind w:left="3492" w:hanging="237"/>
      </w:pPr>
      <w:rPr>
        <w:rFonts w:hint="default"/>
        <w:lang w:val="bg-BG" w:eastAsia="en-US" w:bidi="ar-SA"/>
      </w:rPr>
    </w:lvl>
    <w:lvl w:ilvl="4" w:tplc="4118B8B2">
      <w:numFmt w:val="bullet"/>
      <w:lvlText w:val="•"/>
      <w:lvlJc w:val="left"/>
      <w:pPr>
        <w:ind w:left="4528" w:hanging="237"/>
      </w:pPr>
      <w:rPr>
        <w:rFonts w:hint="default"/>
        <w:lang w:val="bg-BG" w:eastAsia="en-US" w:bidi="ar-SA"/>
      </w:rPr>
    </w:lvl>
    <w:lvl w:ilvl="5" w:tplc="24A095BC">
      <w:numFmt w:val="bullet"/>
      <w:lvlText w:val="•"/>
      <w:lvlJc w:val="left"/>
      <w:pPr>
        <w:ind w:left="5564" w:hanging="237"/>
      </w:pPr>
      <w:rPr>
        <w:rFonts w:hint="default"/>
        <w:lang w:val="bg-BG" w:eastAsia="en-US" w:bidi="ar-SA"/>
      </w:rPr>
    </w:lvl>
    <w:lvl w:ilvl="6" w:tplc="E690C77C">
      <w:numFmt w:val="bullet"/>
      <w:lvlText w:val="•"/>
      <w:lvlJc w:val="left"/>
      <w:pPr>
        <w:ind w:left="6600" w:hanging="237"/>
      </w:pPr>
      <w:rPr>
        <w:rFonts w:hint="default"/>
        <w:lang w:val="bg-BG" w:eastAsia="en-US" w:bidi="ar-SA"/>
      </w:rPr>
    </w:lvl>
    <w:lvl w:ilvl="7" w:tplc="8D7E7D3C">
      <w:numFmt w:val="bullet"/>
      <w:lvlText w:val="•"/>
      <w:lvlJc w:val="left"/>
      <w:pPr>
        <w:ind w:left="7637" w:hanging="237"/>
      </w:pPr>
      <w:rPr>
        <w:rFonts w:hint="default"/>
        <w:lang w:val="bg-BG" w:eastAsia="en-US" w:bidi="ar-SA"/>
      </w:rPr>
    </w:lvl>
    <w:lvl w:ilvl="8" w:tplc="016E4A82">
      <w:numFmt w:val="bullet"/>
      <w:lvlText w:val="•"/>
      <w:lvlJc w:val="left"/>
      <w:pPr>
        <w:ind w:left="8673" w:hanging="237"/>
      </w:pPr>
      <w:rPr>
        <w:rFonts w:hint="default"/>
        <w:lang w:val="bg-BG" w:eastAsia="en-US" w:bidi="ar-SA"/>
      </w:rPr>
    </w:lvl>
  </w:abstractNum>
  <w:abstractNum w:abstractNumId="14" w15:restartNumberingAfterBreak="0">
    <w:nsid w:val="1D161337"/>
    <w:multiLevelType w:val="hybridMultilevel"/>
    <w:tmpl w:val="97EE0586"/>
    <w:lvl w:ilvl="0" w:tplc="3B1CF6C0">
      <w:start w:val="1"/>
      <w:numFmt w:val="decimal"/>
      <w:lvlText w:val="%1."/>
      <w:lvlJc w:val="left"/>
      <w:pPr>
        <w:ind w:left="1420"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E30C05F2">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847AE364">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3" w:tplc="3958509E">
      <w:numFmt w:val="bullet"/>
      <w:lvlText w:val="•"/>
      <w:lvlJc w:val="left"/>
      <w:pPr>
        <w:ind w:left="2585" w:hanging="191"/>
      </w:pPr>
      <w:rPr>
        <w:rFonts w:hint="default"/>
        <w:lang w:val="bg-BG" w:eastAsia="en-US" w:bidi="ar-SA"/>
      </w:rPr>
    </w:lvl>
    <w:lvl w:ilvl="4" w:tplc="2B023FEC">
      <w:numFmt w:val="bullet"/>
      <w:lvlText w:val="•"/>
      <w:lvlJc w:val="left"/>
      <w:pPr>
        <w:ind w:left="3751" w:hanging="191"/>
      </w:pPr>
      <w:rPr>
        <w:rFonts w:hint="default"/>
        <w:lang w:val="bg-BG" w:eastAsia="en-US" w:bidi="ar-SA"/>
      </w:rPr>
    </w:lvl>
    <w:lvl w:ilvl="5" w:tplc="92C4FB66">
      <w:numFmt w:val="bullet"/>
      <w:lvlText w:val="•"/>
      <w:lvlJc w:val="left"/>
      <w:pPr>
        <w:ind w:left="4917" w:hanging="191"/>
      </w:pPr>
      <w:rPr>
        <w:rFonts w:hint="default"/>
        <w:lang w:val="bg-BG" w:eastAsia="en-US" w:bidi="ar-SA"/>
      </w:rPr>
    </w:lvl>
    <w:lvl w:ilvl="6" w:tplc="1FEAB212">
      <w:numFmt w:val="bullet"/>
      <w:lvlText w:val="•"/>
      <w:lvlJc w:val="left"/>
      <w:pPr>
        <w:ind w:left="6082" w:hanging="191"/>
      </w:pPr>
      <w:rPr>
        <w:rFonts w:hint="default"/>
        <w:lang w:val="bg-BG" w:eastAsia="en-US" w:bidi="ar-SA"/>
      </w:rPr>
    </w:lvl>
    <w:lvl w:ilvl="7" w:tplc="0F0C902C">
      <w:numFmt w:val="bullet"/>
      <w:lvlText w:val="•"/>
      <w:lvlJc w:val="left"/>
      <w:pPr>
        <w:ind w:left="7248" w:hanging="191"/>
      </w:pPr>
      <w:rPr>
        <w:rFonts w:hint="default"/>
        <w:lang w:val="bg-BG" w:eastAsia="en-US" w:bidi="ar-SA"/>
      </w:rPr>
    </w:lvl>
    <w:lvl w:ilvl="8" w:tplc="622C9A32">
      <w:numFmt w:val="bullet"/>
      <w:lvlText w:val="•"/>
      <w:lvlJc w:val="left"/>
      <w:pPr>
        <w:ind w:left="8414" w:hanging="191"/>
      </w:pPr>
      <w:rPr>
        <w:rFonts w:hint="default"/>
        <w:lang w:val="bg-BG" w:eastAsia="en-US" w:bidi="ar-SA"/>
      </w:rPr>
    </w:lvl>
  </w:abstractNum>
  <w:abstractNum w:abstractNumId="15" w15:restartNumberingAfterBreak="0">
    <w:nsid w:val="1D895203"/>
    <w:multiLevelType w:val="multilevel"/>
    <w:tmpl w:val="0402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F6F1E9D"/>
    <w:multiLevelType w:val="hybridMultilevel"/>
    <w:tmpl w:val="6674E8C2"/>
    <w:lvl w:ilvl="0" w:tplc="01AC9876">
      <w:start w:val="1"/>
      <w:numFmt w:val="decimal"/>
      <w:lvlText w:val="%1."/>
      <w:lvlJc w:val="left"/>
      <w:pPr>
        <w:ind w:left="626"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51F0EF82">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0066BBC0">
      <w:numFmt w:val="bullet"/>
      <w:lvlText w:val="•"/>
      <w:lvlJc w:val="left"/>
      <w:pPr>
        <w:ind w:left="2456" w:hanging="237"/>
      </w:pPr>
      <w:rPr>
        <w:rFonts w:hint="default"/>
        <w:lang w:val="bg-BG" w:eastAsia="en-US" w:bidi="ar-SA"/>
      </w:rPr>
    </w:lvl>
    <w:lvl w:ilvl="3" w:tplc="35241F12">
      <w:numFmt w:val="bullet"/>
      <w:lvlText w:val="•"/>
      <w:lvlJc w:val="left"/>
      <w:pPr>
        <w:ind w:left="3492" w:hanging="237"/>
      </w:pPr>
      <w:rPr>
        <w:rFonts w:hint="default"/>
        <w:lang w:val="bg-BG" w:eastAsia="en-US" w:bidi="ar-SA"/>
      </w:rPr>
    </w:lvl>
    <w:lvl w:ilvl="4" w:tplc="7C2C4010">
      <w:numFmt w:val="bullet"/>
      <w:lvlText w:val="•"/>
      <w:lvlJc w:val="left"/>
      <w:pPr>
        <w:ind w:left="4528" w:hanging="237"/>
      </w:pPr>
      <w:rPr>
        <w:rFonts w:hint="default"/>
        <w:lang w:val="bg-BG" w:eastAsia="en-US" w:bidi="ar-SA"/>
      </w:rPr>
    </w:lvl>
    <w:lvl w:ilvl="5" w:tplc="1FBCEBFE">
      <w:numFmt w:val="bullet"/>
      <w:lvlText w:val="•"/>
      <w:lvlJc w:val="left"/>
      <w:pPr>
        <w:ind w:left="5564" w:hanging="237"/>
      </w:pPr>
      <w:rPr>
        <w:rFonts w:hint="default"/>
        <w:lang w:val="bg-BG" w:eastAsia="en-US" w:bidi="ar-SA"/>
      </w:rPr>
    </w:lvl>
    <w:lvl w:ilvl="6" w:tplc="1B1693EC">
      <w:numFmt w:val="bullet"/>
      <w:lvlText w:val="•"/>
      <w:lvlJc w:val="left"/>
      <w:pPr>
        <w:ind w:left="6600" w:hanging="237"/>
      </w:pPr>
      <w:rPr>
        <w:rFonts w:hint="default"/>
        <w:lang w:val="bg-BG" w:eastAsia="en-US" w:bidi="ar-SA"/>
      </w:rPr>
    </w:lvl>
    <w:lvl w:ilvl="7" w:tplc="541AE7B6">
      <w:numFmt w:val="bullet"/>
      <w:lvlText w:val="•"/>
      <w:lvlJc w:val="left"/>
      <w:pPr>
        <w:ind w:left="7637" w:hanging="237"/>
      </w:pPr>
      <w:rPr>
        <w:rFonts w:hint="default"/>
        <w:lang w:val="bg-BG" w:eastAsia="en-US" w:bidi="ar-SA"/>
      </w:rPr>
    </w:lvl>
    <w:lvl w:ilvl="8" w:tplc="F85A43F2">
      <w:numFmt w:val="bullet"/>
      <w:lvlText w:val="•"/>
      <w:lvlJc w:val="left"/>
      <w:pPr>
        <w:ind w:left="8673" w:hanging="237"/>
      </w:pPr>
      <w:rPr>
        <w:rFonts w:hint="default"/>
        <w:lang w:val="bg-BG" w:eastAsia="en-US" w:bidi="ar-SA"/>
      </w:rPr>
    </w:lvl>
  </w:abstractNum>
  <w:abstractNum w:abstractNumId="17" w15:restartNumberingAfterBreak="0">
    <w:nsid w:val="22D87B77"/>
    <w:multiLevelType w:val="hybridMultilevel"/>
    <w:tmpl w:val="9F60C7E6"/>
    <w:lvl w:ilvl="0" w:tplc="5A98FCD2">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D749232">
      <w:numFmt w:val="bullet"/>
      <w:lvlText w:val="•"/>
      <w:lvlJc w:val="left"/>
      <w:pPr>
        <w:ind w:left="1632" w:hanging="237"/>
      </w:pPr>
      <w:rPr>
        <w:rFonts w:hint="default"/>
        <w:lang w:val="bg-BG" w:eastAsia="en-US" w:bidi="ar-SA"/>
      </w:rPr>
    </w:lvl>
    <w:lvl w:ilvl="2" w:tplc="2D964942">
      <w:numFmt w:val="bullet"/>
      <w:lvlText w:val="•"/>
      <w:lvlJc w:val="left"/>
      <w:pPr>
        <w:ind w:left="2645" w:hanging="237"/>
      </w:pPr>
      <w:rPr>
        <w:rFonts w:hint="default"/>
        <w:lang w:val="bg-BG" w:eastAsia="en-US" w:bidi="ar-SA"/>
      </w:rPr>
    </w:lvl>
    <w:lvl w:ilvl="3" w:tplc="F356C67E">
      <w:numFmt w:val="bullet"/>
      <w:lvlText w:val="•"/>
      <w:lvlJc w:val="left"/>
      <w:pPr>
        <w:ind w:left="3657" w:hanging="237"/>
      </w:pPr>
      <w:rPr>
        <w:rFonts w:hint="default"/>
        <w:lang w:val="bg-BG" w:eastAsia="en-US" w:bidi="ar-SA"/>
      </w:rPr>
    </w:lvl>
    <w:lvl w:ilvl="4" w:tplc="4596D7EC">
      <w:numFmt w:val="bullet"/>
      <w:lvlText w:val="•"/>
      <w:lvlJc w:val="left"/>
      <w:pPr>
        <w:ind w:left="4670" w:hanging="237"/>
      </w:pPr>
      <w:rPr>
        <w:rFonts w:hint="default"/>
        <w:lang w:val="bg-BG" w:eastAsia="en-US" w:bidi="ar-SA"/>
      </w:rPr>
    </w:lvl>
    <w:lvl w:ilvl="5" w:tplc="2B0498BA">
      <w:numFmt w:val="bullet"/>
      <w:lvlText w:val="•"/>
      <w:lvlJc w:val="left"/>
      <w:pPr>
        <w:ind w:left="5682" w:hanging="237"/>
      </w:pPr>
      <w:rPr>
        <w:rFonts w:hint="default"/>
        <w:lang w:val="bg-BG" w:eastAsia="en-US" w:bidi="ar-SA"/>
      </w:rPr>
    </w:lvl>
    <w:lvl w:ilvl="6" w:tplc="84D2D80C">
      <w:numFmt w:val="bullet"/>
      <w:lvlText w:val="•"/>
      <w:lvlJc w:val="left"/>
      <w:pPr>
        <w:ind w:left="6695" w:hanging="237"/>
      </w:pPr>
      <w:rPr>
        <w:rFonts w:hint="default"/>
        <w:lang w:val="bg-BG" w:eastAsia="en-US" w:bidi="ar-SA"/>
      </w:rPr>
    </w:lvl>
    <w:lvl w:ilvl="7" w:tplc="EBFC9F78">
      <w:numFmt w:val="bullet"/>
      <w:lvlText w:val="•"/>
      <w:lvlJc w:val="left"/>
      <w:pPr>
        <w:ind w:left="7707" w:hanging="237"/>
      </w:pPr>
      <w:rPr>
        <w:rFonts w:hint="default"/>
        <w:lang w:val="bg-BG" w:eastAsia="en-US" w:bidi="ar-SA"/>
      </w:rPr>
    </w:lvl>
    <w:lvl w:ilvl="8" w:tplc="5150E3D4">
      <w:numFmt w:val="bullet"/>
      <w:lvlText w:val="•"/>
      <w:lvlJc w:val="left"/>
      <w:pPr>
        <w:ind w:left="8720" w:hanging="237"/>
      </w:pPr>
      <w:rPr>
        <w:rFonts w:hint="default"/>
        <w:lang w:val="bg-BG" w:eastAsia="en-US" w:bidi="ar-SA"/>
      </w:rPr>
    </w:lvl>
  </w:abstractNum>
  <w:abstractNum w:abstractNumId="18" w15:restartNumberingAfterBreak="0">
    <w:nsid w:val="267F0A69"/>
    <w:multiLevelType w:val="hybridMultilevel"/>
    <w:tmpl w:val="3378FD82"/>
    <w:lvl w:ilvl="0" w:tplc="18D288F4">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84AC33D4">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A8AE92CC">
      <w:numFmt w:val="bullet"/>
      <w:lvlText w:val="•"/>
      <w:lvlJc w:val="left"/>
      <w:pPr>
        <w:ind w:left="1745" w:hanging="191"/>
      </w:pPr>
      <w:rPr>
        <w:rFonts w:hint="default"/>
        <w:lang w:val="bg-BG" w:eastAsia="en-US" w:bidi="ar-SA"/>
      </w:rPr>
    </w:lvl>
    <w:lvl w:ilvl="3" w:tplc="1F1032A2">
      <w:numFmt w:val="bullet"/>
      <w:lvlText w:val="•"/>
      <w:lvlJc w:val="left"/>
      <w:pPr>
        <w:ind w:left="2870" w:hanging="191"/>
      </w:pPr>
      <w:rPr>
        <w:rFonts w:hint="default"/>
        <w:lang w:val="bg-BG" w:eastAsia="en-US" w:bidi="ar-SA"/>
      </w:rPr>
    </w:lvl>
    <w:lvl w:ilvl="4" w:tplc="B94083A4">
      <w:numFmt w:val="bullet"/>
      <w:lvlText w:val="•"/>
      <w:lvlJc w:val="left"/>
      <w:pPr>
        <w:ind w:left="3995" w:hanging="191"/>
      </w:pPr>
      <w:rPr>
        <w:rFonts w:hint="default"/>
        <w:lang w:val="bg-BG" w:eastAsia="en-US" w:bidi="ar-SA"/>
      </w:rPr>
    </w:lvl>
    <w:lvl w:ilvl="5" w:tplc="C4487770">
      <w:numFmt w:val="bullet"/>
      <w:lvlText w:val="•"/>
      <w:lvlJc w:val="left"/>
      <w:pPr>
        <w:ind w:left="5120" w:hanging="191"/>
      </w:pPr>
      <w:rPr>
        <w:rFonts w:hint="default"/>
        <w:lang w:val="bg-BG" w:eastAsia="en-US" w:bidi="ar-SA"/>
      </w:rPr>
    </w:lvl>
    <w:lvl w:ilvl="6" w:tplc="87729284">
      <w:numFmt w:val="bullet"/>
      <w:lvlText w:val="•"/>
      <w:lvlJc w:val="left"/>
      <w:pPr>
        <w:ind w:left="6245" w:hanging="191"/>
      </w:pPr>
      <w:rPr>
        <w:rFonts w:hint="default"/>
        <w:lang w:val="bg-BG" w:eastAsia="en-US" w:bidi="ar-SA"/>
      </w:rPr>
    </w:lvl>
    <w:lvl w:ilvl="7" w:tplc="678867D8">
      <w:numFmt w:val="bullet"/>
      <w:lvlText w:val="•"/>
      <w:lvlJc w:val="left"/>
      <w:pPr>
        <w:ind w:left="7370" w:hanging="191"/>
      </w:pPr>
      <w:rPr>
        <w:rFonts w:hint="default"/>
        <w:lang w:val="bg-BG" w:eastAsia="en-US" w:bidi="ar-SA"/>
      </w:rPr>
    </w:lvl>
    <w:lvl w:ilvl="8" w:tplc="519C5A9E">
      <w:numFmt w:val="bullet"/>
      <w:lvlText w:val="•"/>
      <w:lvlJc w:val="left"/>
      <w:pPr>
        <w:ind w:left="8495" w:hanging="191"/>
      </w:pPr>
      <w:rPr>
        <w:rFonts w:hint="default"/>
        <w:lang w:val="bg-BG" w:eastAsia="en-US" w:bidi="ar-SA"/>
      </w:rPr>
    </w:lvl>
  </w:abstractNum>
  <w:abstractNum w:abstractNumId="19" w15:restartNumberingAfterBreak="0">
    <w:nsid w:val="2B353BA9"/>
    <w:multiLevelType w:val="hybridMultilevel"/>
    <w:tmpl w:val="0BDE9A42"/>
    <w:lvl w:ilvl="0" w:tplc="7A8CED4C">
      <w:start w:val="1"/>
      <w:numFmt w:val="decimal"/>
      <w:lvlText w:val="%1."/>
      <w:lvlJc w:val="left"/>
      <w:pPr>
        <w:ind w:left="1095" w:hanging="245"/>
        <w:jc w:val="right"/>
      </w:pPr>
      <w:rPr>
        <w:rFonts w:ascii="Georgia" w:eastAsia="Georgia" w:hAnsi="Georgia" w:cs="Georgia" w:hint="default"/>
        <w:b w:val="0"/>
        <w:bCs w:val="0"/>
        <w:i w:val="0"/>
        <w:iCs w:val="0"/>
        <w:color w:val="231F20"/>
        <w:spacing w:val="0"/>
        <w:w w:val="100"/>
        <w:sz w:val="20"/>
        <w:szCs w:val="20"/>
        <w:lang w:val="bg-BG" w:eastAsia="en-US" w:bidi="ar-SA"/>
      </w:rPr>
    </w:lvl>
    <w:lvl w:ilvl="1" w:tplc="443C1CFC">
      <w:numFmt w:val="bullet"/>
      <w:lvlText w:val="•"/>
      <w:lvlJc w:val="left"/>
      <w:pPr>
        <w:ind w:left="1650" w:hanging="245"/>
      </w:pPr>
      <w:rPr>
        <w:rFonts w:hint="default"/>
        <w:lang w:val="bg-BG" w:eastAsia="en-US" w:bidi="ar-SA"/>
      </w:rPr>
    </w:lvl>
    <w:lvl w:ilvl="2" w:tplc="3CFCE824">
      <w:numFmt w:val="bullet"/>
      <w:lvlText w:val="•"/>
      <w:lvlJc w:val="left"/>
      <w:pPr>
        <w:ind w:left="2661" w:hanging="245"/>
      </w:pPr>
      <w:rPr>
        <w:rFonts w:hint="default"/>
        <w:lang w:val="bg-BG" w:eastAsia="en-US" w:bidi="ar-SA"/>
      </w:rPr>
    </w:lvl>
    <w:lvl w:ilvl="3" w:tplc="4FA4D52C">
      <w:numFmt w:val="bullet"/>
      <w:lvlText w:val="•"/>
      <w:lvlJc w:val="left"/>
      <w:pPr>
        <w:ind w:left="3671" w:hanging="245"/>
      </w:pPr>
      <w:rPr>
        <w:rFonts w:hint="default"/>
        <w:lang w:val="bg-BG" w:eastAsia="en-US" w:bidi="ar-SA"/>
      </w:rPr>
    </w:lvl>
    <w:lvl w:ilvl="4" w:tplc="A27A8BAC">
      <w:numFmt w:val="bullet"/>
      <w:lvlText w:val="•"/>
      <w:lvlJc w:val="left"/>
      <w:pPr>
        <w:ind w:left="4682" w:hanging="245"/>
      </w:pPr>
      <w:rPr>
        <w:rFonts w:hint="default"/>
        <w:lang w:val="bg-BG" w:eastAsia="en-US" w:bidi="ar-SA"/>
      </w:rPr>
    </w:lvl>
    <w:lvl w:ilvl="5" w:tplc="D2963DD4">
      <w:numFmt w:val="bullet"/>
      <w:lvlText w:val="•"/>
      <w:lvlJc w:val="left"/>
      <w:pPr>
        <w:ind w:left="5692" w:hanging="245"/>
      </w:pPr>
      <w:rPr>
        <w:rFonts w:hint="default"/>
        <w:lang w:val="bg-BG" w:eastAsia="en-US" w:bidi="ar-SA"/>
      </w:rPr>
    </w:lvl>
    <w:lvl w:ilvl="6" w:tplc="60D6679C">
      <w:numFmt w:val="bullet"/>
      <w:lvlText w:val="•"/>
      <w:lvlJc w:val="left"/>
      <w:pPr>
        <w:ind w:left="6703" w:hanging="245"/>
      </w:pPr>
      <w:rPr>
        <w:rFonts w:hint="default"/>
        <w:lang w:val="bg-BG" w:eastAsia="en-US" w:bidi="ar-SA"/>
      </w:rPr>
    </w:lvl>
    <w:lvl w:ilvl="7" w:tplc="445856CA">
      <w:numFmt w:val="bullet"/>
      <w:lvlText w:val="•"/>
      <w:lvlJc w:val="left"/>
      <w:pPr>
        <w:ind w:left="7713" w:hanging="245"/>
      </w:pPr>
      <w:rPr>
        <w:rFonts w:hint="default"/>
        <w:lang w:val="bg-BG" w:eastAsia="en-US" w:bidi="ar-SA"/>
      </w:rPr>
    </w:lvl>
    <w:lvl w:ilvl="8" w:tplc="FFBC7FE6">
      <w:numFmt w:val="bullet"/>
      <w:lvlText w:val="•"/>
      <w:lvlJc w:val="left"/>
      <w:pPr>
        <w:ind w:left="8724" w:hanging="245"/>
      </w:pPr>
      <w:rPr>
        <w:rFonts w:hint="default"/>
        <w:lang w:val="bg-BG" w:eastAsia="en-US" w:bidi="ar-SA"/>
      </w:rPr>
    </w:lvl>
  </w:abstractNum>
  <w:abstractNum w:abstractNumId="20" w15:restartNumberingAfterBreak="0">
    <w:nsid w:val="2E33066D"/>
    <w:multiLevelType w:val="hybridMultilevel"/>
    <w:tmpl w:val="729EA0E4"/>
    <w:lvl w:ilvl="0" w:tplc="D8F81BF8">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21" w15:restartNumberingAfterBreak="0">
    <w:nsid w:val="32BE6066"/>
    <w:multiLevelType w:val="hybridMultilevel"/>
    <w:tmpl w:val="08FC098E"/>
    <w:lvl w:ilvl="0" w:tplc="E02A4FE0">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3124030">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2" w:tplc="BC741D0A">
      <w:numFmt w:val="bullet"/>
      <w:lvlText w:val="•"/>
      <w:lvlJc w:val="left"/>
      <w:pPr>
        <w:ind w:left="2456" w:hanging="191"/>
      </w:pPr>
      <w:rPr>
        <w:rFonts w:hint="default"/>
        <w:lang w:val="bg-BG" w:eastAsia="en-US" w:bidi="ar-SA"/>
      </w:rPr>
    </w:lvl>
    <w:lvl w:ilvl="3" w:tplc="92CAB45A">
      <w:numFmt w:val="bullet"/>
      <w:lvlText w:val="•"/>
      <w:lvlJc w:val="left"/>
      <w:pPr>
        <w:ind w:left="3492" w:hanging="191"/>
      </w:pPr>
      <w:rPr>
        <w:rFonts w:hint="default"/>
        <w:lang w:val="bg-BG" w:eastAsia="en-US" w:bidi="ar-SA"/>
      </w:rPr>
    </w:lvl>
    <w:lvl w:ilvl="4" w:tplc="8F9CEB84">
      <w:numFmt w:val="bullet"/>
      <w:lvlText w:val="•"/>
      <w:lvlJc w:val="left"/>
      <w:pPr>
        <w:ind w:left="4528" w:hanging="191"/>
      </w:pPr>
      <w:rPr>
        <w:rFonts w:hint="default"/>
        <w:lang w:val="bg-BG" w:eastAsia="en-US" w:bidi="ar-SA"/>
      </w:rPr>
    </w:lvl>
    <w:lvl w:ilvl="5" w:tplc="C6568926">
      <w:numFmt w:val="bullet"/>
      <w:lvlText w:val="•"/>
      <w:lvlJc w:val="left"/>
      <w:pPr>
        <w:ind w:left="5564" w:hanging="191"/>
      </w:pPr>
      <w:rPr>
        <w:rFonts w:hint="default"/>
        <w:lang w:val="bg-BG" w:eastAsia="en-US" w:bidi="ar-SA"/>
      </w:rPr>
    </w:lvl>
    <w:lvl w:ilvl="6" w:tplc="E1168DDC">
      <w:numFmt w:val="bullet"/>
      <w:lvlText w:val="•"/>
      <w:lvlJc w:val="left"/>
      <w:pPr>
        <w:ind w:left="6600" w:hanging="191"/>
      </w:pPr>
      <w:rPr>
        <w:rFonts w:hint="default"/>
        <w:lang w:val="bg-BG" w:eastAsia="en-US" w:bidi="ar-SA"/>
      </w:rPr>
    </w:lvl>
    <w:lvl w:ilvl="7" w:tplc="DD68721C">
      <w:numFmt w:val="bullet"/>
      <w:lvlText w:val="•"/>
      <w:lvlJc w:val="left"/>
      <w:pPr>
        <w:ind w:left="7637" w:hanging="191"/>
      </w:pPr>
      <w:rPr>
        <w:rFonts w:hint="default"/>
        <w:lang w:val="bg-BG" w:eastAsia="en-US" w:bidi="ar-SA"/>
      </w:rPr>
    </w:lvl>
    <w:lvl w:ilvl="8" w:tplc="0C78D0F0">
      <w:numFmt w:val="bullet"/>
      <w:lvlText w:val="•"/>
      <w:lvlJc w:val="left"/>
      <w:pPr>
        <w:ind w:left="8673" w:hanging="191"/>
      </w:pPr>
      <w:rPr>
        <w:rFonts w:hint="default"/>
        <w:lang w:val="bg-BG" w:eastAsia="en-US" w:bidi="ar-SA"/>
      </w:rPr>
    </w:lvl>
  </w:abstractNum>
  <w:abstractNum w:abstractNumId="22" w15:restartNumberingAfterBreak="0">
    <w:nsid w:val="33447358"/>
    <w:multiLevelType w:val="hybridMultilevel"/>
    <w:tmpl w:val="AE06D13A"/>
    <w:lvl w:ilvl="0" w:tplc="459030E2">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E8C57A4">
      <w:numFmt w:val="bullet"/>
      <w:lvlText w:val="•"/>
      <w:lvlJc w:val="left"/>
      <w:pPr>
        <w:ind w:left="2352" w:hanging="237"/>
      </w:pPr>
      <w:rPr>
        <w:rFonts w:hint="default"/>
        <w:lang w:val="bg-BG" w:eastAsia="en-US" w:bidi="ar-SA"/>
      </w:rPr>
    </w:lvl>
    <w:lvl w:ilvl="2" w:tplc="7FA431EE">
      <w:numFmt w:val="bullet"/>
      <w:lvlText w:val="•"/>
      <w:lvlJc w:val="left"/>
      <w:pPr>
        <w:ind w:left="3285" w:hanging="237"/>
      </w:pPr>
      <w:rPr>
        <w:rFonts w:hint="default"/>
        <w:lang w:val="bg-BG" w:eastAsia="en-US" w:bidi="ar-SA"/>
      </w:rPr>
    </w:lvl>
    <w:lvl w:ilvl="3" w:tplc="D576B87C">
      <w:numFmt w:val="bullet"/>
      <w:lvlText w:val="•"/>
      <w:lvlJc w:val="left"/>
      <w:pPr>
        <w:ind w:left="4217" w:hanging="237"/>
      </w:pPr>
      <w:rPr>
        <w:rFonts w:hint="default"/>
        <w:lang w:val="bg-BG" w:eastAsia="en-US" w:bidi="ar-SA"/>
      </w:rPr>
    </w:lvl>
    <w:lvl w:ilvl="4" w:tplc="F024173E">
      <w:numFmt w:val="bullet"/>
      <w:lvlText w:val="•"/>
      <w:lvlJc w:val="left"/>
      <w:pPr>
        <w:ind w:left="5150" w:hanging="237"/>
      </w:pPr>
      <w:rPr>
        <w:rFonts w:hint="default"/>
        <w:lang w:val="bg-BG" w:eastAsia="en-US" w:bidi="ar-SA"/>
      </w:rPr>
    </w:lvl>
    <w:lvl w:ilvl="5" w:tplc="091CEA9A">
      <w:numFmt w:val="bullet"/>
      <w:lvlText w:val="•"/>
      <w:lvlJc w:val="left"/>
      <w:pPr>
        <w:ind w:left="6082" w:hanging="237"/>
      </w:pPr>
      <w:rPr>
        <w:rFonts w:hint="default"/>
        <w:lang w:val="bg-BG" w:eastAsia="en-US" w:bidi="ar-SA"/>
      </w:rPr>
    </w:lvl>
    <w:lvl w:ilvl="6" w:tplc="BE3A6860">
      <w:numFmt w:val="bullet"/>
      <w:lvlText w:val="•"/>
      <w:lvlJc w:val="left"/>
      <w:pPr>
        <w:ind w:left="7015" w:hanging="237"/>
      </w:pPr>
      <w:rPr>
        <w:rFonts w:hint="default"/>
        <w:lang w:val="bg-BG" w:eastAsia="en-US" w:bidi="ar-SA"/>
      </w:rPr>
    </w:lvl>
    <w:lvl w:ilvl="7" w:tplc="BABC3940">
      <w:numFmt w:val="bullet"/>
      <w:lvlText w:val="•"/>
      <w:lvlJc w:val="left"/>
      <w:pPr>
        <w:ind w:left="7947" w:hanging="237"/>
      </w:pPr>
      <w:rPr>
        <w:rFonts w:hint="default"/>
        <w:lang w:val="bg-BG" w:eastAsia="en-US" w:bidi="ar-SA"/>
      </w:rPr>
    </w:lvl>
    <w:lvl w:ilvl="8" w:tplc="CD6EAF8E">
      <w:numFmt w:val="bullet"/>
      <w:lvlText w:val="•"/>
      <w:lvlJc w:val="left"/>
      <w:pPr>
        <w:ind w:left="8880" w:hanging="237"/>
      </w:pPr>
      <w:rPr>
        <w:rFonts w:hint="default"/>
        <w:lang w:val="bg-BG" w:eastAsia="en-US" w:bidi="ar-SA"/>
      </w:rPr>
    </w:lvl>
  </w:abstractNum>
  <w:abstractNum w:abstractNumId="23" w15:restartNumberingAfterBreak="0">
    <w:nsid w:val="340B5A34"/>
    <w:multiLevelType w:val="hybridMultilevel"/>
    <w:tmpl w:val="7E3EA3E0"/>
    <w:lvl w:ilvl="0" w:tplc="04020001">
      <w:start w:val="1"/>
      <w:numFmt w:val="bullet"/>
      <w:lvlText w:val=""/>
      <w:lvlJc w:val="left"/>
      <w:pPr>
        <w:tabs>
          <w:tab w:val="num" w:pos="780"/>
        </w:tabs>
        <w:ind w:left="780" w:hanging="360"/>
      </w:pPr>
      <w:rPr>
        <w:rFonts w:ascii="Symbol" w:hAnsi="Symbol"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359D0611"/>
    <w:multiLevelType w:val="hybridMultilevel"/>
    <w:tmpl w:val="E722A96E"/>
    <w:lvl w:ilvl="0" w:tplc="837A4DB0">
      <w:start w:val="1"/>
      <w:numFmt w:val="decimal"/>
      <w:lvlText w:val="%1."/>
      <w:lvlJc w:val="left"/>
      <w:pPr>
        <w:ind w:left="1448"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B254EF7E">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3D2E59D0">
      <w:numFmt w:val="bullet"/>
      <w:lvlText w:val="•"/>
      <w:lvlJc w:val="left"/>
      <w:pPr>
        <w:ind w:left="2473" w:hanging="191"/>
      </w:pPr>
      <w:rPr>
        <w:rFonts w:hint="default"/>
        <w:lang w:val="bg-BG" w:eastAsia="en-US" w:bidi="ar-SA"/>
      </w:rPr>
    </w:lvl>
    <w:lvl w:ilvl="3" w:tplc="03F63B70">
      <w:numFmt w:val="bullet"/>
      <w:lvlText w:val="•"/>
      <w:lvlJc w:val="left"/>
      <w:pPr>
        <w:ind w:left="3507" w:hanging="191"/>
      </w:pPr>
      <w:rPr>
        <w:rFonts w:hint="default"/>
        <w:lang w:val="bg-BG" w:eastAsia="en-US" w:bidi="ar-SA"/>
      </w:rPr>
    </w:lvl>
    <w:lvl w:ilvl="4" w:tplc="9C76ED1A">
      <w:numFmt w:val="bullet"/>
      <w:lvlText w:val="•"/>
      <w:lvlJc w:val="left"/>
      <w:pPr>
        <w:ind w:left="4541" w:hanging="191"/>
      </w:pPr>
      <w:rPr>
        <w:rFonts w:hint="default"/>
        <w:lang w:val="bg-BG" w:eastAsia="en-US" w:bidi="ar-SA"/>
      </w:rPr>
    </w:lvl>
    <w:lvl w:ilvl="5" w:tplc="B3D2FF2E">
      <w:numFmt w:val="bullet"/>
      <w:lvlText w:val="•"/>
      <w:lvlJc w:val="left"/>
      <w:pPr>
        <w:ind w:left="5575" w:hanging="191"/>
      </w:pPr>
      <w:rPr>
        <w:rFonts w:hint="default"/>
        <w:lang w:val="bg-BG" w:eastAsia="en-US" w:bidi="ar-SA"/>
      </w:rPr>
    </w:lvl>
    <w:lvl w:ilvl="6" w:tplc="45182FE6">
      <w:numFmt w:val="bullet"/>
      <w:lvlText w:val="•"/>
      <w:lvlJc w:val="left"/>
      <w:pPr>
        <w:ind w:left="6609" w:hanging="191"/>
      </w:pPr>
      <w:rPr>
        <w:rFonts w:hint="default"/>
        <w:lang w:val="bg-BG" w:eastAsia="en-US" w:bidi="ar-SA"/>
      </w:rPr>
    </w:lvl>
    <w:lvl w:ilvl="7" w:tplc="EED860A0">
      <w:numFmt w:val="bullet"/>
      <w:lvlText w:val="•"/>
      <w:lvlJc w:val="left"/>
      <w:pPr>
        <w:ind w:left="7643" w:hanging="191"/>
      </w:pPr>
      <w:rPr>
        <w:rFonts w:hint="default"/>
        <w:lang w:val="bg-BG" w:eastAsia="en-US" w:bidi="ar-SA"/>
      </w:rPr>
    </w:lvl>
    <w:lvl w:ilvl="8" w:tplc="6DA28326">
      <w:numFmt w:val="bullet"/>
      <w:lvlText w:val="•"/>
      <w:lvlJc w:val="left"/>
      <w:pPr>
        <w:ind w:left="8677" w:hanging="191"/>
      </w:pPr>
      <w:rPr>
        <w:rFonts w:hint="default"/>
        <w:lang w:val="bg-BG" w:eastAsia="en-US" w:bidi="ar-SA"/>
      </w:rPr>
    </w:lvl>
  </w:abstractNum>
  <w:abstractNum w:abstractNumId="25" w15:restartNumberingAfterBreak="0">
    <w:nsid w:val="3B4D32F5"/>
    <w:multiLevelType w:val="hybridMultilevel"/>
    <w:tmpl w:val="6182119C"/>
    <w:lvl w:ilvl="0" w:tplc="0A12B5B8">
      <w:start w:val="1"/>
      <w:numFmt w:val="decimal"/>
      <w:lvlText w:val="%1."/>
      <w:lvlJc w:val="left"/>
      <w:pPr>
        <w:ind w:left="1420"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F46805D8">
      <w:numFmt w:val="bullet"/>
      <w:lvlText w:val="•"/>
      <w:lvlJc w:val="left"/>
      <w:pPr>
        <w:ind w:left="581" w:hanging="191"/>
      </w:pPr>
      <w:rPr>
        <w:rFonts w:ascii="Georgia" w:eastAsia="Georgia" w:hAnsi="Georgia" w:cs="Georgia" w:hint="default"/>
        <w:spacing w:val="0"/>
        <w:w w:val="100"/>
        <w:lang w:val="bg-BG" w:eastAsia="en-US" w:bidi="ar-SA"/>
      </w:rPr>
    </w:lvl>
    <w:lvl w:ilvl="2" w:tplc="6D56DF1C">
      <w:numFmt w:val="bullet"/>
      <w:lvlText w:val="•"/>
      <w:lvlJc w:val="left"/>
      <w:pPr>
        <w:ind w:left="2456" w:hanging="191"/>
      </w:pPr>
      <w:rPr>
        <w:rFonts w:hint="default"/>
        <w:lang w:val="bg-BG" w:eastAsia="en-US" w:bidi="ar-SA"/>
      </w:rPr>
    </w:lvl>
    <w:lvl w:ilvl="3" w:tplc="DBC48B68">
      <w:numFmt w:val="bullet"/>
      <w:lvlText w:val="•"/>
      <w:lvlJc w:val="left"/>
      <w:pPr>
        <w:ind w:left="3492" w:hanging="191"/>
      </w:pPr>
      <w:rPr>
        <w:rFonts w:hint="default"/>
        <w:lang w:val="bg-BG" w:eastAsia="en-US" w:bidi="ar-SA"/>
      </w:rPr>
    </w:lvl>
    <w:lvl w:ilvl="4" w:tplc="75FEFBC6">
      <w:numFmt w:val="bullet"/>
      <w:lvlText w:val="•"/>
      <w:lvlJc w:val="left"/>
      <w:pPr>
        <w:ind w:left="4528" w:hanging="191"/>
      </w:pPr>
      <w:rPr>
        <w:rFonts w:hint="default"/>
        <w:lang w:val="bg-BG" w:eastAsia="en-US" w:bidi="ar-SA"/>
      </w:rPr>
    </w:lvl>
    <w:lvl w:ilvl="5" w:tplc="A22AB922">
      <w:numFmt w:val="bullet"/>
      <w:lvlText w:val="•"/>
      <w:lvlJc w:val="left"/>
      <w:pPr>
        <w:ind w:left="5564" w:hanging="191"/>
      </w:pPr>
      <w:rPr>
        <w:rFonts w:hint="default"/>
        <w:lang w:val="bg-BG" w:eastAsia="en-US" w:bidi="ar-SA"/>
      </w:rPr>
    </w:lvl>
    <w:lvl w:ilvl="6" w:tplc="CB74D39E">
      <w:numFmt w:val="bullet"/>
      <w:lvlText w:val="•"/>
      <w:lvlJc w:val="left"/>
      <w:pPr>
        <w:ind w:left="6600" w:hanging="191"/>
      </w:pPr>
      <w:rPr>
        <w:rFonts w:hint="default"/>
        <w:lang w:val="bg-BG" w:eastAsia="en-US" w:bidi="ar-SA"/>
      </w:rPr>
    </w:lvl>
    <w:lvl w:ilvl="7" w:tplc="F73447C4">
      <w:numFmt w:val="bullet"/>
      <w:lvlText w:val="•"/>
      <w:lvlJc w:val="left"/>
      <w:pPr>
        <w:ind w:left="7637" w:hanging="191"/>
      </w:pPr>
      <w:rPr>
        <w:rFonts w:hint="default"/>
        <w:lang w:val="bg-BG" w:eastAsia="en-US" w:bidi="ar-SA"/>
      </w:rPr>
    </w:lvl>
    <w:lvl w:ilvl="8" w:tplc="B448BFAE">
      <w:numFmt w:val="bullet"/>
      <w:lvlText w:val="•"/>
      <w:lvlJc w:val="left"/>
      <w:pPr>
        <w:ind w:left="8673" w:hanging="191"/>
      </w:pPr>
      <w:rPr>
        <w:rFonts w:hint="default"/>
        <w:lang w:val="bg-BG" w:eastAsia="en-US" w:bidi="ar-SA"/>
      </w:rPr>
    </w:lvl>
  </w:abstractNum>
  <w:abstractNum w:abstractNumId="26" w15:restartNumberingAfterBreak="0">
    <w:nsid w:val="3C850AB2"/>
    <w:multiLevelType w:val="hybridMultilevel"/>
    <w:tmpl w:val="1FEE51E2"/>
    <w:lvl w:ilvl="0" w:tplc="E110E17A">
      <w:start w:val="30"/>
      <w:numFmt w:val="decimal"/>
      <w:lvlText w:val="%1"/>
      <w:lvlJc w:val="left"/>
      <w:pPr>
        <w:ind w:left="692" w:hanging="303"/>
        <w:jc w:val="right"/>
      </w:pPr>
      <w:rPr>
        <w:rFonts w:hint="default"/>
        <w:spacing w:val="0"/>
        <w:w w:val="100"/>
        <w:lang w:val="bg-BG" w:eastAsia="en-US" w:bidi="ar-SA"/>
      </w:rPr>
    </w:lvl>
    <w:lvl w:ilvl="1" w:tplc="848C770A">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6002C6C6">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3" w:tplc="275AF03C">
      <w:numFmt w:val="bullet"/>
      <w:lvlText w:val="•"/>
      <w:lvlJc w:val="left"/>
      <w:pPr>
        <w:ind w:left="2585" w:hanging="191"/>
      </w:pPr>
      <w:rPr>
        <w:rFonts w:hint="default"/>
        <w:lang w:val="bg-BG" w:eastAsia="en-US" w:bidi="ar-SA"/>
      </w:rPr>
    </w:lvl>
    <w:lvl w:ilvl="4" w:tplc="E06E8240">
      <w:numFmt w:val="bullet"/>
      <w:lvlText w:val="•"/>
      <w:lvlJc w:val="left"/>
      <w:pPr>
        <w:ind w:left="3751" w:hanging="191"/>
      </w:pPr>
      <w:rPr>
        <w:rFonts w:hint="default"/>
        <w:lang w:val="bg-BG" w:eastAsia="en-US" w:bidi="ar-SA"/>
      </w:rPr>
    </w:lvl>
    <w:lvl w:ilvl="5" w:tplc="6EDE9678">
      <w:numFmt w:val="bullet"/>
      <w:lvlText w:val="•"/>
      <w:lvlJc w:val="left"/>
      <w:pPr>
        <w:ind w:left="4917" w:hanging="191"/>
      </w:pPr>
      <w:rPr>
        <w:rFonts w:hint="default"/>
        <w:lang w:val="bg-BG" w:eastAsia="en-US" w:bidi="ar-SA"/>
      </w:rPr>
    </w:lvl>
    <w:lvl w:ilvl="6" w:tplc="15722D3A">
      <w:numFmt w:val="bullet"/>
      <w:lvlText w:val="•"/>
      <w:lvlJc w:val="left"/>
      <w:pPr>
        <w:ind w:left="6082" w:hanging="191"/>
      </w:pPr>
      <w:rPr>
        <w:rFonts w:hint="default"/>
        <w:lang w:val="bg-BG" w:eastAsia="en-US" w:bidi="ar-SA"/>
      </w:rPr>
    </w:lvl>
    <w:lvl w:ilvl="7" w:tplc="69EA9C68">
      <w:numFmt w:val="bullet"/>
      <w:lvlText w:val="•"/>
      <w:lvlJc w:val="left"/>
      <w:pPr>
        <w:ind w:left="7248" w:hanging="191"/>
      </w:pPr>
      <w:rPr>
        <w:rFonts w:hint="default"/>
        <w:lang w:val="bg-BG" w:eastAsia="en-US" w:bidi="ar-SA"/>
      </w:rPr>
    </w:lvl>
    <w:lvl w:ilvl="8" w:tplc="C728C0F2">
      <w:numFmt w:val="bullet"/>
      <w:lvlText w:val="•"/>
      <w:lvlJc w:val="left"/>
      <w:pPr>
        <w:ind w:left="8414" w:hanging="191"/>
      </w:pPr>
      <w:rPr>
        <w:rFonts w:hint="default"/>
        <w:lang w:val="bg-BG" w:eastAsia="en-US" w:bidi="ar-SA"/>
      </w:rPr>
    </w:lvl>
  </w:abstractNum>
  <w:abstractNum w:abstractNumId="27" w15:restartNumberingAfterBreak="0">
    <w:nsid w:val="3FAB39C2"/>
    <w:multiLevelType w:val="hybridMultilevel"/>
    <w:tmpl w:val="E97E21B2"/>
    <w:lvl w:ilvl="0" w:tplc="00946FCA">
      <w:start w:val="3"/>
      <w:numFmt w:val="decimal"/>
      <w:lvlText w:val="%1."/>
      <w:lvlJc w:val="left"/>
      <w:pPr>
        <w:ind w:left="631" w:hanging="242"/>
        <w:jc w:val="left"/>
      </w:pPr>
      <w:rPr>
        <w:rFonts w:ascii="Georgia" w:eastAsia="Georgia" w:hAnsi="Georgia" w:cs="Georgia" w:hint="default"/>
        <w:b/>
        <w:bCs/>
        <w:i w:val="0"/>
        <w:iCs w:val="0"/>
        <w:color w:val="231F20"/>
        <w:spacing w:val="-1"/>
        <w:w w:val="100"/>
        <w:sz w:val="20"/>
        <w:szCs w:val="20"/>
        <w:lang w:val="bg-BG" w:eastAsia="en-US" w:bidi="ar-SA"/>
      </w:rPr>
    </w:lvl>
    <w:lvl w:ilvl="1" w:tplc="14A09DBC">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2" w:tplc="CB3C5BE8">
      <w:numFmt w:val="bullet"/>
      <w:lvlText w:val="•"/>
      <w:lvlJc w:val="left"/>
      <w:pPr>
        <w:ind w:left="2420" w:hanging="191"/>
      </w:pPr>
      <w:rPr>
        <w:rFonts w:hint="default"/>
        <w:lang w:val="bg-BG" w:eastAsia="en-US" w:bidi="ar-SA"/>
      </w:rPr>
    </w:lvl>
    <w:lvl w:ilvl="3" w:tplc="4050CB50">
      <w:numFmt w:val="bullet"/>
      <w:lvlText w:val="•"/>
      <w:lvlJc w:val="left"/>
      <w:pPr>
        <w:ind w:left="3461" w:hanging="191"/>
      </w:pPr>
      <w:rPr>
        <w:rFonts w:hint="default"/>
        <w:lang w:val="bg-BG" w:eastAsia="en-US" w:bidi="ar-SA"/>
      </w:rPr>
    </w:lvl>
    <w:lvl w:ilvl="4" w:tplc="4AE81C8C">
      <w:numFmt w:val="bullet"/>
      <w:lvlText w:val="•"/>
      <w:lvlJc w:val="left"/>
      <w:pPr>
        <w:ind w:left="4501" w:hanging="191"/>
      </w:pPr>
      <w:rPr>
        <w:rFonts w:hint="default"/>
        <w:lang w:val="bg-BG" w:eastAsia="en-US" w:bidi="ar-SA"/>
      </w:rPr>
    </w:lvl>
    <w:lvl w:ilvl="5" w:tplc="76F048F6">
      <w:numFmt w:val="bullet"/>
      <w:lvlText w:val="•"/>
      <w:lvlJc w:val="left"/>
      <w:pPr>
        <w:ind w:left="5542" w:hanging="191"/>
      </w:pPr>
      <w:rPr>
        <w:rFonts w:hint="default"/>
        <w:lang w:val="bg-BG" w:eastAsia="en-US" w:bidi="ar-SA"/>
      </w:rPr>
    </w:lvl>
    <w:lvl w:ilvl="6" w:tplc="7826E8AC">
      <w:numFmt w:val="bullet"/>
      <w:lvlText w:val="•"/>
      <w:lvlJc w:val="left"/>
      <w:pPr>
        <w:ind w:left="6583" w:hanging="191"/>
      </w:pPr>
      <w:rPr>
        <w:rFonts w:hint="default"/>
        <w:lang w:val="bg-BG" w:eastAsia="en-US" w:bidi="ar-SA"/>
      </w:rPr>
    </w:lvl>
    <w:lvl w:ilvl="7" w:tplc="C708FD5C">
      <w:numFmt w:val="bullet"/>
      <w:lvlText w:val="•"/>
      <w:lvlJc w:val="left"/>
      <w:pPr>
        <w:ind w:left="7623" w:hanging="191"/>
      </w:pPr>
      <w:rPr>
        <w:rFonts w:hint="default"/>
        <w:lang w:val="bg-BG" w:eastAsia="en-US" w:bidi="ar-SA"/>
      </w:rPr>
    </w:lvl>
    <w:lvl w:ilvl="8" w:tplc="36B665B2">
      <w:numFmt w:val="bullet"/>
      <w:lvlText w:val="•"/>
      <w:lvlJc w:val="left"/>
      <w:pPr>
        <w:ind w:left="8664" w:hanging="191"/>
      </w:pPr>
      <w:rPr>
        <w:rFonts w:hint="default"/>
        <w:lang w:val="bg-BG" w:eastAsia="en-US" w:bidi="ar-SA"/>
      </w:rPr>
    </w:lvl>
  </w:abstractNum>
  <w:abstractNum w:abstractNumId="28" w15:restartNumberingAfterBreak="0">
    <w:nsid w:val="42C36D6D"/>
    <w:multiLevelType w:val="hybridMultilevel"/>
    <w:tmpl w:val="9B162EEA"/>
    <w:lvl w:ilvl="0" w:tplc="34F40158">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CAA5142">
      <w:numFmt w:val="bullet"/>
      <w:lvlText w:val="•"/>
      <w:lvlJc w:val="left"/>
      <w:pPr>
        <w:ind w:left="2352" w:hanging="237"/>
      </w:pPr>
      <w:rPr>
        <w:rFonts w:hint="default"/>
        <w:lang w:val="bg-BG" w:eastAsia="en-US" w:bidi="ar-SA"/>
      </w:rPr>
    </w:lvl>
    <w:lvl w:ilvl="2" w:tplc="BDE8E112">
      <w:numFmt w:val="bullet"/>
      <w:lvlText w:val="•"/>
      <w:lvlJc w:val="left"/>
      <w:pPr>
        <w:ind w:left="3285" w:hanging="237"/>
      </w:pPr>
      <w:rPr>
        <w:rFonts w:hint="default"/>
        <w:lang w:val="bg-BG" w:eastAsia="en-US" w:bidi="ar-SA"/>
      </w:rPr>
    </w:lvl>
    <w:lvl w:ilvl="3" w:tplc="141CD5FC">
      <w:numFmt w:val="bullet"/>
      <w:lvlText w:val="•"/>
      <w:lvlJc w:val="left"/>
      <w:pPr>
        <w:ind w:left="4217" w:hanging="237"/>
      </w:pPr>
      <w:rPr>
        <w:rFonts w:hint="default"/>
        <w:lang w:val="bg-BG" w:eastAsia="en-US" w:bidi="ar-SA"/>
      </w:rPr>
    </w:lvl>
    <w:lvl w:ilvl="4" w:tplc="AF1C517C">
      <w:numFmt w:val="bullet"/>
      <w:lvlText w:val="•"/>
      <w:lvlJc w:val="left"/>
      <w:pPr>
        <w:ind w:left="5150" w:hanging="237"/>
      </w:pPr>
      <w:rPr>
        <w:rFonts w:hint="default"/>
        <w:lang w:val="bg-BG" w:eastAsia="en-US" w:bidi="ar-SA"/>
      </w:rPr>
    </w:lvl>
    <w:lvl w:ilvl="5" w:tplc="89BEE0FA">
      <w:numFmt w:val="bullet"/>
      <w:lvlText w:val="•"/>
      <w:lvlJc w:val="left"/>
      <w:pPr>
        <w:ind w:left="6082" w:hanging="237"/>
      </w:pPr>
      <w:rPr>
        <w:rFonts w:hint="default"/>
        <w:lang w:val="bg-BG" w:eastAsia="en-US" w:bidi="ar-SA"/>
      </w:rPr>
    </w:lvl>
    <w:lvl w:ilvl="6" w:tplc="7F882CF4">
      <w:numFmt w:val="bullet"/>
      <w:lvlText w:val="•"/>
      <w:lvlJc w:val="left"/>
      <w:pPr>
        <w:ind w:left="7015" w:hanging="237"/>
      </w:pPr>
      <w:rPr>
        <w:rFonts w:hint="default"/>
        <w:lang w:val="bg-BG" w:eastAsia="en-US" w:bidi="ar-SA"/>
      </w:rPr>
    </w:lvl>
    <w:lvl w:ilvl="7" w:tplc="1438EBD6">
      <w:numFmt w:val="bullet"/>
      <w:lvlText w:val="•"/>
      <w:lvlJc w:val="left"/>
      <w:pPr>
        <w:ind w:left="7947" w:hanging="237"/>
      </w:pPr>
      <w:rPr>
        <w:rFonts w:hint="default"/>
        <w:lang w:val="bg-BG" w:eastAsia="en-US" w:bidi="ar-SA"/>
      </w:rPr>
    </w:lvl>
    <w:lvl w:ilvl="8" w:tplc="F5F698F4">
      <w:numFmt w:val="bullet"/>
      <w:lvlText w:val="•"/>
      <w:lvlJc w:val="left"/>
      <w:pPr>
        <w:ind w:left="8880" w:hanging="237"/>
      </w:pPr>
      <w:rPr>
        <w:rFonts w:hint="default"/>
        <w:lang w:val="bg-BG" w:eastAsia="en-US" w:bidi="ar-SA"/>
      </w:rPr>
    </w:lvl>
  </w:abstractNum>
  <w:abstractNum w:abstractNumId="29" w15:restartNumberingAfterBreak="0">
    <w:nsid w:val="44EB39AD"/>
    <w:multiLevelType w:val="hybridMultilevel"/>
    <w:tmpl w:val="CFD4AC26"/>
    <w:lvl w:ilvl="0" w:tplc="D660DFA0">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9D205EDE">
      <w:numFmt w:val="bullet"/>
      <w:lvlText w:val="•"/>
      <w:lvlJc w:val="left"/>
      <w:pPr>
        <w:ind w:left="2352" w:hanging="237"/>
      </w:pPr>
      <w:rPr>
        <w:rFonts w:hint="default"/>
        <w:lang w:val="bg-BG" w:eastAsia="en-US" w:bidi="ar-SA"/>
      </w:rPr>
    </w:lvl>
    <w:lvl w:ilvl="2" w:tplc="CF125CF2">
      <w:numFmt w:val="bullet"/>
      <w:lvlText w:val="•"/>
      <w:lvlJc w:val="left"/>
      <w:pPr>
        <w:ind w:left="3285" w:hanging="237"/>
      </w:pPr>
      <w:rPr>
        <w:rFonts w:hint="default"/>
        <w:lang w:val="bg-BG" w:eastAsia="en-US" w:bidi="ar-SA"/>
      </w:rPr>
    </w:lvl>
    <w:lvl w:ilvl="3" w:tplc="13786510">
      <w:numFmt w:val="bullet"/>
      <w:lvlText w:val="•"/>
      <w:lvlJc w:val="left"/>
      <w:pPr>
        <w:ind w:left="4217" w:hanging="237"/>
      </w:pPr>
      <w:rPr>
        <w:rFonts w:hint="default"/>
        <w:lang w:val="bg-BG" w:eastAsia="en-US" w:bidi="ar-SA"/>
      </w:rPr>
    </w:lvl>
    <w:lvl w:ilvl="4" w:tplc="8104D98C">
      <w:numFmt w:val="bullet"/>
      <w:lvlText w:val="•"/>
      <w:lvlJc w:val="left"/>
      <w:pPr>
        <w:ind w:left="5150" w:hanging="237"/>
      </w:pPr>
      <w:rPr>
        <w:rFonts w:hint="default"/>
        <w:lang w:val="bg-BG" w:eastAsia="en-US" w:bidi="ar-SA"/>
      </w:rPr>
    </w:lvl>
    <w:lvl w:ilvl="5" w:tplc="6AAE0BC2">
      <w:numFmt w:val="bullet"/>
      <w:lvlText w:val="•"/>
      <w:lvlJc w:val="left"/>
      <w:pPr>
        <w:ind w:left="6082" w:hanging="237"/>
      </w:pPr>
      <w:rPr>
        <w:rFonts w:hint="default"/>
        <w:lang w:val="bg-BG" w:eastAsia="en-US" w:bidi="ar-SA"/>
      </w:rPr>
    </w:lvl>
    <w:lvl w:ilvl="6" w:tplc="81A86BEE">
      <w:numFmt w:val="bullet"/>
      <w:lvlText w:val="•"/>
      <w:lvlJc w:val="left"/>
      <w:pPr>
        <w:ind w:left="7015" w:hanging="237"/>
      </w:pPr>
      <w:rPr>
        <w:rFonts w:hint="default"/>
        <w:lang w:val="bg-BG" w:eastAsia="en-US" w:bidi="ar-SA"/>
      </w:rPr>
    </w:lvl>
    <w:lvl w:ilvl="7" w:tplc="1BE2FE88">
      <w:numFmt w:val="bullet"/>
      <w:lvlText w:val="•"/>
      <w:lvlJc w:val="left"/>
      <w:pPr>
        <w:ind w:left="7947" w:hanging="237"/>
      </w:pPr>
      <w:rPr>
        <w:rFonts w:hint="default"/>
        <w:lang w:val="bg-BG" w:eastAsia="en-US" w:bidi="ar-SA"/>
      </w:rPr>
    </w:lvl>
    <w:lvl w:ilvl="8" w:tplc="40320FFA">
      <w:numFmt w:val="bullet"/>
      <w:lvlText w:val="•"/>
      <w:lvlJc w:val="left"/>
      <w:pPr>
        <w:ind w:left="8880" w:hanging="237"/>
      </w:pPr>
      <w:rPr>
        <w:rFonts w:hint="default"/>
        <w:lang w:val="bg-BG" w:eastAsia="en-US" w:bidi="ar-SA"/>
      </w:rPr>
    </w:lvl>
  </w:abstractNum>
  <w:abstractNum w:abstractNumId="30" w15:restartNumberingAfterBreak="0">
    <w:nsid w:val="47E3219F"/>
    <w:multiLevelType w:val="hybridMultilevel"/>
    <w:tmpl w:val="21B8F272"/>
    <w:lvl w:ilvl="0" w:tplc="8D849FAE">
      <w:start w:val="1"/>
      <w:numFmt w:val="decimal"/>
      <w:lvlText w:val="%1."/>
      <w:lvlJc w:val="left"/>
      <w:pPr>
        <w:ind w:left="623" w:hanging="234"/>
        <w:jc w:val="right"/>
      </w:pPr>
      <w:rPr>
        <w:rFonts w:ascii="Georgia" w:eastAsia="Georgia" w:hAnsi="Georgia" w:cs="Georgia" w:hint="default"/>
        <w:b w:val="0"/>
        <w:bCs w:val="0"/>
        <w:i w:val="0"/>
        <w:iCs w:val="0"/>
        <w:color w:val="231F20"/>
        <w:spacing w:val="-1"/>
        <w:w w:val="100"/>
        <w:sz w:val="20"/>
        <w:szCs w:val="20"/>
        <w:lang w:val="bg-BG" w:eastAsia="en-US" w:bidi="ar-SA"/>
      </w:rPr>
    </w:lvl>
    <w:lvl w:ilvl="1" w:tplc="6E02E322">
      <w:start w:val="1"/>
      <w:numFmt w:val="decimal"/>
      <w:lvlText w:val="%2."/>
      <w:lvlJc w:val="left"/>
      <w:pPr>
        <w:ind w:left="1655" w:hanging="189"/>
        <w:jc w:val="left"/>
      </w:pPr>
      <w:rPr>
        <w:rFonts w:ascii="Georgia" w:eastAsia="Georgia" w:hAnsi="Georgia" w:cs="Georgia" w:hint="default"/>
        <w:b w:val="0"/>
        <w:bCs w:val="0"/>
        <w:i w:val="0"/>
        <w:iCs w:val="0"/>
        <w:color w:val="231F20"/>
        <w:spacing w:val="0"/>
        <w:w w:val="100"/>
        <w:sz w:val="20"/>
        <w:szCs w:val="20"/>
        <w:lang w:val="bg-BG" w:eastAsia="en-US" w:bidi="ar-SA"/>
      </w:rPr>
    </w:lvl>
    <w:lvl w:ilvl="2" w:tplc="4D9E3722">
      <w:numFmt w:val="bullet"/>
      <w:lvlText w:val="•"/>
      <w:lvlJc w:val="left"/>
      <w:pPr>
        <w:ind w:left="2669" w:hanging="189"/>
      </w:pPr>
      <w:rPr>
        <w:rFonts w:hint="default"/>
        <w:lang w:val="bg-BG" w:eastAsia="en-US" w:bidi="ar-SA"/>
      </w:rPr>
    </w:lvl>
    <w:lvl w:ilvl="3" w:tplc="9C0AD386">
      <w:numFmt w:val="bullet"/>
      <w:lvlText w:val="•"/>
      <w:lvlJc w:val="left"/>
      <w:pPr>
        <w:ind w:left="3679" w:hanging="189"/>
      </w:pPr>
      <w:rPr>
        <w:rFonts w:hint="default"/>
        <w:lang w:val="bg-BG" w:eastAsia="en-US" w:bidi="ar-SA"/>
      </w:rPr>
    </w:lvl>
    <w:lvl w:ilvl="4" w:tplc="4C6C5D8C">
      <w:numFmt w:val="bullet"/>
      <w:lvlText w:val="•"/>
      <w:lvlJc w:val="left"/>
      <w:pPr>
        <w:ind w:left="4688" w:hanging="189"/>
      </w:pPr>
      <w:rPr>
        <w:rFonts w:hint="default"/>
        <w:lang w:val="bg-BG" w:eastAsia="en-US" w:bidi="ar-SA"/>
      </w:rPr>
    </w:lvl>
    <w:lvl w:ilvl="5" w:tplc="40380936">
      <w:numFmt w:val="bullet"/>
      <w:lvlText w:val="•"/>
      <w:lvlJc w:val="left"/>
      <w:pPr>
        <w:ind w:left="5698" w:hanging="189"/>
      </w:pPr>
      <w:rPr>
        <w:rFonts w:hint="default"/>
        <w:lang w:val="bg-BG" w:eastAsia="en-US" w:bidi="ar-SA"/>
      </w:rPr>
    </w:lvl>
    <w:lvl w:ilvl="6" w:tplc="D0D8A3B4">
      <w:numFmt w:val="bullet"/>
      <w:lvlText w:val="•"/>
      <w:lvlJc w:val="left"/>
      <w:pPr>
        <w:ind w:left="6707" w:hanging="189"/>
      </w:pPr>
      <w:rPr>
        <w:rFonts w:hint="default"/>
        <w:lang w:val="bg-BG" w:eastAsia="en-US" w:bidi="ar-SA"/>
      </w:rPr>
    </w:lvl>
    <w:lvl w:ilvl="7" w:tplc="DA928CA2">
      <w:numFmt w:val="bullet"/>
      <w:lvlText w:val="•"/>
      <w:lvlJc w:val="left"/>
      <w:pPr>
        <w:ind w:left="7717" w:hanging="189"/>
      </w:pPr>
      <w:rPr>
        <w:rFonts w:hint="default"/>
        <w:lang w:val="bg-BG" w:eastAsia="en-US" w:bidi="ar-SA"/>
      </w:rPr>
    </w:lvl>
    <w:lvl w:ilvl="8" w:tplc="9C8C274C">
      <w:numFmt w:val="bullet"/>
      <w:lvlText w:val="•"/>
      <w:lvlJc w:val="left"/>
      <w:pPr>
        <w:ind w:left="8726" w:hanging="189"/>
      </w:pPr>
      <w:rPr>
        <w:rFonts w:hint="default"/>
        <w:lang w:val="bg-BG" w:eastAsia="en-US" w:bidi="ar-SA"/>
      </w:rPr>
    </w:lvl>
  </w:abstractNum>
  <w:abstractNum w:abstractNumId="31" w15:restartNumberingAfterBreak="0">
    <w:nsid w:val="4A630235"/>
    <w:multiLevelType w:val="hybridMultilevel"/>
    <w:tmpl w:val="CE8EA0C6"/>
    <w:lvl w:ilvl="0" w:tplc="7546881C">
      <w:start w:val="1"/>
      <w:numFmt w:val="decimal"/>
      <w:lvlText w:val="%1."/>
      <w:lvlJc w:val="left"/>
      <w:pPr>
        <w:ind w:left="1448"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0608E050">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F434119C">
      <w:numFmt w:val="bullet"/>
      <w:lvlText w:val="•"/>
      <w:lvlJc w:val="left"/>
      <w:pPr>
        <w:ind w:left="2473" w:hanging="191"/>
      </w:pPr>
      <w:rPr>
        <w:rFonts w:hint="default"/>
        <w:lang w:val="bg-BG" w:eastAsia="en-US" w:bidi="ar-SA"/>
      </w:rPr>
    </w:lvl>
    <w:lvl w:ilvl="3" w:tplc="DA885688">
      <w:numFmt w:val="bullet"/>
      <w:lvlText w:val="•"/>
      <w:lvlJc w:val="left"/>
      <w:pPr>
        <w:ind w:left="3507" w:hanging="191"/>
      </w:pPr>
      <w:rPr>
        <w:rFonts w:hint="default"/>
        <w:lang w:val="bg-BG" w:eastAsia="en-US" w:bidi="ar-SA"/>
      </w:rPr>
    </w:lvl>
    <w:lvl w:ilvl="4" w:tplc="F196AA1E">
      <w:numFmt w:val="bullet"/>
      <w:lvlText w:val="•"/>
      <w:lvlJc w:val="left"/>
      <w:pPr>
        <w:ind w:left="4541" w:hanging="191"/>
      </w:pPr>
      <w:rPr>
        <w:rFonts w:hint="default"/>
        <w:lang w:val="bg-BG" w:eastAsia="en-US" w:bidi="ar-SA"/>
      </w:rPr>
    </w:lvl>
    <w:lvl w:ilvl="5" w:tplc="E5CC6810">
      <w:numFmt w:val="bullet"/>
      <w:lvlText w:val="•"/>
      <w:lvlJc w:val="left"/>
      <w:pPr>
        <w:ind w:left="5575" w:hanging="191"/>
      </w:pPr>
      <w:rPr>
        <w:rFonts w:hint="default"/>
        <w:lang w:val="bg-BG" w:eastAsia="en-US" w:bidi="ar-SA"/>
      </w:rPr>
    </w:lvl>
    <w:lvl w:ilvl="6" w:tplc="B4BC280A">
      <w:numFmt w:val="bullet"/>
      <w:lvlText w:val="•"/>
      <w:lvlJc w:val="left"/>
      <w:pPr>
        <w:ind w:left="6609" w:hanging="191"/>
      </w:pPr>
      <w:rPr>
        <w:rFonts w:hint="default"/>
        <w:lang w:val="bg-BG" w:eastAsia="en-US" w:bidi="ar-SA"/>
      </w:rPr>
    </w:lvl>
    <w:lvl w:ilvl="7" w:tplc="63B2F804">
      <w:numFmt w:val="bullet"/>
      <w:lvlText w:val="•"/>
      <w:lvlJc w:val="left"/>
      <w:pPr>
        <w:ind w:left="7643" w:hanging="191"/>
      </w:pPr>
      <w:rPr>
        <w:rFonts w:hint="default"/>
        <w:lang w:val="bg-BG" w:eastAsia="en-US" w:bidi="ar-SA"/>
      </w:rPr>
    </w:lvl>
    <w:lvl w:ilvl="8" w:tplc="60144CD0">
      <w:numFmt w:val="bullet"/>
      <w:lvlText w:val="•"/>
      <w:lvlJc w:val="left"/>
      <w:pPr>
        <w:ind w:left="8677" w:hanging="191"/>
      </w:pPr>
      <w:rPr>
        <w:rFonts w:hint="default"/>
        <w:lang w:val="bg-BG" w:eastAsia="en-US" w:bidi="ar-SA"/>
      </w:rPr>
    </w:lvl>
  </w:abstractNum>
  <w:abstractNum w:abstractNumId="32" w15:restartNumberingAfterBreak="0">
    <w:nsid w:val="4AC10660"/>
    <w:multiLevelType w:val="multilevel"/>
    <w:tmpl w:val="5C08F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274963"/>
    <w:multiLevelType w:val="multilevel"/>
    <w:tmpl w:val="380472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34" w15:restartNumberingAfterBreak="0">
    <w:nsid w:val="56EC6AB8"/>
    <w:multiLevelType w:val="multilevel"/>
    <w:tmpl w:val="C7F0C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C83E84"/>
    <w:multiLevelType w:val="hybridMultilevel"/>
    <w:tmpl w:val="F848A69E"/>
    <w:lvl w:ilvl="0" w:tplc="B2340EDA">
      <w:start w:val="1"/>
      <w:numFmt w:val="bullet"/>
      <w:lvlText w:val=""/>
      <w:lvlJc w:val="left"/>
      <w:pPr>
        <w:ind w:left="1068" w:hanging="360"/>
      </w:pPr>
      <w:rPr>
        <w:rFonts w:ascii="Symbol" w:hAnsi="Symbol" w:cs="Symbol" w:hint="default"/>
      </w:rPr>
    </w:lvl>
    <w:lvl w:ilvl="1" w:tplc="309AF59E">
      <w:start w:val="1"/>
      <w:numFmt w:val="bullet"/>
      <w:lvlText w:val="o"/>
      <w:lvlJc w:val="left"/>
      <w:pPr>
        <w:tabs>
          <w:tab w:val="num" w:pos="1788"/>
        </w:tabs>
        <w:ind w:left="1788" w:hanging="360"/>
      </w:pPr>
      <w:rPr>
        <w:rFonts w:ascii="Courier New" w:hAnsi="Courier New" w:cs="Courier New" w:hint="default"/>
      </w:rPr>
    </w:lvl>
    <w:lvl w:ilvl="2" w:tplc="4BD8F5FE">
      <w:start w:val="1"/>
      <w:numFmt w:val="bullet"/>
      <w:lvlText w:val=""/>
      <w:lvlJc w:val="left"/>
      <w:pPr>
        <w:tabs>
          <w:tab w:val="num" w:pos="2508"/>
        </w:tabs>
        <w:ind w:left="2508" w:hanging="360"/>
      </w:pPr>
      <w:rPr>
        <w:rFonts w:ascii="Wingdings" w:hAnsi="Wingdings" w:cs="Wingdings" w:hint="default"/>
      </w:rPr>
    </w:lvl>
    <w:lvl w:ilvl="3" w:tplc="B0AE86AE">
      <w:start w:val="1"/>
      <w:numFmt w:val="bullet"/>
      <w:lvlText w:val=""/>
      <w:lvlJc w:val="left"/>
      <w:pPr>
        <w:tabs>
          <w:tab w:val="num" w:pos="3228"/>
        </w:tabs>
        <w:ind w:left="3228" w:hanging="360"/>
      </w:pPr>
      <w:rPr>
        <w:rFonts w:ascii="Symbol" w:hAnsi="Symbol" w:cs="Symbol" w:hint="default"/>
      </w:rPr>
    </w:lvl>
    <w:lvl w:ilvl="4" w:tplc="5B96FEEA">
      <w:start w:val="1"/>
      <w:numFmt w:val="bullet"/>
      <w:lvlText w:val="o"/>
      <w:lvlJc w:val="left"/>
      <w:pPr>
        <w:tabs>
          <w:tab w:val="num" w:pos="3948"/>
        </w:tabs>
        <w:ind w:left="3948" w:hanging="360"/>
      </w:pPr>
      <w:rPr>
        <w:rFonts w:ascii="Courier New" w:hAnsi="Courier New" w:cs="Courier New" w:hint="default"/>
      </w:rPr>
    </w:lvl>
    <w:lvl w:ilvl="5" w:tplc="0CBA88AE">
      <w:start w:val="1"/>
      <w:numFmt w:val="bullet"/>
      <w:lvlText w:val=""/>
      <w:lvlJc w:val="left"/>
      <w:pPr>
        <w:tabs>
          <w:tab w:val="num" w:pos="4668"/>
        </w:tabs>
        <w:ind w:left="4668" w:hanging="360"/>
      </w:pPr>
      <w:rPr>
        <w:rFonts w:ascii="Wingdings" w:hAnsi="Wingdings" w:cs="Wingdings" w:hint="default"/>
      </w:rPr>
    </w:lvl>
    <w:lvl w:ilvl="6" w:tplc="17DCC28A">
      <w:start w:val="1"/>
      <w:numFmt w:val="bullet"/>
      <w:lvlText w:val=""/>
      <w:lvlJc w:val="left"/>
      <w:pPr>
        <w:tabs>
          <w:tab w:val="num" w:pos="5388"/>
        </w:tabs>
        <w:ind w:left="5388" w:hanging="360"/>
      </w:pPr>
      <w:rPr>
        <w:rFonts w:ascii="Symbol" w:hAnsi="Symbol" w:cs="Symbol" w:hint="default"/>
      </w:rPr>
    </w:lvl>
    <w:lvl w:ilvl="7" w:tplc="AD343E66">
      <w:start w:val="1"/>
      <w:numFmt w:val="bullet"/>
      <w:lvlText w:val="o"/>
      <w:lvlJc w:val="left"/>
      <w:pPr>
        <w:tabs>
          <w:tab w:val="num" w:pos="6108"/>
        </w:tabs>
        <w:ind w:left="6108" w:hanging="360"/>
      </w:pPr>
      <w:rPr>
        <w:rFonts w:ascii="Courier New" w:hAnsi="Courier New" w:cs="Courier New" w:hint="default"/>
      </w:rPr>
    </w:lvl>
    <w:lvl w:ilvl="8" w:tplc="47C8297E">
      <w:start w:val="1"/>
      <w:numFmt w:val="bullet"/>
      <w:lvlText w:val=""/>
      <w:lvlJc w:val="left"/>
      <w:pPr>
        <w:tabs>
          <w:tab w:val="num" w:pos="6828"/>
        </w:tabs>
        <w:ind w:left="6828" w:hanging="360"/>
      </w:pPr>
      <w:rPr>
        <w:rFonts w:ascii="Wingdings" w:hAnsi="Wingdings" w:cs="Wingdings" w:hint="default"/>
      </w:rPr>
    </w:lvl>
  </w:abstractNum>
  <w:abstractNum w:abstractNumId="36" w15:restartNumberingAfterBreak="0">
    <w:nsid w:val="5A5A05A4"/>
    <w:multiLevelType w:val="hybridMultilevel"/>
    <w:tmpl w:val="270419CC"/>
    <w:lvl w:ilvl="0" w:tplc="1C1A9976">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1" w:tplc="B41AD566">
      <w:numFmt w:val="bullet"/>
      <w:lvlText w:val="•"/>
      <w:lvlJc w:val="left"/>
      <w:pPr>
        <w:ind w:left="2316" w:hanging="191"/>
      </w:pPr>
      <w:rPr>
        <w:rFonts w:hint="default"/>
        <w:lang w:val="bg-BG" w:eastAsia="en-US" w:bidi="ar-SA"/>
      </w:rPr>
    </w:lvl>
    <w:lvl w:ilvl="2" w:tplc="571897D4">
      <w:numFmt w:val="bullet"/>
      <w:lvlText w:val="•"/>
      <w:lvlJc w:val="left"/>
      <w:pPr>
        <w:ind w:left="3253" w:hanging="191"/>
      </w:pPr>
      <w:rPr>
        <w:rFonts w:hint="default"/>
        <w:lang w:val="bg-BG" w:eastAsia="en-US" w:bidi="ar-SA"/>
      </w:rPr>
    </w:lvl>
    <w:lvl w:ilvl="3" w:tplc="1196F1D0">
      <w:numFmt w:val="bullet"/>
      <w:lvlText w:val="•"/>
      <w:lvlJc w:val="left"/>
      <w:pPr>
        <w:ind w:left="4189" w:hanging="191"/>
      </w:pPr>
      <w:rPr>
        <w:rFonts w:hint="default"/>
        <w:lang w:val="bg-BG" w:eastAsia="en-US" w:bidi="ar-SA"/>
      </w:rPr>
    </w:lvl>
    <w:lvl w:ilvl="4" w:tplc="58A87FC4">
      <w:numFmt w:val="bullet"/>
      <w:lvlText w:val="•"/>
      <w:lvlJc w:val="left"/>
      <w:pPr>
        <w:ind w:left="5126" w:hanging="191"/>
      </w:pPr>
      <w:rPr>
        <w:rFonts w:hint="default"/>
        <w:lang w:val="bg-BG" w:eastAsia="en-US" w:bidi="ar-SA"/>
      </w:rPr>
    </w:lvl>
    <w:lvl w:ilvl="5" w:tplc="285A6CAE">
      <w:numFmt w:val="bullet"/>
      <w:lvlText w:val="•"/>
      <w:lvlJc w:val="left"/>
      <w:pPr>
        <w:ind w:left="6062" w:hanging="191"/>
      </w:pPr>
      <w:rPr>
        <w:rFonts w:hint="default"/>
        <w:lang w:val="bg-BG" w:eastAsia="en-US" w:bidi="ar-SA"/>
      </w:rPr>
    </w:lvl>
    <w:lvl w:ilvl="6" w:tplc="B678C4D4">
      <w:numFmt w:val="bullet"/>
      <w:lvlText w:val="•"/>
      <w:lvlJc w:val="left"/>
      <w:pPr>
        <w:ind w:left="6999" w:hanging="191"/>
      </w:pPr>
      <w:rPr>
        <w:rFonts w:hint="default"/>
        <w:lang w:val="bg-BG" w:eastAsia="en-US" w:bidi="ar-SA"/>
      </w:rPr>
    </w:lvl>
    <w:lvl w:ilvl="7" w:tplc="8698FBA6">
      <w:numFmt w:val="bullet"/>
      <w:lvlText w:val="•"/>
      <w:lvlJc w:val="left"/>
      <w:pPr>
        <w:ind w:left="7935" w:hanging="191"/>
      </w:pPr>
      <w:rPr>
        <w:rFonts w:hint="default"/>
        <w:lang w:val="bg-BG" w:eastAsia="en-US" w:bidi="ar-SA"/>
      </w:rPr>
    </w:lvl>
    <w:lvl w:ilvl="8" w:tplc="C8AE3C2E">
      <w:numFmt w:val="bullet"/>
      <w:lvlText w:val="•"/>
      <w:lvlJc w:val="left"/>
      <w:pPr>
        <w:ind w:left="8872" w:hanging="191"/>
      </w:pPr>
      <w:rPr>
        <w:rFonts w:hint="default"/>
        <w:lang w:val="bg-BG" w:eastAsia="en-US" w:bidi="ar-SA"/>
      </w:rPr>
    </w:lvl>
  </w:abstractNum>
  <w:abstractNum w:abstractNumId="37" w15:restartNumberingAfterBreak="0">
    <w:nsid w:val="5D085515"/>
    <w:multiLevelType w:val="multilevel"/>
    <w:tmpl w:val="BD7CF1A6"/>
    <w:lvl w:ilvl="0">
      <w:start w:val="1"/>
      <w:numFmt w:val="decimal"/>
      <w:lvlText w:val="%1."/>
      <w:lvlJc w:val="left"/>
      <w:pPr>
        <w:ind w:left="238" w:hanging="231"/>
      </w:pPr>
      <w:rPr>
        <w:rFonts w:ascii="Times New Roman" w:eastAsia="Times New Roman" w:hAnsi="Times New Roman" w:cs="Times New Roman" w:hint="default"/>
        <w:b/>
        <w:bCs/>
        <w:spacing w:val="0"/>
        <w:w w:val="99"/>
        <w:sz w:val="20"/>
        <w:szCs w:val="20"/>
        <w:lang w:val="bg-BG" w:eastAsia="en-US" w:bidi="ar-SA"/>
      </w:rPr>
    </w:lvl>
    <w:lvl w:ilvl="1">
      <w:start w:val="1"/>
      <w:numFmt w:val="decimal"/>
      <w:lvlText w:val="%1.%2."/>
      <w:lvlJc w:val="left"/>
      <w:pPr>
        <w:ind w:left="238" w:hanging="365"/>
      </w:pPr>
      <w:rPr>
        <w:rFonts w:ascii="Times New Roman" w:eastAsia="Times New Roman" w:hAnsi="Times New Roman" w:cs="Times New Roman" w:hint="default"/>
        <w:b/>
        <w:bCs/>
        <w:spacing w:val="0"/>
        <w:w w:val="99"/>
        <w:sz w:val="20"/>
        <w:szCs w:val="20"/>
        <w:lang w:val="bg-BG" w:eastAsia="en-US" w:bidi="ar-SA"/>
      </w:rPr>
    </w:lvl>
    <w:lvl w:ilvl="2">
      <w:start w:val="1"/>
      <w:numFmt w:val="decimal"/>
      <w:lvlText w:val="%1.%2.%3."/>
      <w:lvlJc w:val="left"/>
      <w:pPr>
        <w:ind w:left="1279" w:hanging="502"/>
      </w:pPr>
      <w:rPr>
        <w:rFonts w:ascii="Times New Roman" w:eastAsia="Times New Roman" w:hAnsi="Times New Roman" w:cs="Times New Roman" w:hint="default"/>
        <w:b/>
        <w:bCs/>
        <w:i/>
        <w:iCs/>
        <w:spacing w:val="0"/>
        <w:w w:val="99"/>
        <w:sz w:val="20"/>
        <w:szCs w:val="20"/>
        <w:lang w:val="bg-BG" w:eastAsia="en-US" w:bidi="ar-SA"/>
      </w:rPr>
    </w:lvl>
    <w:lvl w:ilvl="3">
      <w:numFmt w:val="bullet"/>
      <w:lvlText w:val="•"/>
      <w:lvlJc w:val="left"/>
      <w:pPr>
        <w:ind w:left="3200" w:hanging="502"/>
      </w:pPr>
      <w:rPr>
        <w:rFonts w:hint="default"/>
        <w:lang w:val="bg-BG" w:eastAsia="en-US" w:bidi="ar-SA"/>
      </w:rPr>
    </w:lvl>
    <w:lvl w:ilvl="4">
      <w:numFmt w:val="bullet"/>
      <w:lvlText w:val="•"/>
      <w:lvlJc w:val="left"/>
      <w:pPr>
        <w:ind w:left="4160" w:hanging="502"/>
      </w:pPr>
      <w:rPr>
        <w:rFonts w:hint="default"/>
        <w:lang w:val="bg-BG" w:eastAsia="en-US" w:bidi="ar-SA"/>
      </w:rPr>
    </w:lvl>
    <w:lvl w:ilvl="5">
      <w:numFmt w:val="bullet"/>
      <w:lvlText w:val="•"/>
      <w:lvlJc w:val="left"/>
      <w:pPr>
        <w:ind w:left="5120" w:hanging="502"/>
      </w:pPr>
      <w:rPr>
        <w:rFonts w:hint="default"/>
        <w:lang w:val="bg-BG" w:eastAsia="en-US" w:bidi="ar-SA"/>
      </w:rPr>
    </w:lvl>
    <w:lvl w:ilvl="6">
      <w:numFmt w:val="bullet"/>
      <w:lvlText w:val="•"/>
      <w:lvlJc w:val="left"/>
      <w:pPr>
        <w:ind w:left="6080" w:hanging="502"/>
      </w:pPr>
      <w:rPr>
        <w:rFonts w:hint="default"/>
        <w:lang w:val="bg-BG" w:eastAsia="en-US" w:bidi="ar-SA"/>
      </w:rPr>
    </w:lvl>
    <w:lvl w:ilvl="7">
      <w:numFmt w:val="bullet"/>
      <w:lvlText w:val="•"/>
      <w:lvlJc w:val="left"/>
      <w:pPr>
        <w:ind w:left="7040" w:hanging="502"/>
      </w:pPr>
      <w:rPr>
        <w:rFonts w:hint="default"/>
        <w:lang w:val="bg-BG" w:eastAsia="en-US" w:bidi="ar-SA"/>
      </w:rPr>
    </w:lvl>
    <w:lvl w:ilvl="8">
      <w:numFmt w:val="bullet"/>
      <w:lvlText w:val="•"/>
      <w:lvlJc w:val="left"/>
      <w:pPr>
        <w:ind w:left="8000" w:hanging="502"/>
      </w:pPr>
      <w:rPr>
        <w:rFonts w:hint="default"/>
        <w:lang w:val="bg-BG" w:eastAsia="en-US" w:bidi="ar-SA"/>
      </w:rPr>
    </w:lvl>
  </w:abstractNum>
  <w:abstractNum w:abstractNumId="38" w15:restartNumberingAfterBreak="0">
    <w:nsid w:val="5EF23302"/>
    <w:multiLevelType w:val="hybridMultilevel"/>
    <w:tmpl w:val="165AE2EA"/>
    <w:lvl w:ilvl="0" w:tplc="C0F4FF50">
      <w:start w:val="1"/>
      <w:numFmt w:val="decimal"/>
      <w:lvlText w:val="%1."/>
      <w:lvlJc w:val="left"/>
      <w:pPr>
        <w:ind w:left="1417" w:hanging="234"/>
        <w:jc w:val="left"/>
      </w:pPr>
      <w:rPr>
        <w:rFonts w:ascii="Georgia" w:eastAsia="Georgia" w:hAnsi="Georgia" w:cs="Georgia" w:hint="default"/>
        <w:b w:val="0"/>
        <w:bCs w:val="0"/>
        <w:i w:val="0"/>
        <w:iCs w:val="0"/>
        <w:color w:val="231F20"/>
        <w:spacing w:val="-1"/>
        <w:w w:val="100"/>
        <w:sz w:val="20"/>
        <w:szCs w:val="20"/>
        <w:lang w:val="bg-BG" w:eastAsia="en-US" w:bidi="ar-SA"/>
      </w:rPr>
    </w:lvl>
    <w:lvl w:ilvl="1" w:tplc="672C8ACA">
      <w:numFmt w:val="bullet"/>
      <w:lvlText w:val="•"/>
      <w:lvlJc w:val="left"/>
      <w:pPr>
        <w:ind w:left="2352" w:hanging="234"/>
      </w:pPr>
      <w:rPr>
        <w:rFonts w:hint="default"/>
        <w:lang w:val="bg-BG" w:eastAsia="en-US" w:bidi="ar-SA"/>
      </w:rPr>
    </w:lvl>
    <w:lvl w:ilvl="2" w:tplc="F9A4B7F0">
      <w:numFmt w:val="bullet"/>
      <w:lvlText w:val="•"/>
      <w:lvlJc w:val="left"/>
      <w:pPr>
        <w:ind w:left="3285" w:hanging="234"/>
      </w:pPr>
      <w:rPr>
        <w:rFonts w:hint="default"/>
        <w:lang w:val="bg-BG" w:eastAsia="en-US" w:bidi="ar-SA"/>
      </w:rPr>
    </w:lvl>
    <w:lvl w:ilvl="3" w:tplc="01FED6EA">
      <w:numFmt w:val="bullet"/>
      <w:lvlText w:val="•"/>
      <w:lvlJc w:val="left"/>
      <w:pPr>
        <w:ind w:left="4217" w:hanging="234"/>
      </w:pPr>
      <w:rPr>
        <w:rFonts w:hint="default"/>
        <w:lang w:val="bg-BG" w:eastAsia="en-US" w:bidi="ar-SA"/>
      </w:rPr>
    </w:lvl>
    <w:lvl w:ilvl="4" w:tplc="6AC47BCA">
      <w:numFmt w:val="bullet"/>
      <w:lvlText w:val="•"/>
      <w:lvlJc w:val="left"/>
      <w:pPr>
        <w:ind w:left="5150" w:hanging="234"/>
      </w:pPr>
      <w:rPr>
        <w:rFonts w:hint="default"/>
        <w:lang w:val="bg-BG" w:eastAsia="en-US" w:bidi="ar-SA"/>
      </w:rPr>
    </w:lvl>
    <w:lvl w:ilvl="5" w:tplc="8A1E46FC">
      <w:numFmt w:val="bullet"/>
      <w:lvlText w:val="•"/>
      <w:lvlJc w:val="left"/>
      <w:pPr>
        <w:ind w:left="6082" w:hanging="234"/>
      </w:pPr>
      <w:rPr>
        <w:rFonts w:hint="default"/>
        <w:lang w:val="bg-BG" w:eastAsia="en-US" w:bidi="ar-SA"/>
      </w:rPr>
    </w:lvl>
    <w:lvl w:ilvl="6" w:tplc="929CD8BC">
      <w:numFmt w:val="bullet"/>
      <w:lvlText w:val="•"/>
      <w:lvlJc w:val="left"/>
      <w:pPr>
        <w:ind w:left="7015" w:hanging="234"/>
      </w:pPr>
      <w:rPr>
        <w:rFonts w:hint="default"/>
        <w:lang w:val="bg-BG" w:eastAsia="en-US" w:bidi="ar-SA"/>
      </w:rPr>
    </w:lvl>
    <w:lvl w:ilvl="7" w:tplc="38D0DAFE">
      <w:numFmt w:val="bullet"/>
      <w:lvlText w:val="•"/>
      <w:lvlJc w:val="left"/>
      <w:pPr>
        <w:ind w:left="7947" w:hanging="234"/>
      </w:pPr>
      <w:rPr>
        <w:rFonts w:hint="default"/>
        <w:lang w:val="bg-BG" w:eastAsia="en-US" w:bidi="ar-SA"/>
      </w:rPr>
    </w:lvl>
    <w:lvl w:ilvl="8" w:tplc="CB94A110">
      <w:numFmt w:val="bullet"/>
      <w:lvlText w:val="•"/>
      <w:lvlJc w:val="left"/>
      <w:pPr>
        <w:ind w:left="8880" w:hanging="234"/>
      </w:pPr>
      <w:rPr>
        <w:rFonts w:hint="default"/>
        <w:lang w:val="bg-BG" w:eastAsia="en-US" w:bidi="ar-SA"/>
      </w:rPr>
    </w:lvl>
  </w:abstractNum>
  <w:abstractNum w:abstractNumId="39" w15:restartNumberingAfterBreak="0">
    <w:nsid w:val="60A27BCA"/>
    <w:multiLevelType w:val="multilevel"/>
    <w:tmpl w:val="8F32D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3D28C7"/>
    <w:multiLevelType w:val="hybridMultilevel"/>
    <w:tmpl w:val="4F68C906"/>
    <w:lvl w:ilvl="0" w:tplc="974A9C06">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1" w:tplc="FF609558">
      <w:numFmt w:val="bullet"/>
      <w:lvlText w:val="•"/>
      <w:lvlJc w:val="left"/>
      <w:pPr>
        <w:ind w:left="2316" w:hanging="191"/>
      </w:pPr>
      <w:rPr>
        <w:rFonts w:hint="default"/>
        <w:lang w:val="bg-BG" w:eastAsia="en-US" w:bidi="ar-SA"/>
      </w:rPr>
    </w:lvl>
    <w:lvl w:ilvl="2" w:tplc="FACAA1D4">
      <w:numFmt w:val="bullet"/>
      <w:lvlText w:val="•"/>
      <w:lvlJc w:val="left"/>
      <w:pPr>
        <w:ind w:left="3253" w:hanging="191"/>
      </w:pPr>
      <w:rPr>
        <w:rFonts w:hint="default"/>
        <w:lang w:val="bg-BG" w:eastAsia="en-US" w:bidi="ar-SA"/>
      </w:rPr>
    </w:lvl>
    <w:lvl w:ilvl="3" w:tplc="ECF0371C">
      <w:numFmt w:val="bullet"/>
      <w:lvlText w:val="•"/>
      <w:lvlJc w:val="left"/>
      <w:pPr>
        <w:ind w:left="4189" w:hanging="191"/>
      </w:pPr>
      <w:rPr>
        <w:rFonts w:hint="default"/>
        <w:lang w:val="bg-BG" w:eastAsia="en-US" w:bidi="ar-SA"/>
      </w:rPr>
    </w:lvl>
    <w:lvl w:ilvl="4" w:tplc="B42687B8">
      <w:numFmt w:val="bullet"/>
      <w:lvlText w:val="•"/>
      <w:lvlJc w:val="left"/>
      <w:pPr>
        <w:ind w:left="5126" w:hanging="191"/>
      </w:pPr>
      <w:rPr>
        <w:rFonts w:hint="default"/>
        <w:lang w:val="bg-BG" w:eastAsia="en-US" w:bidi="ar-SA"/>
      </w:rPr>
    </w:lvl>
    <w:lvl w:ilvl="5" w:tplc="34E6AB7C">
      <w:numFmt w:val="bullet"/>
      <w:lvlText w:val="•"/>
      <w:lvlJc w:val="left"/>
      <w:pPr>
        <w:ind w:left="6062" w:hanging="191"/>
      </w:pPr>
      <w:rPr>
        <w:rFonts w:hint="default"/>
        <w:lang w:val="bg-BG" w:eastAsia="en-US" w:bidi="ar-SA"/>
      </w:rPr>
    </w:lvl>
    <w:lvl w:ilvl="6" w:tplc="1E502680">
      <w:numFmt w:val="bullet"/>
      <w:lvlText w:val="•"/>
      <w:lvlJc w:val="left"/>
      <w:pPr>
        <w:ind w:left="6999" w:hanging="191"/>
      </w:pPr>
      <w:rPr>
        <w:rFonts w:hint="default"/>
        <w:lang w:val="bg-BG" w:eastAsia="en-US" w:bidi="ar-SA"/>
      </w:rPr>
    </w:lvl>
    <w:lvl w:ilvl="7" w:tplc="7334EF28">
      <w:numFmt w:val="bullet"/>
      <w:lvlText w:val="•"/>
      <w:lvlJc w:val="left"/>
      <w:pPr>
        <w:ind w:left="7935" w:hanging="191"/>
      </w:pPr>
      <w:rPr>
        <w:rFonts w:hint="default"/>
        <w:lang w:val="bg-BG" w:eastAsia="en-US" w:bidi="ar-SA"/>
      </w:rPr>
    </w:lvl>
    <w:lvl w:ilvl="8" w:tplc="65BAE9B2">
      <w:numFmt w:val="bullet"/>
      <w:lvlText w:val="•"/>
      <w:lvlJc w:val="left"/>
      <w:pPr>
        <w:ind w:left="8872" w:hanging="191"/>
      </w:pPr>
      <w:rPr>
        <w:rFonts w:hint="default"/>
        <w:lang w:val="bg-BG" w:eastAsia="en-US" w:bidi="ar-SA"/>
      </w:rPr>
    </w:lvl>
  </w:abstractNum>
  <w:abstractNum w:abstractNumId="41" w15:restartNumberingAfterBreak="0">
    <w:nsid w:val="6CB955D2"/>
    <w:multiLevelType w:val="hybridMultilevel"/>
    <w:tmpl w:val="3C96A766"/>
    <w:lvl w:ilvl="0" w:tplc="7AA477A8">
      <w:start w:val="1"/>
      <w:numFmt w:val="decimal"/>
      <w:lvlText w:val="%1."/>
      <w:lvlJc w:val="left"/>
      <w:pPr>
        <w:tabs>
          <w:tab w:val="num" w:pos="720"/>
        </w:tabs>
        <w:ind w:left="720" w:hanging="360"/>
      </w:pPr>
      <w:rPr>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2" w15:restartNumberingAfterBreak="0">
    <w:nsid w:val="6CDE58F4"/>
    <w:multiLevelType w:val="hybridMultilevel"/>
    <w:tmpl w:val="2592ACF4"/>
    <w:lvl w:ilvl="0" w:tplc="522CD1F4">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43" w15:restartNumberingAfterBreak="0">
    <w:nsid w:val="707A44DD"/>
    <w:multiLevelType w:val="multilevel"/>
    <w:tmpl w:val="E1F290CA"/>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color w:val="231F20"/>
      </w:rPr>
    </w:lvl>
    <w:lvl w:ilvl="2">
      <w:start w:val="1"/>
      <w:numFmt w:val="decimal"/>
      <w:isLgl/>
      <w:lvlText w:val="%1.%2.%3."/>
      <w:lvlJc w:val="left"/>
      <w:pPr>
        <w:ind w:left="1428" w:hanging="720"/>
      </w:pPr>
      <w:rPr>
        <w:rFonts w:hint="default"/>
        <w:color w:val="231F20"/>
      </w:rPr>
    </w:lvl>
    <w:lvl w:ilvl="3">
      <w:start w:val="1"/>
      <w:numFmt w:val="decimal"/>
      <w:isLgl/>
      <w:lvlText w:val="%1.%2.%3.%4."/>
      <w:lvlJc w:val="left"/>
      <w:pPr>
        <w:ind w:left="1428" w:hanging="720"/>
      </w:pPr>
      <w:rPr>
        <w:rFonts w:hint="default"/>
        <w:color w:val="231F20"/>
      </w:rPr>
    </w:lvl>
    <w:lvl w:ilvl="4">
      <w:start w:val="1"/>
      <w:numFmt w:val="decimal"/>
      <w:isLgl/>
      <w:lvlText w:val="%1.%2.%3.%4.%5."/>
      <w:lvlJc w:val="left"/>
      <w:pPr>
        <w:ind w:left="1788" w:hanging="1080"/>
      </w:pPr>
      <w:rPr>
        <w:rFonts w:hint="default"/>
        <w:color w:val="231F20"/>
      </w:rPr>
    </w:lvl>
    <w:lvl w:ilvl="5">
      <w:start w:val="1"/>
      <w:numFmt w:val="decimal"/>
      <w:isLgl/>
      <w:lvlText w:val="%1.%2.%3.%4.%5.%6."/>
      <w:lvlJc w:val="left"/>
      <w:pPr>
        <w:ind w:left="1788" w:hanging="1080"/>
      </w:pPr>
      <w:rPr>
        <w:rFonts w:hint="default"/>
        <w:color w:val="231F20"/>
      </w:rPr>
    </w:lvl>
    <w:lvl w:ilvl="6">
      <w:start w:val="1"/>
      <w:numFmt w:val="decimal"/>
      <w:isLgl/>
      <w:lvlText w:val="%1.%2.%3.%4.%5.%6.%7."/>
      <w:lvlJc w:val="left"/>
      <w:pPr>
        <w:ind w:left="2148" w:hanging="1440"/>
      </w:pPr>
      <w:rPr>
        <w:rFonts w:hint="default"/>
        <w:color w:val="231F20"/>
      </w:rPr>
    </w:lvl>
    <w:lvl w:ilvl="7">
      <w:start w:val="1"/>
      <w:numFmt w:val="decimal"/>
      <w:isLgl/>
      <w:lvlText w:val="%1.%2.%3.%4.%5.%6.%7.%8."/>
      <w:lvlJc w:val="left"/>
      <w:pPr>
        <w:ind w:left="2148" w:hanging="1440"/>
      </w:pPr>
      <w:rPr>
        <w:rFonts w:hint="default"/>
        <w:color w:val="231F20"/>
      </w:rPr>
    </w:lvl>
    <w:lvl w:ilvl="8">
      <w:start w:val="1"/>
      <w:numFmt w:val="decimal"/>
      <w:isLgl/>
      <w:lvlText w:val="%1.%2.%3.%4.%5.%6.%7.%8.%9."/>
      <w:lvlJc w:val="left"/>
      <w:pPr>
        <w:ind w:left="2508" w:hanging="1800"/>
      </w:pPr>
      <w:rPr>
        <w:rFonts w:hint="default"/>
        <w:color w:val="231F20"/>
      </w:rPr>
    </w:lvl>
  </w:abstractNum>
  <w:abstractNum w:abstractNumId="44" w15:restartNumberingAfterBreak="0">
    <w:nsid w:val="72416FDF"/>
    <w:multiLevelType w:val="hybridMultilevel"/>
    <w:tmpl w:val="347AAE22"/>
    <w:lvl w:ilvl="0" w:tplc="F200A87C">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4742FC28">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2" w:tplc="4EA6B582">
      <w:numFmt w:val="bullet"/>
      <w:lvlText w:val="•"/>
      <w:lvlJc w:val="left"/>
      <w:pPr>
        <w:ind w:left="2456" w:hanging="191"/>
      </w:pPr>
      <w:rPr>
        <w:rFonts w:hint="default"/>
        <w:lang w:val="bg-BG" w:eastAsia="en-US" w:bidi="ar-SA"/>
      </w:rPr>
    </w:lvl>
    <w:lvl w:ilvl="3" w:tplc="C4DA7E42">
      <w:numFmt w:val="bullet"/>
      <w:lvlText w:val="•"/>
      <w:lvlJc w:val="left"/>
      <w:pPr>
        <w:ind w:left="3492" w:hanging="191"/>
      </w:pPr>
      <w:rPr>
        <w:rFonts w:hint="default"/>
        <w:lang w:val="bg-BG" w:eastAsia="en-US" w:bidi="ar-SA"/>
      </w:rPr>
    </w:lvl>
    <w:lvl w:ilvl="4" w:tplc="280CC3BE">
      <w:numFmt w:val="bullet"/>
      <w:lvlText w:val="•"/>
      <w:lvlJc w:val="left"/>
      <w:pPr>
        <w:ind w:left="4528" w:hanging="191"/>
      </w:pPr>
      <w:rPr>
        <w:rFonts w:hint="default"/>
        <w:lang w:val="bg-BG" w:eastAsia="en-US" w:bidi="ar-SA"/>
      </w:rPr>
    </w:lvl>
    <w:lvl w:ilvl="5" w:tplc="FF5CF9D0">
      <w:numFmt w:val="bullet"/>
      <w:lvlText w:val="•"/>
      <w:lvlJc w:val="left"/>
      <w:pPr>
        <w:ind w:left="5564" w:hanging="191"/>
      </w:pPr>
      <w:rPr>
        <w:rFonts w:hint="default"/>
        <w:lang w:val="bg-BG" w:eastAsia="en-US" w:bidi="ar-SA"/>
      </w:rPr>
    </w:lvl>
    <w:lvl w:ilvl="6" w:tplc="4BF426A6">
      <w:numFmt w:val="bullet"/>
      <w:lvlText w:val="•"/>
      <w:lvlJc w:val="left"/>
      <w:pPr>
        <w:ind w:left="6600" w:hanging="191"/>
      </w:pPr>
      <w:rPr>
        <w:rFonts w:hint="default"/>
        <w:lang w:val="bg-BG" w:eastAsia="en-US" w:bidi="ar-SA"/>
      </w:rPr>
    </w:lvl>
    <w:lvl w:ilvl="7" w:tplc="318416B0">
      <w:numFmt w:val="bullet"/>
      <w:lvlText w:val="•"/>
      <w:lvlJc w:val="left"/>
      <w:pPr>
        <w:ind w:left="7637" w:hanging="191"/>
      </w:pPr>
      <w:rPr>
        <w:rFonts w:hint="default"/>
        <w:lang w:val="bg-BG" w:eastAsia="en-US" w:bidi="ar-SA"/>
      </w:rPr>
    </w:lvl>
    <w:lvl w:ilvl="8" w:tplc="DDE2C412">
      <w:numFmt w:val="bullet"/>
      <w:lvlText w:val="•"/>
      <w:lvlJc w:val="left"/>
      <w:pPr>
        <w:ind w:left="8673" w:hanging="191"/>
      </w:pPr>
      <w:rPr>
        <w:rFonts w:hint="default"/>
        <w:lang w:val="bg-BG" w:eastAsia="en-US" w:bidi="ar-SA"/>
      </w:rPr>
    </w:lvl>
  </w:abstractNum>
  <w:abstractNum w:abstractNumId="45" w15:restartNumberingAfterBreak="0">
    <w:nsid w:val="74F11667"/>
    <w:multiLevelType w:val="hybridMultilevel"/>
    <w:tmpl w:val="5CB60D22"/>
    <w:lvl w:ilvl="0" w:tplc="229ABB00">
      <w:start w:val="1"/>
      <w:numFmt w:val="decimal"/>
      <w:lvlText w:val="%1."/>
      <w:lvlJc w:val="left"/>
      <w:pPr>
        <w:ind w:left="655" w:hanging="266"/>
        <w:jc w:val="left"/>
      </w:pPr>
      <w:rPr>
        <w:rFonts w:ascii="Georgia" w:eastAsia="Georgia" w:hAnsi="Georgia" w:cs="Georgia" w:hint="default"/>
        <w:b/>
        <w:bCs/>
        <w:i w:val="0"/>
        <w:iCs w:val="0"/>
        <w:color w:val="231F20"/>
        <w:spacing w:val="-1"/>
        <w:w w:val="100"/>
        <w:sz w:val="20"/>
        <w:szCs w:val="20"/>
        <w:lang w:val="bg-BG" w:eastAsia="en-US" w:bidi="ar-SA"/>
      </w:rPr>
    </w:lvl>
    <w:lvl w:ilvl="1" w:tplc="72CA469A">
      <w:numFmt w:val="bullet"/>
      <w:lvlText w:val="•"/>
      <w:lvlJc w:val="left"/>
      <w:pPr>
        <w:ind w:left="1668" w:hanging="266"/>
      </w:pPr>
      <w:rPr>
        <w:rFonts w:hint="default"/>
        <w:lang w:val="bg-BG" w:eastAsia="en-US" w:bidi="ar-SA"/>
      </w:rPr>
    </w:lvl>
    <w:lvl w:ilvl="2" w:tplc="E86C3790">
      <w:numFmt w:val="bullet"/>
      <w:lvlText w:val="•"/>
      <w:lvlJc w:val="left"/>
      <w:pPr>
        <w:ind w:left="2677" w:hanging="266"/>
      </w:pPr>
      <w:rPr>
        <w:rFonts w:hint="default"/>
        <w:lang w:val="bg-BG" w:eastAsia="en-US" w:bidi="ar-SA"/>
      </w:rPr>
    </w:lvl>
    <w:lvl w:ilvl="3" w:tplc="E35AB248">
      <w:numFmt w:val="bullet"/>
      <w:lvlText w:val="•"/>
      <w:lvlJc w:val="left"/>
      <w:pPr>
        <w:ind w:left="3685" w:hanging="266"/>
      </w:pPr>
      <w:rPr>
        <w:rFonts w:hint="default"/>
        <w:lang w:val="bg-BG" w:eastAsia="en-US" w:bidi="ar-SA"/>
      </w:rPr>
    </w:lvl>
    <w:lvl w:ilvl="4" w:tplc="1F846488">
      <w:numFmt w:val="bullet"/>
      <w:lvlText w:val="•"/>
      <w:lvlJc w:val="left"/>
      <w:pPr>
        <w:ind w:left="4694" w:hanging="266"/>
      </w:pPr>
      <w:rPr>
        <w:rFonts w:hint="default"/>
        <w:lang w:val="bg-BG" w:eastAsia="en-US" w:bidi="ar-SA"/>
      </w:rPr>
    </w:lvl>
    <w:lvl w:ilvl="5" w:tplc="2CCCEC6E">
      <w:numFmt w:val="bullet"/>
      <w:lvlText w:val="•"/>
      <w:lvlJc w:val="left"/>
      <w:pPr>
        <w:ind w:left="5702" w:hanging="266"/>
      </w:pPr>
      <w:rPr>
        <w:rFonts w:hint="default"/>
        <w:lang w:val="bg-BG" w:eastAsia="en-US" w:bidi="ar-SA"/>
      </w:rPr>
    </w:lvl>
    <w:lvl w:ilvl="6" w:tplc="F94EEF9C">
      <w:numFmt w:val="bullet"/>
      <w:lvlText w:val="•"/>
      <w:lvlJc w:val="left"/>
      <w:pPr>
        <w:ind w:left="6711" w:hanging="266"/>
      </w:pPr>
      <w:rPr>
        <w:rFonts w:hint="default"/>
        <w:lang w:val="bg-BG" w:eastAsia="en-US" w:bidi="ar-SA"/>
      </w:rPr>
    </w:lvl>
    <w:lvl w:ilvl="7" w:tplc="F8DE12A2">
      <w:numFmt w:val="bullet"/>
      <w:lvlText w:val="•"/>
      <w:lvlJc w:val="left"/>
      <w:pPr>
        <w:ind w:left="7719" w:hanging="266"/>
      </w:pPr>
      <w:rPr>
        <w:rFonts w:hint="default"/>
        <w:lang w:val="bg-BG" w:eastAsia="en-US" w:bidi="ar-SA"/>
      </w:rPr>
    </w:lvl>
    <w:lvl w:ilvl="8" w:tplc="261C63E8">
      <w:numFmt w:val="bullet"/>
      <w:lvlText w:val="•"/>
      <w:lvlJc w:val="left"/>
      <w:pPr>
        <w:ind w:left="8728" w:hanging="266"/>
      </w:pPr>
      <w:rPr>
        <w:rFonts w:hint="default"/>
        <w:lang w:val="bg-BG" w:eastAsia="en-US" w:bidi="ar-SA"/>
      </w:rPr>
    </w:lvl>
  </w:abstractNum>
  <w:abstractNum w:abstractNumId="46" w15:restartNumberingAfterBreak="0">
    <w:nsid w:val="756504B9"/>
    <w:multiLevelType w:val="hybridMultilevel"/>
    <w:tmpl w:val="9F7A76CC"/>
    <w:lvl w:ilvl="0" w:tplc="D69E1FFE">
      <w:start w:val="1"/>
      <w:numFmt w:val="decimal"/>
      <w:lvlText w:val="%1."/>
      <w:lvlJc w:val="left"/>
      <w:pPr>
        <w:ind w:left="1448"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2EED586">
      <w:numFmt w:val="bullet"/>
      <w:lvlText w:val="•"/>
      <w:lvlJc w:val="left"/>
      <w:pPr>
        <w:ind w:left="1403" w:hanging="191"/>
      </w:pPr>
      <w:rPr>
        <w:rFonts w:ascii="Georgia" w:eastAsia="Georgia" w:hAnsi="Georgia" w:cs="Georgia" w:hint="default"/>
        <w:b w:val="0"/>
        <w:bCs w:val="0"/>
        <w:i w:val="0"/>
        <w:iCs w:val="0"/>
        <w:color w:val="7B8427"/>
        <w:spacing w:val="0"/>
        <w:w w:val="100"/>
        <w:sz w:val="24"/>
        <w:szCs w:val="24"/>
        <w:lang w:val="bg-BG" w:eastAsia="en-US" w:bidi="ar-SA"/>
      </w:rPr>
    </w:lvl>
    <w:lvl w:ilvl="2" w:tplc="1A323E56">
      <w:numFmt w:val="bullet"/>
      <w:lvlText w:val="•"/>
      <w:lvlJc w:val="left"/>
      <w:pPr>
        <w:ind w:left="2473" w:hanging="191"/>
      </w:pPr>
      <w:rPr>
        <w:rFonts w:hint="default"/>
        <w:lang w:val="bg-BG" w:eastAsia="en-US" w:bidi="ar-SA"/>
      </w:rPr>
    </w:lvl>
    <w:lvl w:ilvl="3" w:tplc="B8A414EC">
      <w:numFmt w:val="bullet"/>
      <w:lvlText w:val="•"/>
      <w:lvlJc w:val="left"/>
      <w:pPr>
        <w:ind w:left="3507" w:hanging="191"/>
      </w:pPr>
      <w:rPr>
        <w:rFonts w:hint="default"/>
        <w:lang w:val="bg-BG" w:eastAsia="en-US" w:bidi="ar-SA"/>
      </w:rPr>
    </w:lvl>
    <w:lvl w:ilvl="4" w:tplc="E13C505E">
      <w:numFmt w:val="bullet"/>
      <w:lvlText w:val="•"/>
      <w:lvlJc w:val="left"/>
      <w:pPr>
        <w:ind w:left="4541" w:hanging="191"/>
      </w:pPr>
      <w:rPr>
        <w:rFonts w:hint="default"/>
        <w:lang w:val="bg-BG" w:eastAsia="en-US" w:bidi="ar-SA"/>
      </w:rPr>
    </w:lvl>
    <w:lvl w:ilvl="5" w:tplc="93500A4C">
      <w:numFmt w:val="bullet"/>
      <w:lvlText w:val="•"/>
      <w:lvlJc w:val="left"/>
      <w:pPr>
        <w:ind w:left="5575" w:hanging="191"/>
      </w:pPr>
      <w:rPr>
        <w:rFonts w:hint="default"/>
        <w:lang w:val="bg-BG" w:eastAsia="en-US" w:bidi="ar-SA"/>
      </w:rPr>
    </w:lvl>
    <w:lvl w:ilvl="6" w:tplc="64023FF8">
      <w:numFmt w:val="bullet"/>
      <w:lvlText w:val="•"/>
      <w:lvlJc w:val="left"/>
      <w:pPr>
        <w:ind w:left="6609" w:hanging="191"/>
      </w:pPr>
      <w:rPr>
        <w:rFonts w:hint="default"/>
        <w:lang w:val="bg-BG" w:eastAsia="en-US" w:bidi="ar-SA"/>
      </w:rPr>
    </w:lvl>
    <w:lvl w:ilvl="7" w:tplc="6E72806A">
      <w:numFmt w:val="bullet"/>
      <w:lvlText w:val="•"/>
      <w:lvlJc w:val="left"/>
      <w:pPr>
        <w:ind w:left="7643" w:hanging="191"/>
      </w:pPr>
      <w:rPr>
        <w:rFonts w:hint="default"/>
        <w:lang w:val="bg-BG" w:eastAsia="en-US" w:bidi="ar-SA"/>
      </w:rPr>
    </w:lvl>
    <w:lvl w:ilvl="8" w:tplc="D8E0B6AC">
      <w:numFmt w:val="bullet"/>
      <w:lvlText w:val="•"/>
      <w:lvlJc w:val="left"/>
      <w:pPr>
        <w:ind w:left="8677" w:hanging="191"/>
      </w:pPr>
      <w:rPr>
        <w:rFonts w:hint="default"/>
        <w:lang w:val="bg-BG" w:eastAsia="en-US" w:bidi="ar-SA"/>
      </w:rPr>
    </w:lvl>
  </w:abstractNum>
  <w:abstractNum w:abstractNumId="47" w15:restartNumberingAfterBreak="0">
    <w:nsid w:val="7B066992"/>
    <w:multiLevelType w:val="hybridMultilevel"/>
    <w:tmpl w:val="B5EA84B8"/>
    <w:lvl w:ilvl="0" w:tplc="03260176">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69345C0E">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07603F84">
      <w:numFmt w:val="bullet"/>
      <w:lvlText w:val="•"/>
      <w:lvlJc w:val="left"/>
      <w:pPr>
        <w:ind w:left="1745" w:hanging="191"/>
      </w:pPr>
      <w:rPr>
        <w:rFonts w:hint="default"/>
        <w:lang w:val="bg-BG" w:eastAsia="en-US" w:bidi="ar-SA"/>
      </w:rPr>
    </w:lvl>
    <w:lvl w:ilvl="3" w:tplc="1C7893CC">
      <w:numFmt w:val="bullet"/>
      <w:lvlText w:val="•"/>
      <w:lvlJc w:val="left"/>
      <w:pPr>
        <w:ind w:left="2870" w:hanging="191"/>
      </w:pPr>
      <w:rPr>
        <w:rFonts w:hint="default"/>
        <w:lang w:val="bg-BG" w:eastAsia="en-US" w:bidi="ar-SA"/>
      </w:rPr>
    </w:lvl>
    <w:lvl w:ilvl="4" w:tplc="86945A2A">
      <w:numFmt w:val="bullet"/>
      <w:lvlText w:val="•"/>
      <w:lvlJc w:val="left"/>
      <w:pPr>
        <w:ind w:left="3995" w:hanging="191"/>
      </w:pPr>
      <w:rPr>
        <w:rFonts w:hint="default"/>
        <w:lang w:val="bg-BG" w:eastAsia="en-US" w:bidi="ar-SA"/>
      </w:rPr>
    </w:lvl>
    <w:lvl w:ilvl="5" w:tplc="4F9A5C50">
      <w:numFmt w:val="bullet"/>
      <w:lvlText w:val="•"/>
      <w:lvlJc w:val="left"/>
      <w:pPr>
        <w:ind w:left="5120" w:hanging="191"/>
      </w:pPr>
      <w:rPr>
        <w:rFonts w:hint="default"/>
        <w:lang w:val="bg-BG" w:eastAsia="en-US" w:bidi="ar-SA"/>
      </w:rPr>
    </w:lvl>
    <w:lvl w:ilvl="6" w:tplc="D8720982">
      <w:numFmt w:val="bullet"/>
      <w:lvlText w:val="•"/>
      <w:lvlJc w:val="left"/>
      <w:pPr>
        <w:ind w:left="6245" w:hanging="191"/>
      </w:pPr>
      <w:rPr>
        <w:rFonts w:hint="default"/>
        <w:lang w:val="bg-BG" w:eastAsia="en-US" w:bidi="ar-SA"/>
      </w:rPr>
    </w:lvl>
    <w:lvl w:ilvl="7" w:tplc="1FCE86FC">
      <w:numFmt w:val="bullet"/>
      <w:lvlText w:val="•"/>
      <w:lvlJc w:val="left"/>
      <w:pPr>
        <w:ind w:left="7370" w:hanging="191"/>
      </w:pPr>
      <w:rPr>
        <w:rFonts w:hint="default"/>
        <w:lang w:val="bg-BG" w:eastAsia="en-US" w:bidi="ar-SA"/>
      </w:rPr>
    </w:lvl>
    <w:lvl w:ilvl="8" w:tplc="0730FDA4">
      <w:numFmt w:val="bullet"/>
      <w:lvlText w:val="•"/>
      <w:lvlJc w:val="left"/>
      <w:pPr>
        <w:ind w:left="8495" w:hanging="191"/>
      </w:pPr>
      <w:rPr>
        <w:rFonts w:hint="default"/>
        <w:lang w:val="bg-BG" w:eastAsia="en-US" w:bidi="ar-SA"/>
      </w:rPr>
    </w:lvl>
  </w:abstractNum>
  <w:abstractNum w:abstractNumId="48" w15:restartNumberingAfterBreak="0">
    <w:nsid w:val="7D8931D9"/>
    <w:multiLevelType w:val="hybridMultilevel"/>
    <w:tmpl w:val="1D4088AA"/>
    <w:lvl w:ilvl="0" w:tplc="7E28230C">
      <w:start w:val="1"/>
      <w:numFmt w:val="decimal"/>
      <w:lvlText w:val="%1."/>
      <w:lvlJc w:val="left"/>
      <w:pPr>
        <w:ind w:left="626"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CE40EBF2">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543C05F4">
      <w:numFmt w:val="bullet"/>
      <w:lvlText w:val="•"/>
      <w:lvlJc w:val="left"/>
      <w:pPr>
        <w:ind w:left="2456" w:hanging="237"/>
      </w:pPr>
      <w:rPr>
        <w:rFonts w:hint="default"/>
        <w:lang w:val="bg-BG" w:eastAsia="en-US" w:bidi="ar-SA"/>
      </w:rPr>
    </w:lvl>
    <w:lvl w:ilvl="3" w:tplc="CE22A866">
      <w:numFmt w:val="bullet"/>
      <w:lvlText w:val="•"/>
      <w:lvlJc w:val="left"/>
      <w:pPr>
        <w:ind w:left="3492" w:hanging="237"/>
      </w:pPr>
      <w:rPr>
        <w:rFonts w:hint="default"/>
        <w:lang w:val="bg-BG" w:eastAsia="en-US" w:bidi="ar-SA"/>
      </w:rPr>
    </w:lvl>
    <w:lvl w:ilvl="4" w:tplc="04FEBD36">
      <w:numFmt w:val="bullet"/>
      <w:lvlText w:val="•"/>
      <w:lvlJc w:val="left"/>
      <w:pPr>
        <w:ind w:left="4528" w:hanging="237"/>
      </w:pPr>
      <w:rPr>
        <w:rFonts w:hint="default"/>
        <w:lang w:val="bg-BG" w:eastAsia="en-US" w:bidi="ar-SA"/>
      </w:rPr>
    </w:lvl>
    <w:lvl w:ilvl="5" w:tplc="788E3E68">
      <w:numFmt w:val="bullet"/>
      <w:lvlText w:val="•"/>
      <w:lvlJc w:val="left"/>
      <w:pPr>
        <w:ind w:left="5564" w:hanging="237"/>
      </w:pPr>
      <w:rPr>
        <w:rFonts w:hint="default"/>
        <w:lang w:val="bg-BG" w:eastAsia="en-US" w:bidi="ar-SA"/>
      </w:rPr>
    </w:lvl>
    <w:lvl w:ilvl="6" w:tplc="9C5602BE">
      <w:numFmt w:val="bullet"/>
      <w:lvlText w:val="•"/>
      <w:lvlJc w:val="left"/>
      <w:pPr>
        <w:ind w:left="6600" w:hanging="237"/>
      </w:pPr>
      <w:rPr>
        <w:rFonts w:hint="default"/>
        <w:lang w:val="bg-BG" w:eastAsia="en-US" w:bidi="ar-SA"/>
      </w:rPr>
    </w:lvl>
    <w:lvl w:ilvl="7" w:tplc="ABF6801C">
      <w:numFmt w:val="bullet"/>
      <w:lvlText w:val="•"/>
      <w:lvlJc w:val="left"/>
      <w:pPr>
        <w:ind w:left="7637" w:hanging="237"/>
      </w:pPr>
      <w:rPr>
        <w:rFonts w:hint="default"/>
        <w:lang w:val="bg-BG" w:eastAsia="en-US" w:bidi="ar-SA"/>
      </w:rPr>
    </w:lvl>
    <w:lvl w:ilvl="8" w:tplc="3CC26654">
      <w:numFmt w:val="bullet"/>
      <w:lvlText w:val="•"/>
      <w:lvlJc w:val="left"/>
      <w:pPr>
        <w:ind w:left="8673" w:hanging="237"/>
      </w:pPr>
      <w:rPr>
        <w:rFonts w:hint="default"/>
        <w:lang w:val="bg-BG" w:eastAsia="en-US" w:bidi="ar-SA"/>
      </w:rPr>
    </w:lvl>
  </w:abstractNum>
  <w:abstractNum w:abstractNumId="49" w15:restartNumberingAfterBreak="0">
    <w:nsid w:val="7EAD091C"/>
    <w:multiLevelType w:val="hybridMultilevel"/>
    <w:tmpl w:val="E92A8C34"/>
    <w:lvl w:ilvl="0" w:tplc="E6DAFA16">
      <w:start w:val="1"/>
      <w:numFmt w:val="decimal"/>
      <w:lvlText w:val="%1."/>
      <w:lvlJc w:val="left"/>
      <w:pPr>
        <w:ind w:left="1069" w:hanging="360"/>
      </w:p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num w:numId="1">
    <w:abstractNumId w:val="8"/>
  </w:num>
  <w:num w:numId="2">
    <w:abstractNumId w:val="15"/>
  </w:num>
  <w:num w:numId="3">
    <w:abstractNumId w:val="0"/>
  </w:num>
  <w:num w:numId="4">
    <w:abstractNumId w:val="11"/>
  </w:num>
  <w:num w:numId="5">
    <w:abstractNumId w:val="41"/>
  </w:num>
  <w:num w:numId="6">
    <w:abstractNumId w:val="33"/>
  </w:num>
  <w:num w:numId="7">
    <w:abstractNumId w:val="23"/>
  </w:num>
  <w:num w:numId="8">
    <w:abstractNumId w:val="3"/>
  </w:num>
  <w:num w:numId="9">
    <w:abstractNumId w:val="42"/>
  </w:num>
  <w:num w:numId="10">
    <w:abstractNumId w:val="20"/>
  </w:num>
  <w:num w:numId="11">
    <w:abstractNumId w:val="43"/>
  </w:num>
  <w:num w:numId="12">
    <w:abstractNumId w:val="37"/>
  </w:num>
  <w:num w:numId="13">
    <w:abstractNumId w:val="32"/>
  </w:num>
  <w:num w:numId="14">
    <w:abstractNumId w:val="34"/>
  </w:num>
  <w:num w:numId="15">
    <w:abstractNumId w:val="39"/>
  </w:num>
  <w:num w:numId="16">
    <w:abstractNumId w:val="35"/>
  </w:num>
  <w:num w:numId="17">
    <w:abstractNumId w:val="9"/>
  </w:num>
  <w:num w:numId="1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3"/>
  </w:num>
  <w:num w:numId="21">
    <w:abstractNumId w:val="28"/>
  </w:num>
  <w:num w:numId="22">
    <w:abstractNumId w:val="22"/>
  </w:num>
  <w:num w:numId="23">
    <w:abstractNumId w:val="24"/>
  </w:num>
  <w:num w:numId="24">
    <w:abstractNumId w:val="46"/>
  </w:num>
  <w:num w:numId="25">
    <w:abstractNumId w:val="48"/>
  </w:num>
  <w:num w:numId="26">
    <w:abstractNumId w:val="29"/>
  </w:num>
  <w:num w:numId="27">
    <w:abstractNumId w:val="14"/>
  </w:num>
  <w:num w:numId="28">
    <w:abstractNumId w:val="44"/>
  </w:num>
  <w:num w:numId="29">
    <w:abstractNumId w:val="31"/>
  </w:num>
  <w:num w:numId="30">
    <w:abstractNumId w:val="2"/>
  </w:num>
  <w:num w:numId="31">
    <w:abstractNumId w:val="38"/>
  </w:num>
  <w:num w:numId="32">
    <w:abstractNumId w:val="30"/>
  </w:num>
  <w:num w:numId="33">
    <w:abstractNumId w:val="26"/>
  </w:num>
  <w:num w:numId="34">
    <w:abstractNumId w:val="18"/>
  </w:num>
  <w:num w:numId="35">
    <w:abstractNumId w:val="16"/>
  </w:num>
  <w:num w:numId="36">
    <w:abstractNumId w:val="47"/>
  </w:num>
  <w:num w:numId="37">
    <w:abstractNumId w:val="17"/>
  </w:num>
  <w:num w:numId="38">
    <w:abstractNumId w:val="1"/>
  </w:num>
  <w:num w:numId="39">
    <w:abstractNumId w:val="21"/>
  </w:num>
  <w:num w:numId="40">
    <w:abstractNumId w:val="4"/>
  </w:num>
  <w:num w:numId="41">
    <w:abstractNumId w:val="7"/>
  </w:num>
  <w:num w:numId="42">
    <w:abstractNumId w:val="25"/>
  </w:num>
  <w:num w:numId="43">
    <w:abstractNumId w:val="6"/>
  </w:num>
  <w:num w:numId="44">
    <w:abstractNumId w:val="40"/>
  </w:num>
  <w:num w:numId="45">
    <w:abstractNumId w:val="19"/>
  </w:num>
  <w:num w:numId="46">
    <w:abstractNumId w:val="12"/>
  </w:num>
  <w:num w:numId="47">
    <w:abstractNumId w:val="5"/>
  </w:num>
  <w:num w:numId="48">
    <w:abstractNumId w:val="10"/>
  </w:num>
  <w:num w:numId="49">
    <w:abstractNumId w:val="45"/>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B4016"/>
    <w:rsid w:val="000028D3"/>
    <w:rsid w:val="00061BFF"/>
    <w:rsid w:val="000736C9"/>
    <w:rsid w:val="00074534"/>
    <w:rsid w:val="000B51DE"/>
    <w:rsid w:val="000D074C"/>
    <w:rsid w:val="000E1A65"/>
    <w:rsid w:val="001017C6"/>
    <w:rsid w:val="00113D16"/>
    <w:rsid w:val="00185985"/>
    <w:rsid w:val="00190592"/>
    <w:rsid w:val="001B61E6"/>
    <w:rsid w:val="001C4962"/>
    <w:rsid w:val="00203A82"/>
    <w:rsid w:val="00245DFC"/>
    <w:rsid w:val="0025722B"/>
    <w:rsid w:val="00262D21"/>
    <w:rsid w:val="002724AB"/>
    <w:rsid w:val="002A7CF1"/>
    <w:rsid w:val="002C3185"/>
    <w:rsid w:val="002E60E2"/>
    <w:rsid w:val="003035A7"/>
    <w:rsid w:val="00332466"/>
    <w:rsid w:val="0033754E"/>
    <w:rsid w:val="003A67E1"/>
    <w:rsid w:val="003E13FA"/>
    <w:rsid w:val="003E1F2E"/>
    <w:rsid w:val="003E6A68"/>
    <w:rsid w:val="003F6F4A"/>
    <w:rsid w:val="004465AA"/>
    <w:rsid w:val="004470E2"/>
    <w:rsid w:val="00455459"/>
    <w:rsid w:val="0046515D"/>
    <w:rsid w:val="00476A50"/>
    <w:rsid w:val="004A11AB"/>
    <w:rsid w:val="004C335E"/>
    <w:rsid w:val="004E5642"/>
    <w:rsid w:val="004E799D"/>
    <w:rsid w:val="00507DC5"/>
    <w:rsid w:val="005104E8"/>
    <w:rsid w:val="00513BDD"/>
    <w:rsid w:val="00527FAD"/>
    <w:rsid w:val="0054759C"/>
    <w:rsid w:val="005542DF"/>
    <w:rsid w:val="00560D35"/>
    <w:rsid w:val="005C6B20"/>
    <w:rsid w:val="00650B1C"/>
    <w:rsid w:val="00664ADC"/>
    <w:rsid w:val="0067101F"/>
    <w:rsid w:val="006A3501"/>
    <w:rsid w:val="006B3884"/>
    <w:rsid w:val="006D53A8"/>
    <w:rsid w:val="006F000A"/>
    <w:rsid w:val="00754144"/>
    <w:rsid w:val="00761E36"/>
    <w:rsid w:val="0076518E"/>
    <w:rsid w:val="0076566F"/>
    <w:rsid w:val="00776574"/>
    <w:rsid w:val="00786F4B"/>
    <w:rsid w:val="00796109"/>
    <w:rsid w:val="007A5B48"/>
    <w:rsid w:val="007B5B58"/>
    <w:rsid w:val="007E24CD"/>
    <w:rsid w:val="007F7180"/>
    <w:rsid w:val="00844C49"/>
    <w:rsid w:val="00844D42"/>
    <w:rsid w:val="00845B13"/>
    <w:rsid w:val="008A0A4E"/>
    <w:rsid w:val="008B4410"/>
    <w:rsid w:val="008C5A1A"/>
    <w:rsid w:val="008D5D1C"/>
    <w:rsid w:val="008F637F"/>
    <w:rsid w:val="009340CC"/>
    <w:rsid w:val="0094073A"/>
    <w:rsid w:val="0095557B"/>
    <w:rsid w:val="00956235"/>
    <w:rsid w:val="0097172A"/>
    <w:rsid w:val="009D1B33"/>
    <w:rsid w:val="009D48C6"/>
    <w:rsid w:val="009D5E3C"/>
    <w:rsid w:val="009F1A28"/>
    <w:rsid w:val="00A1405C"/>
    <w:rsid w:val="00A202C4"/>
    <w:rsid w:val="00A364EA"/>
    <w:rsid w:val="00AB4016"/>
    <w:rsid w:val="00AE172D"/>
    <w:rsid w:val="00AF2B30"/>
    <w:rsid w:val="00B02C01"/>
    <w:rsid w:val="00B17798"/>
    <w:rsid w:val="00B2452C"/>
    <w:rsid w:val="00B3567D"/>
    <w:rsid w:val="00B54BDD"/>
    <w:rsid w:val="00B92384"/>
    <w:rsid w:val="00BA1D28"/>
    <w:rsid w:val="00BA5699"/>
    <w:rsid w:val="00BB4C2B"/>
    <w:rsid w:val="00BC0A48"/>
    <w:rsid w:val="00BC3171"/>
    <w:rsid w:val="00BC77CB"/>
    <w:rsid w:val="00BD10E9"/>
    <w:rsid w:val="00BE37E9"/>
    <w:rsid w:val="00BF4E18"/>
    <w:rsid w:val="00BF67F2"/>
    <w:rsid w:val="00C2487F"/>
    <w:rsid w:val="00C72AE8"/>
    <w:rsid w:val="00C73270"/>
    <w:rsid w:val="00CA59EB"/>
    <w:rsid w:val="00CC3AD1"/>
    <w:rsid w:val="00CD2625"/>
    <w:rsid w:val="00CE4277"/>
    <w:rsid w:val="00CF38AA"/>
    <w:rsid w:val="00CF3FA1"/>
    <w:rsid w:val="00D430F7"/>
    <w:rsid w:val="00D446FB"/>
    <w:rsid w:val="00D65B92"/>
    <w:rsid w:val="00DA3B80"/>
    <w:rsid w:val="00DA4239"/>
    <w:rsid w:val="00DE57B8"/>
    <w:rsid w:val="00DE7544"/>
    <w:rsid w:val="00DF3004"/>
    <w:rsid w:val="00DF4BDE"/>
    <w:rsid w:val="00DF581F"/>
    <w:rsid w:val="00E016F1"/>
    <w:rsid w:val="00E35BF8"/>
    <w:rsid w:val="00E57364"/>
    <w:rsid w:val="00E61421"/>
    <w:rsid w:val="00E77AAA"/>
    <w:rsid w:val="00E92E8B"/>
    <w:rsid w:val="00E946E0"/>
    <w:rsid w:val="00EC6127"/>
    <w:rsid w:val="00ED7271"/>
    <w:rsid w:val="00EF2A0D"/>
    <w:rsid w:val="00EF2FEC"/>
    <w:rsid w:val="00F045C4"/>
    <w:rsid w:val="00F52994"/>
    <w:rsid w:val="00FC41BB"/>
    <w:rsid w:val="00FD7B3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515601D"/>
  <w15:docId w15:val="{6412A99E-DD55-4229-BBDC-4966B953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AB4016"/>
    <w:pPr>
      <w:spacing w:after="0" w:line="240" w:lineRule="auto"/>
    </w:pPr>
    <w:rPr>
      <w:rFonts w:ascii="Times New Roman" w:eastAsia="Times New Roman" w:hAnsi="Times New Roman" w:cs="Times New Roman"/>
      <w:sz w:val="20"/>
      <w:szCs w:val="20"/>
      <w:lang w:eastAsia="bg-BG"/>
    </w:rPr>
  </w:style>
  <w:style w:type="paragraph" w:styleId="1">
    <w:name w:val="heading 1"/>
    <w:basedOn w:val="a1"/>
    <w:next w:val="a1"/>
    <w:link w:val="10"/>
    <w:qFormat/>
    <w:rsid w:val="00AB4016"/>
    <w:pPr>
      <w:keepNext/>
      <w:keepLines/>
      <w:numPr>
        <w:numId w:val="1"/>
      </w:numPr>
      <w:tabs>
        <w:tab w:val="clear" w:pos="1080"/>
      </w:tab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qFormat/>
    <w:rsid w:val="00AB4016"/>
    <w:pPr>
      <w:keepNext/>
      <w:keepLines/>
      <w:numPr>
        <w:ilvl w:val="1"/>
        <w:numId w:val="1"/>
      </w:numPr>
      <w:tabs>
        <w:tab w:val="clear" w:pos="1080"/>
      </w:tab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qFormat/>
    <w:rsid w:val="00AB4016"/>
    <w:pPr>
      <w:keepNext/>
      <w:keepLines/>
      <w:numPr>
        <w:ilvl w:val="2"/>
        <w:numId w:val="1"/>
      </w:numPr>
      <w:tabs>
        <w:tab w:val="clear" w:pos="720"/>
      </w:tab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0"/>
    <w:qFormat/>
    <w:rsid w:val="00AB4016"/>
    <w:pPr>
      <w:keepNext/>
      <w:keepLines/>
      <w:numPr>
        <w:ilvl w:val="3"/>
        <w:numId w:val="1"/>
      </w:numPr>
      <w:tabs>
        <w:tab w:val="clear" w:pos="864"/>
      </w:tab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1"/>
    <w:next w:val="a1"/>
    <w:link w:val="50"/>
    <w:qFormat/>
    <w:rsid w:val="00AB4016"/>
    <w:pPr>
      <w:keepNext/>
      <w:keepLines/>
      <w:numPr>
        <w:ilvl w:val="4"/>
        <w:numId w:val="1"/>
      </w:numPr>
      <w:tabs>
        <w:tab w:val="clear" w:pos="1008"/>
      </w:tabs>
      <w:spacing w:before="40"/>
      <w:outlineLvl w:val="4"/>
    </w:pPr>
    <w:rPr>
      <w:rFonts w:asciiTheme="majorHAnsi" w:eastAsiaTheme="majorEastAsia" w:hAnsiTheme="majorHAnsi" w:cstheme="majorBidi"/>
      <w:color w:val="2E74B5" w:themeColor="accent1" w:themeShade="BF"/>
    </w:rPr>
  </w:style>
  <w:style w:type="paragraph" w:styleId="6">
    <w:name w:val="heading 6"/>
    <w:basedOn w:val="a1"/>
    <w:next w:val="a1"/>
    <w:link w:val="60"/>
    <w:qFormat/>
    <w:rsid w:val="00AB4016"/>
    <w:pPr>
      <w:keepNext/>
      <w:keepLines/>
      <w:numPr>
        <w:ilvl w:val="5"/>
        <w:numId w:val="1"/>
      </w:numPr>
      <w:tabs>
        <w:tab w:val="clear" w:pos="1152"/>
      </w:tabs>
      <w:spacing w:before="40"/>
      <w:outlineLvl w:val="5"/>
    </w:pPr>
    <w:rPr>
      <w:rFonts w:asciiTheme="majorHAnsi" w:eastAsiaTheme="majorEastAsia" w:hAnsiTheme="majorHAnsi" w:cstheme="majorBidi"/>
      <w:color w:val="1F4D78" w:themeColor="accent1" w:themeShade="7F"/>
    </w:rPr>
  </w:style>
  <w:style w:type="paragraph" w:styleId="7">
    <w:name w:val="heading 7"/>
    <w:basedOn w:val="a1"/>
    <w:next w:val="a1"/>
    <w:link w:val="70"/>
    <w:qFormat/>
    <w:rsid w:val="00AB4016"/>
    <w:pPr>
      <w:keepNext/>
      <w:keepLines/>
      <w:numPr>
        <w:ilvl w:val="6"/>
        <w:numId w:val="1"/>
      </w:numPr>
      <w:tabs>
        <w:tab w:val="clear" w:pos="1296"/>
      </w:tab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1"/>
    <w:next w:val="a1"/>
    <w:link w:val="80"/>
    <w:qFormat/>
    <w:rsid w:val="00AB4016"/>
    <w:pPr>
      <w:keepNext/>
      <w:keepLines/>
      <w:numPr>
        <w:ilvl w:val="7"/>
        <w:numId w:val="1"/>
      </w:numPr>
      <w:tabs>
        <w:tab w:val="clear" w:pos="1440"/>
      </w:tab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qFormat/>
    <w:rsid w:val="00AB4016"/>
    <w:pPr>
      <w:keepNext/>
      <w:keepLines/>
      <w:numPr>
        <w:ilvl w:val="8"/>
        <w:numId w:val="1"/>
      </w:numPr>
      <w:tabs>
        <w:tab w:val="clear" w:pos="1584"/>
      </w:tab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лавие 1 Знак"/>
    <w:basedOn w:val="a2"/>
    <w:link w:val="1"/>
    <w:rsid w:val="00AB4016"/>
    <w:rPr>
      <w:rFonts w:asciiTheme="majorHAnsi" w:eastAsiaTheme="majorEastAsia" w:hAnsiTheme="majorHAnsi" w:cstheme="majorBidi"/>
      <w:color w:val="2E74B5" w:themeColor="accent1" w:themeShade="BF"/>
      <w:sz w:val="32"/>
      <w:szCs w:val="32"/>
      <w:lang w:eastAsia="bg-BG"/>
    </w:rPr>
  </w:style>
  <w:style w:type="character" w:customStyle="1" w:styleId="20">
    <w:name w:val="Заглавие 2 Знак"/>
    <w:basedOn w:val="a2"/>
    <w:link w:val="2"/>
    <w:rsid w:val="00AB4016"/>
    <w:rPr>
      <w:rFonts w:asciiTheme="majorHAnsi" w:eastAsiaTheme="majorEastAsia" w:hAnsiTheme="majorHAnsi" w:cstheme="majorBidi"/>
      <w:color w:val="2E74B5" w:themeColor="accent1" w:themeShade="BF"/>
      <w:sz w:val="26"/>
      <w:szCs w:val="26"/>
      <w:lang w:eastAsia="bg-BG"/>
    </w:rPr>
  </w:style>
  <w:style w:type="character" w:customStyle="1" w:styleId="30">
    <w:name w:val="Заглавие 3 Знак"/>
    <w:basedOn w:val="a2"/>
    <w:link w:val="3"/>
    <w:rsid w:val="00AB4016"/>
    <w:rPr>
      <w:rFonts w:asciiTheme="majorHAnsi" w:eastAsiaTheme="majorEastAsia" w:hAnsiTheme="majorHAnsi" w:cstheme="majorBidi"/>
      <w:color w:val="1F4D78" w:themeColor="accent1" w:themeShade="7F"/>
      <w:sz w:val="24"/>
      <w:szCs w:val="24"/>
      <w:lang w:eastAsia="bg-BG"/>
    </w:rPr>
  </w:style>
  <w:style w:type="character" w:customStyle="1" w:styleId="40">
    <w:name w:val="Заглавие 4 Знак"/>
    <w:basedOn w:val="a2"/>
    <w:link w:val="4"/>
    <w:rsid w:val="00AB4016"/>
    <w:rPr>
      <w:rFonts w:asciiTheme="majorHAnsi" w:eastAsiaTheme="majorEastAsia" w:hAnsiTheme="majorHAnsi" w:cstheme="majorBidi"/>
      <w:i/>
      <w:iCs/>
      <w:color w:val="2E74B5" w:themeColor="accent1" w:themeShade="BF"/>
      <w:sz w:val="20"/>
      <w:szCs w:val="20"/>
      <w:lang w:eastAsia="bg-BG"/>
    </w:rPr>
  </w:style>
  <w:style w:type="character" w:customStyle="1" w:styleId="50">
    <w:name w:val="Заглавие 5 Знак"/>
    <w:basedOn w:val="a2"/>
    <w:link w:val="5"/>
    <w:rsid w:val="00AB4016"/>
    <w:rPr>
      <w:rFonts w:asciiTheme="majorHAnsi" w:eastAsiaTheme="majorEastAsia" w:hAnsiTheme="majorHAnsi" w:cstheme="majorBidi"/>
      <w:color w:val="2E74B5" w:themeColor="accent1" w:themeShade="BF"/>
      <w:sz w:val="20"/>
      <w:szCs w:val="20"/>
      <w:lang w:eastAsia="bg-BG"/>
    </w:rPr>
  </w:style>
  <w:style w:type="character" w:customStyle="1" w:styleId="60">
    <w:name w:val="Заглавие 6 Знак"/>
    <w:basedOn w:val="a2"/>
    <w:link w:val="6"/>
    <w:rsid w:val="00AB4016"/>
    <w:rPr>
      <w:rFonts w:asciiTheme="majorHAnsi" w:eastAsiaTheme="majorEastAsia" w:hAnsiTheme="majorHAnsi" w:cstheme="majorBidi"/>
      <w:color w:val="1F4D78" w:themeColor="accent1" w:themeShade="7F"/>
      <w:sz w:val="20"/>
      <w:szCs w:val="20"/>
      <w:lang w:eastAsia="bg-BG"/>
    </w:rPr>
  </w:style>
  <w:style w:type="character" w:customStyle="1" w:styleId="70">
    <w:name w:val="Заглавие 7 Знак"/>
    <w:basedOn w:val="a2"/>
    <w:link w:val="7"/>
    <w:rsid w:val="00AB4016"/>
    <w:rPr>
      <w:rFonts w:asciiTheme="majorHAnsi" w:eastAsiaTheme="majorEastAsia" w:hAnsiTheme="majorHAnsi" w:cstheme="majorBidi"/>
      <w:i/>
      <w:iCs/>
      <w:color w:val="1F4D78" w:themeColor="accent1" w:themeShade="7F"/>
      <w:sz w:val="20"/>
      <w:szCs w:val="20"/>
      <w:lang w:eastAsia="bg-BG"/>
    </w:rPr>
  </w:style>
  <w:style w:type="character" w:customStyle="1" w:styleId="80">
    <w:name w:val="Заглавие 8 Знак"/>
    <w:basedOn w:val="a2"/>
    <w:link w:val="8"/>
    <w:rsid w:val="00AB4016"/>
    <w:rPr>
      <w:rFonts w:asciiTheme="majorHAnsi" w:eastAsiaTheme="majorEastAsia" w:hAnsiTheme="majorHAnsi" w:cstheme="majorBidi"/>
      <w:color w:val="272727" w:themeColor="text1" w:themeTint="D8"/>
      <w:sz w:val="21"/>
      <w:szCs w:val="21"/>
      <w:lang w:eastAsia="bg-BG"/>
    </w:rPr>
  </w:style>
  <w:style w:type="character" w:customStyle="1" w:styleId="90">
    <w:name w:val="Заглавие 9 Знак"/>
    <w:basedOn w:val="a2"/>
    <w:link w:val="9"/>
    <w:rsid w:val="00AB4016"/>
    <w:rPr>
      <w:rFonts w:asciiTheme="majorHAnsi" w:eastAsiaTheme="majorEastAsia" w:hAnsiTheme="majorHAnsi" w:cstheme="majorBidi"/>
      <w:i/>
      <w:iCs/>
      <w:color w:val="272727" w:themeColor="text1" w:themeTint="D8"/>
      <w:sz w:val="21"/>
      <w:szCs w:val="21"/>
      <w:lang w:eastAsia="bg-BG"/>
    </w:rPr>
  </w:style>
  <w:style w:type="paragraph" w:customStyle="1" w:styleId="CharChar1Char">
    <w:name w:val="Char Char1 Char"/>
    <w:basedOn w:val="a1"/>
    <w:semiHidden/>
    <w:rsid w:val="00AB4016"/>
    <w:pPr>
      <w:tabs>
        <w:tab w:val="left" w:pos="709"/>
      </w:tabs>
    </w:pPr>
    <w:rPr>
      <w:rFonts w:ascii="Futura Bk" w:hAnsi="Futura Bk"/>
      <w:szCs w:val="24"/>
      <w:lang w:val="pl-PL" w:eastAsia="pl-PL"/>
    </w:rPr>
  </w:style>
  <w:style w:type="paragraph" w:styleId="11">
    <w:name w:val="toc 1"/>
    <w:basedOn w:val="a1"/>
    <w:next w:val="a1"/>
    <w:autoRedefine/>
    <w:semiHidden/>
    <w:rsid w:val="00AB4016"/>
    <w:pPr>
      <w:tabs>
        <w:tab w:val="right" w:leader="dot" w:pos="9010"/>
      </w:tabs>
      <w:jc w:val="center"/>
    </w:pPr>
    <w:rPr>
      <w:bCs/>
      <w:caps/>
      <w:noProof/>
      <w:sz w:val="24"/>
      <w:szCs w:val="24"/>
      <w:lang w:val="ru-RU"/>
    </w:rPr>
  </w:style>
  <w:style w:type="paragraph" w:styleId="21">
    <w:name w:val="toc 2"/>
    <w:basedOn w:val="a1"/>
    <w:next w:val="a1"/>
    <w:autoRedefine/>
    <w:semiHidden/>
    <w:rsid w:val="00AB4016"/>
    <w:pPr>
      <w:spacing w:before="240"/>
    </w:pPr>
    <w:rPr>
      <w:b/>
      <w:bCs/>
    </w:rPr>
  </w:style>
  <w:style w:type="paragraph" w:customStyle="1" w:styleId="SilvaTableName">
    <w:name w:val="Silva Table Name"/>
    <w:basedOn w:val="a1"/>
    <w:link w:val="SilvaTableNameChar"/>
    <w:semiHidden/>
    <w:rsid w:val="00AB4016"/>
    <w:pPr>
      <w:jc w:val="center"/>
    </w:pPr>
    <w:rPr>
      <w:i/>
      <w:sz w:val="24"/>
      <w:szCs w:val="24"/>
      <w:lang w:eastAsia="en-US"/>
    </w:rPr>
  </w:style>
  <w:style w:type="paragraph" w:customStyle="1" w:styleId="SilvaZaglavie1">
    <w:name w:val="Silva Zaglavie1"/>
    <w:basedOn w:val="a1"/>
    <w:link w:val="SilvaZaglavie1CharChar"/>
    <w:autoRedefine/>
    <w:rsid w:val="00AB4016"/>
    <w:pPr>
      <w:ind w:firstLine="540"/>
      <w:jc w:val="both"/>
      <w:outlineLvl w:val="0"/>
    </w:pPr>
    <w:rPr>
      <w:b/>
      <w:snapToGrid w:val="0"/>
      <w:lang w:val="en-US"/>
    </w:rPr>
  </w:style>
  <w:style w:type="character" w:customStyle="1" w:styleId="SilvaZaglavie1CharChar">
    <w:name w:val="Silva Zaglavie1 Char Char"/>
    <w:basedOn w:val="a2"/>
    <w:link w:val="SilvaZaglavie1"/>
    <w:rsid w:val="00AB4016"/>
    <w:rPr>
      <w:rFonts w:ascii="Times New Roman" w:eastAsia="Times New Roman" w:hAnsi="Times New Roman" w:cs="Times New Roman"/>
      <w:b/>
      <w:snapToGrid w:val="0"/>
      <w:sz w:val="20"/>
      <w:szCs w:val="20"/>
      <w:lang w:val="en-US" w:eastAsia="bg-BG"/>
    </w:rPr>
  </w:style>
  <w:style w:type="paragraph" w:customStyle="1" w:styleId="SilvaText">
    <w:name w:val="Silva Text"/>
    <w:basedOn w:val="a1"/>
    <w:link w:val="SilvaTextChar2"/>
    <w:rsid w:val="00AB4016"/>
    <w:pPr>
      <w:ind w:firstLine="540"/>
      <w:jc w:val="both"/>
    </w:pPr>
    <w:rPr>
      <w:sz w:val="24"/>
      <w:szCs w:val="24"/>
      <w:lang w:eastAsia="en-US"/>
    </w:rPr>
  </w:style>
  <w:style w:type="character" w:customStyle="1" w:styleId="SilvaTextChar2">
    <w:name w:val="Silva Text Char2"/>
    <w:basedOn w:val="a2"/>
    <w:link w:val="SilvaText"/>
    <w:rsid w:val="00AB4016"/>
    <w:rPr>
      <w:rFonts w:ascii="Times New Roman" w:eastAsia="Times New Roman" w:hAnsi="Times New Roman" w:cs="Times New Roman"/>
      <w:sz w:val="24"/>
      <w:szCs w:val="24"/>
    </w:rPr>
  </w:style>
  <w:style w:type="table" w:styleId="a5">
    <w:name w:val="Table Grid"/>
    <w:basedOn w:val="a3"/>
    <w:rsid w:val="00AB4016"/>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ilvaTextBold">
    <w:name w:val="Style Silva Text + Bold"/>
    <w:basedOn w:val="SilvaText"/>
    <w:link w:val="StyleSilvaTextBoldChar"/>
    <w:autoRedefine/>
    <w:rsid w:val="00AB4016"/>
    <w:pPr>
      <w:ind w:firstLine="0"/>
      <w:jc w:val="left"/>
    </w:pPr>
    <w:rPr>
      <w:b/>
      <w:bCs/>
    </w:rPr>
  </w:style>
  <w:style w:type="character" w:customStyle="1" w:styleId="StyleSilvaTextBoldChar">
    <w:name w:val="Style Silva Text + Bold Char"/>
    <w:basedOn w:val="SilvaTextChar2"/>
    <w:link w:val="StyleSilvaTextBold"/>
    <w:rsid w:val="00AB4016"/>
    <w:rPr>
      <w:rFonts w:ascii="Times New Roman" w:eastAsia="Times New Roman" w:hAnsi="Times New Roman" w:cs="Times New Roman"/>
      <w:b/>
      <w:bCs/>
      <w:sz w:val="24"/>
      <w:szCs w:val="24"/>
    </w:rPr>
  </w:style>
  <w:style w:type="paragraph" w:customStyle="1" w:styleId="SilvaGlava">
    <w:name w:val="Silva Glava"/>
    <w:basedOn w:val="a1"/>
    <w:link w:val="SilvaGlavaCharChar"/>
    <w:rsid w:val="00AB4016"/>
    <w:pPr>
      <w:jc w:val="center"/>
    </w:pPr>
    <w:rPr>
      <w:b/>
      <w:bCs/>
      <w:snapToGrid w:val="0"/>
      <w:sz w:val="28"/>
    </w:rPr>
  </w:style>
  <w:style w:type="character" w:customStyle="1" w:styleId="SilvaGlavaCharChar">
    <w:name w:val="Silva Glava Char Char"/>
    <w:basedOn w:val="a2"/>
    <w:link w:val="SilvaGlava"/>
    <w:rsid w:val="00AB4016"/>
    <w:rPr>
      <w:rFonts w:ascii="Times New Roman" w:eastAsia="Times New Roman" w:hAnsi="Times New Roman" w:cs="Times New Roman"/>
      <w:b/>
      <w:bCs/>
      <w:snapToGrid w:val="0"/>
      <w:sz w:val="28"/>
      <w:szCs w:val="20"/>
      <w:lang w:eastAsia="bg-BG"/>
    </w:rPr>
  </w:style>
  <w:style w:type="paragraph" w:customStyle="1" w:styleId="StyleSilvaTextTimesNewRoman12ptRed1">
    <w:name w:val="Style Silva Text + Times New Roman 12 pt Red1"/>
    <w:basedOn w:val="a1"/>
    <w:link w:val="StyleSilvaTextTimesNewRoman12ptRed1Char"/>
    <w:semiHidden/>
    <w:rsid w:val="00AB4016"/>
    <w:pPr>
      <w:ind w:firstLine="567"/>
      <w:jc w:val="both"/>
    </w:pPr>
    <w:rPr>
      <w:color w:val="FF0000"/>
      <w:sz w:val="24"/>
    </w:rPr>
  </w:style>
  <w:style w:type="character" w:customStyle="1" w:styleId="StyleSilvaTextTimesNewRoman12ptRed1Char">
    <w:name w:val="Style Silva Text + Times New Roman 12 pt Red1 Char"/>
    <w:basedOn w:val="a2"/>
    <w:link w:val="StyleSilvaTextTimesNewRoman12ptRed1"/>
    <w:semiHidden/>
    <w:rsid w:val="00AB4016"/>
    <w:rPr>
      <w:rFonts w:ascii="Times New Roman" w:eastAsia="Times New Roman" w:hAnsi="Times New Roman" w:cs="Times New Roman"/>
      <w:color w:val="FF0000"/>
      <w:sz w:val="24"/>
      <w:szCs w:val="20"/>
      <w:lang w:eastAsia="bg-BG"/>
    </w:rPr>
  </w:style>
  <w:style w:type="paragraph" w:styleId="a6">
    <w:name w:val="footer"/>
    <w:basedOn w:val="a1"/>
    <w:link w:val="a7"/>
    <w:rsid w:val="00AB4016"/>
    <w:pPr>
      <w:tabs>
        <w:tab w:val="center" w:pos="4536"/>
        <w:tab w:val="right" w:pos="9072"/>
      </w:tabs>
    </w:pPr>
  </w:style>
  <w:style w:type="character" w:customStyle="1" w:styleId="a7">
    <w:name w:val="Долен колонтитул Знак"/>
    <w:basedOn w:val="a2"/>
    <w:link w:val="a6"/>
    <w:rsid w:val="00AB4016"/>
    <w:rPr>
      <w:rFonts w:ascii="Times New Roman" w:eastAsia="Times New Roman" w:hAnsi="Times New Roman" w:cs="Times New Roman"/>
      <w:sz w:val="20"/>
      <w:szCs w:val="20"/>
      <w:lang w:eastAsia="bg-BG"/>
    </w:rPr>
  </w:style>
  <w:style w:type="character" w:styleId="a8">
    <w:name w:val="page number"/>
    <w:basedOn w:val="a2"/>
    <w:rsid w:val="00AB4016"/>
  </w:style>
  <w:style w:type="paragraph" w:styleId="a9">
    <w:name w:val="Normal (Web)"/>
    <w:basedOn w:val="a1"/>
    <w:uiPriority w:val="99"/>
    <w:rsid w:val="00AB4016"/>
    <w:pPr>
      <w:spacing w:before="100" w:beforeAutospacing="1" w:after="100" w:afterAutospacing="1"/>
    </w:pPr>
    <w:rPr>
      <w:sz w:val="24"/>
      <w:szCs w:val="24"/>
    </w:rPr>
  </w:style>
  <w:style w:type="character" w:customStyle="1" w:styleId="apple-converted-space">
    <w:name w:val="apple-converted-space"/>
    <w:basedOn w:val="a2"/>
    <w:semiHidden/>
    <w:rsid w:val="00AB4016"/>
  </w:style>
  <w:style w:type="character" w:styleId="aa">
    <w:name w:val="Hyperlink"/>
    <w:basedOn w:val="a2"/>
    <w:rsid w:val="00AB4016"/>
    <w:rPr>
      <w:color w:val="0000FF"/>
      <w:u w:val="single"/>
    </w:rPr>
  </w:style>
  <w:style w:type="character" w:styleId="ab">
    <w:name w:val="Strong"/>
    <w:basedOn w:val="a2"/>
    <w:qFormat/>
    <w:rsid w:val="00AB4016"/>
    <w:rPr>
      <w:b/>
      <w:bCs/>
    </w:rPr>
  </w:style>
  <w:style w:type="paragraph" w:customStyle="1" w:styleId="SilvaZaglavie2">
    <w:name w:val="Silva Zaglavie2"/>
    <w:basedOn w:val="SilvaZaglavie1"/>
    <w:link w:val="SilvaZaglavie2Char"/>
    <w:rsid w:val="00AB4016"/>
    <w:pPr>
      <w:ind w:firstLine="567"/>
    </w:pPr>
    <w:rPr>
      <w:rFonts w:ascii="Arial" w:hAnsi="Arial"/>
      <w:i/>
      <w:sz w:val="22"/>
      <w:lang w:eastAsia="en-US"/>
    </w:rPr>
  </w:style>
  <w:style w:type="character" w:customStyle="1" w:styleId="SilvaZaglavie2Char">
    <w:name w:val="Silva Zaglavie2 Char"/>
    <w:basedOn w:val="a2"/>
    <w:link w:val="SilvaZaglavie2"/>
    <w:rsid w:val="00AB4016"/>
    <w:rPr>
      <w:rFonts w:ascii="Arial" w:eastAsia="Times New Roman" w:hAnsi="Arial" w:cs="Times New Roman"/>
      <w:b/>
      <w:i/>
      <w:snapToGrid w:val="0"/>
      <w:szCs w:val="20"/>
      <w:lang w:val="en-US"/>
    </w:rPr>
  </w:style>
  <w:style w:type="paragraph" w:styleId="ac">
    <w:name w:val="Plain Text"/>
    <w:basedOn w:val="a1"/>
    <w:link w:val="ad"/>
    <w:semiHidden/>
    <w:rsid w:val="00AB4016"/>
    <w:rPr>
      <w:rFonts w:ascii="Courier New" w:hAnsi="Courier New" w:cs="Courier New"/>
    </w:rPr>
  </w:style>
  <w:style w:type="character" w:customStyle="1" w:styleId="ad">
    <w:name w:val="Обикновен текст Знак"/>
    <w:basedOn w:val="a2"/>
    <w:link w:val="ac"/>
    <w:semiHidden/>
    <w:rsid w:val="00AB4016"/>
    <w:rPr>
      <w:rFonts w:ascii="Courier New" w:eastAsia="Times New Roman" w:hAnsi="Courier New" w:cs="Courier New"/>
      <w:sz w:val="20"/>
      <w:szCs w:val="20"/>
      <w:lang w:eastAsia="bg-BG"/>
    </w:rPr>
  </w:style>
  <w:style w:type="paragraph" w:customStyle="1" w:styleId="SilvaTab10">
    <w:name w:val="Silva Tab10"/>
    <w:basedOn w:val="SilvaText"/>
    <w:semiHidden/>
    <w:rsid w:val="00AB4016"/>
    <w:pPr>
      <w:ind w:firstLine="0"/>
      <w:jc w:val="left"/>
    </w:pPr>
    <w:rPr>
      <w:rFonts w:ascii="Courier New" w:hAnsi="Courier New"/>
      <w:snapToGrid w:val="0"/>
      <w:sz w:val="20"/>
      <w:szCs w:val="20"/>
    </w:rPr>
  </w:style>
  <w:style w:type="paragraph" w:customStyle="1" w:styleId="SilvaTab09">
    <w:name w:val="Silva Tab09"/>
    <w:basedOn w:val="a1"/>
    <w:semiHidden/>
    <w:rsid w:val="00AB4016"/>
    <w:rPr>
      <w:rFonts w:ascii="Courier New" w:hAnsi="Courier New"/>
      <w:snapToGrid w:val="0"/>
      <w:sz w:val="18"/>
      <w:lang w:val="en-AU" w:eastAsia="en-US"/>
    </w:rPr>
  </w:style>
  <w:style w:type="paragraph" w:customStyle="1" w:styleId="SilvaTableName0">
    <w:name w:val="Silva TableName"/>
    <w:basedOn w:val="a1"/>
    <w:autoRedefine/>
    <w:semiHidden/>
    <w:rsid w:val="00AB4016"/>
    <w:pPr>
      <w:widowControl w:val="0"/>
      <w:autoSpaceDE w:val="0"/>
      <w:autoSpaceDN w:val="0"/>
      <w:adjustRightInd w:val="0"/>
      <w:jc w:val="center"/>
    </w:pPr>
    <w:rPr>
      <w:i/>
      <w:sz w:val="24"/>
      <w:szCs w:val="24"/>
      <w:lang w:eastAsia="en-US"/>
    </w:rPr>
  </w:style>
  <w:style w:type="paragraph" w:styleId="ae">
    <w:name w:val="header"/>
    <w:aliases w:val="Header Char"/>
    <w:basedOn w:val="a1"/>
    <w:link w:val="af"/>
    <w:rsid w:val="00AB4016"/>
    <w:pPr>
      <w:tabs>
        <w:tab w:val="center" w:pos="4320"/>
        <w:tab w:val="right" w:pos="8640"/>
      </w:tabs>
    </w:pPr>
  </w:style>
  <w:style w:type="character" w:customStyle="1" w:styleId="af">
    <w:name w:val="Горен колонтитул Знак"/>
    <w:aliases w:val="Header Char Знак"/>
    <w:basedOn w:val="a2"/>
    <w:link w:val="ae"/>
    <w:rsid w:val="00AB4016"/>
    <w:rPr>
      <w:rFonts w:ascii="Times New Roman" w:eastAsia="Times New Roman" w:hAnsi="Times New Roman" w:cs="Times New Roman"/>
      <w:sz w:val="20"/>
      <w:szCs w:val="20"/>
      <w:lang w:eastAsia="bg-BG"/>
    </w:rPr>
  </w:style>
  <w:style w:type="character" w:customStyle="1" w:styleId="SilvaCherven">
    <w:name w:val="Silva Cherven"/>
    <w:rsid w:val="00AB4016"/>
    <w:rPr>
      <w:color w:val="FF0000"/>
    </w:rPr>
  </w:style>
  <w:style w:type="paragraph" w:customStyle="1" w:styleId="SilvaTab08">
    <w:name w:val="Silva Tab08"/>
    <w:basedOn w:val="SilvaTab10"/>
    <w:semiHidden/>
    <w:rsid w:val="00AB4016"/>
    <w:rPr>
      <w:sz w:val="16"/>
    </w:rPr>
  </w:style>
  <w:style w:type="character" w:customStyle="1" w:styleId="SilvaTextChar">
    <w:name w:val="Silva Text Char"/>
    <w:basedOn w:val="a2"/>
    <w:rsid w:val="00AB4016"/>
    <w:rPr>
      <w:rFonts w:ascii="Arial" w:hAnsi="Arial"/>
      <w:noProof w:val="0"/>
      <w:lang w:val="bg-BG" w:eastAsia="bg-BG" w:bidi="ar-SA"/>
    </w:rPr>
  </w:style>
  <w:style w:type="paragraph" w:styleId="22">
    <w:name w:val="Body Text Indent 2"/>
    <w:basedOn w:val="a1"/>
    <w:link w:val="23"/>
    <w:rsid w:val="00AB4016"/>
    <w:pPr>
      <w:tabs>
        <w:tab w:val="left" w:pos="748"/>
      </w:tabs>
      <w:ind w:firstLine="748"/>
      <w:jc w:val="center"/>
    </w:pPr>
    <w:rPr>
      <w:rFonts w:ascii="Arial" w:hAnsi="Arial" w:cs="Arial"/>
      <w:b/>
      <w:bCs/>
      <w:szCs w:val="24"/>
      <w:lang w:eastAsia="en-US"/>
    </w:rPr>
  </w:style>
  <w:style w:type="character" w:customStyle="1" w:styleId="23">
    <w:name w:val="Основен текст с отстъп 2 Знак"/>
    <w:basedOn w:val="a2"/>
    <w:link w:val="22"/>
    <w:rsid w:val="00AB4016"/>
    <w:rPr>
      <w:rFonts w:ascii="Arial" w:eastAsia="Times New Roman" w:hAnsi="Arial" w:cs="Arial"/>
      <w:b/>
      <w:bCs/>
      <w:sz w:val="20"/>
      <w:szCs w:val="24"/>
    </w:rPr>
  </w:style>
  <w:style w:type="paragraph" w:styleId="31">
    <w:name w:val="Body Text Indent 3"/>
    <w:basedOn w:val="a1"/>
    <w:link w:val="32"/>
    <w:rsid w:val="00AB4016"/>
    <w:pPr>
      <w:tabs>
        <w:tab w:val="left" w:pos="0"/>
      </w:tabs>
      <w:ind w:firstLine="748"/>
    </w:pPr>
    <w:rPr>
      <w:rFonts w:ascii="Arial" w:hAnsi="Arial" w:cs="Arial"/>
      <w:szCs w:val="24"/>
      <w:lang w:eastAsia="en-US"/>
    </w:rPr>
  </w:style>
  <w:style w:type="character" w:customStyle="1" w:styleId="32">
    <w:name w:val="Основен текст с отстъп 3 Знак"/>
    <w:basedOn w:val="a2"/>
    <w:link w:val="31"/>
    <w:rsid w:val="00AB4016"/>
    <w:rPr>
      <w:rFonts w:ascii="Arial" w:eastAsia="Times New Roman" w:hAnsi="Arial" w:cs="Arial"/>
      <w:sz w:val="20"/>
      <w:szCs w:val="24"/>
    </w:rPr>
  </w:style>
  <w:style w:type="paragraph" w:customStyle="1" w:styleId="SilvaT10">
    <w:name w:val="Silva T10"/>
    <w:basedOn w:val="a1"/>
    <w:rsid w:val="00AB4016"/>
    <w:pPr>
      <w:widowControl w:val="0"/>
      <w:autoSpaceDE w:val="0"/>
      <w:autoSpaceDN w:val="0"/>
      <w:adjustRightInd w:val="0"/>
    </w:pPr>
    <w:rPr>
      <w:rFonts w:ascii="Courier New" w:hAnsi="Courier New"/>
    </w:rPr>
  </w:style>
  <w:style w:type="paragraph" w:customStyle="1" w:styleId="Style1">
    <w:name w:val="Style1"/>
    <w:basedOn w:val="a1"/>
    <w:link w:val="Style1Char"/>
    <w:rsid w:val="00AB4016"/>
    <w:rPr>
      <w:rFonts w:ascii="Arial" w:hAnsi="Arial" w:cs="Arial"/>
      <w:b/>
    </w:rPr>
  </w:style>
  <w:style w:type="character" w:customStyle="1" w:styleId="SilvaTextChar1">
    <w:name w:val="Silva Text Char1"/>
    <w:basedOn w:val="a2"/>
    <w:rsid w:val="00AB4016"/>
    <w:rPr>
      <w:rFonts w:ascii="Arial" w:hAnsi="Arial"/>
      <w:noProof w:val="0"/>
      <w:lang w:val="bg-BG" w:eastAsia="bg-BG" w:bidi="ar-SA"/>
    </w:rPr>
  </w:style>
  <w:style w:type="paragraph" w:customStyle="1" w:styleId="SilvaT08">
    <w:name w:val="Silva T 08"/>
    <w:basedOn w:val="a1"/>
    <w:rsid w:val="00AB4016"/>
    <w:pPr>
      <w:snapToGrid w:val="0"/>
    </w:pPr>
    <w:rPr>
      <w:rFonts w:ascii="Courier New" w:hAnsi="Courier New"/>
      <w:sz w:val="16"/>
    </w:rPr>
  </w:style>
  <w:style w:type="paragraph" w:styleId="af0">
    <w:name w:val="Body Text Indent"/>
    <w:basedOn w:val="a1"/>
    <w:link w:val="af1"/>
    <w:rsid w:val="00AB4016"/>
    <w:pPr>
      <w:spacing w:after="120"/>
      <w:ind w:left="283"/>
    </w:pPr>
  </w:style>
  <w:style w:type="character" w:customStyle="1" w:styleId="af1">
    <w:name w:val="Основен текст с отстъп Знак"/>
    <w:basedOn w:val="a2"/>
    <w:link w:val="af0"/>
    <w:rsid w:val="00AB4016"/>
    <w:rPr>
      <w:rFonts w:ascii="Times New Roman" w:eastAsia="Times New Roman" w:hAnsi="Times New Roman" w:cs="Times New Roman"/>
      <w:sz w:val="20"/>
      <w:szCs w:val="20"/>
      <w:lang w:eastAsia="bg-BG"/>
    </w:rPr>
  </w:style>
  <w:style w:type="paragraph" w:customStyle="1" w:styleId="SilvaZaglavie">
    <w:name w:val="Silva Zaglavie"/>
    <w:basedOn w:val="a1"/>
    <w:rsid w:val="00AB4016"/>
    <w:pPr>
      <w:ind w:firstLine="567"/>
      <w:jc w:val="both"/>
    </w:pPr>
    <w:rPr>
      <w:rFonts w:ascii="Arial" w:hAnsi="Arial"/>
      <w:b/>
      <w:sz w:val="22"/>
    </w:rPr>
  </w:style>
  <w:style w:type="paragraph" w:styleId="af2">
    <w:name w:val="Body Text"/>
    <w:basedOn w:val="a1"/>
    <w:link w:val="af3"/>
    <w:rsid w:val="00AB4016"/>
    <w:pPr>
      <w:spacing w:after="120"/>
    </w:pPr>
  </w:style>
  <w:style w:type="character" w:customStyle="1" w:styleId="af3">
    <w:name w:val="Основен текст Знак"/>
    <w:basedOn w:val="a2"/>
    <w:link w:val="af2"/>
    <w:rsid w:val="00AB4016"/>
    <w:rPr>
      <w:rFonts w:ascii="Times New Roman" w:eastAsia="Times New Roman" w:hAnsi="Times New Roman" w:cs="Times New Roman"/>
      <w:sz w:val="20"/>
      <w:szCs w:val="20"/>
      <w:lang w:eastAsia="bg-BG"/>
    </w:rPr>
  </w:style>
  <w:style w:type="paragraph" w:customStyle="1" w:styleId="Tab10">
    <w:name w:val="Tab10"/>
    <w:rsid w:val="00AB4016"/>
    <w:pPr>
      <w:widowControl w:val="0"/>
      <w:overflowPunct w:val="0"/>
      <w:autoSpaceDE w:val="0"/>
      <w:autoSpaceDN w:val="0"/>
      <w:adjustRightInd w:val="0"/>
      <w:spacing w:after="0" w:line="240" w:lineRule="auto"/>
      <w:textAlignment w:val="baseline"/>
    </w:pPr>
    <w:rPr>
      <w:rFonts w:ascii="Timok Fixed Normal" w:eastAsia="Times New Roman" w:hAnsi="Timok Fixed Normal" w:cs="Times New Roman"/>
      <w:noProof/>
      <w:sz w:val="20"/>
      <w:szCs w:val="20"/>
      <w:lang w:val="en-GB"/>
    </w:rPr>
  </w:style>
  <w:style w:type="paragraph" w:customStyle="1" w:styleId="Style3">
    <w:name w:val="Style3"/>
    <w:basedOn w:val="SilvaText"/>
    <w:autoRedefine/>
    <w:rsid w:val="00AB4016"/>
  </w:style>
  <w:style w:type="paragraph" w:customStyle="1" w:styleId="StyleSilvaTextTimesNewRoman12ptRedFirstline0cm">
    <w:name w:val="Style Silva Text + Times New Roman 12 pt Red First line:  0 cm"/>
    <w:basedOn w:val="a1"/>
    <w:link w:val="StyleSilvaTextTimesNewRoman12ptRedFirstline0cmChar"/>
    <w:rsid w:val="00AB4016"/>
    <w:pPr>
      <w:jc w:val="both"/>
    </w:pPr>
    <w:rPr>
      <w:color w:val="FF0000"/>
      <w:sz w:val="24"/>
    </w:rPr>
  </w:style>
  <w:style w:type="paragraph" w:customStyle="1" w:styleId="Author">
    <w:name w:val="Author"/>
    <w:basedOn w:val="a1"/>
    <w:rsid w:val="00AB4016"/>
    <w:pPr>
      <w:suppressAutoHyphens/>
      <w:ind w:right="567" w:firstLine="284"/>
      <w:jc w:val="right"/>
    </w:pPr>
    <w:rPr>
      <w:rFonts w:ascii="Hebar" w:hAnsi="Hebar"/>
      <w:lang w:val="it-IT"/>
    </w:rPr>
  </w:style>
  <w:style w:type="paragraph" w:customStyle="1" w:styleId="Caption1">
    <w:name w:val="Caption 1"/>
    <w:basedOn w:val="a1"/>
    <w:rsid w:val="00AB4016"/>
    <w:pPr>
      <w:keepLines/>
      <w:widowControl w:val="0"/>
      <w:suppressAutoHyphens/>
      <w:ind w:left="284" w:firstLine="284"/>
      <w:jc w:val="both"/>
    </w:pPr>
    <w:rPr>
      <w:rFonts w:ascii="Hebar" w:hAnsi="Hebar"/>
      <w:b/>
      <w:i/>
      <w:spacing w:val="20"/>
      <w:sz w:val="22"/>
      <w:lang w:val="it-IT"/>
    </w:rPr>
  </w:style>
  <w:style w:type="paragraph" w:customStyle="1" w:styleId="Caption2">
    <w:name w:val="Caption 2"/>
    <w:basedOn w:val="Caption1"/>
    <w:rsid w:val="00AB4016"/>
    <w:rPr>
      <w:sz w:val="20"/>
    </w:rPr>
  </w:style>
  <w:style w:type="paragraph" w:customStyle="1" w:styleId="Chapter">
    <w:name w:val="Chapter"/>
    <w:basedOn w:val="a1"/>
    <w:rsid w:val="00AB4016"/>
    <w:pPr>
      <w:suppressAutoHyphens/>
      <w:ind w:left="284" w:firstLine="284"/>
      <w:jc w:val="both"/>
    </w:pPr>
    <w:rPr>
      <w:rFonts w:ascii="Hebar" w:hAnsi="Hebar"/>
      <w:b/>
      <w:caps/>
      <w:spacing w:val="20"/>
      <w:sz w:val="24"/>
      <w:u w:val="single"/>
      <w:lang w:val="it-IT"/>
    </w:rPr>
  </w:style>
  <w:style w:type="paragraph" w:customStyle="1" w:styleId="DateName">
    <w:name w:val="Date&amp;Name"/>
    <w:basedOn w:val="Caption1"/>
    <w:rsid w:val="00AB4016"/>
    <w:pPr>
      <w:jc w:val="center"/>
    </w:pPr>
    <w:rPr>
      <w:sz w:val="24"/>
    </w:rPr>
  </w:style>
  <w:style w:type="paragraph" w:customStyle="1" w:styleId="Heading">
    <w:name w:val="Heading"/>
    <w:basedOn w:val="Chapter"/>
    <w:semiHidden/>
    <w:rsid w:val="00AB4016"/>
    <w:rPr>
      <w:caps w:val="0"/>
      <w:u w:val="none"/>
    </w:rPr>
  </w:style>
  <w:style w:type="paragraph" w:customStyle="1" w:styleId="HeadingC">
    <w:name w:val="Heading C"/>
    <w:basedOn w:val="Heading"/>
    <w:rsid w:val="00AB4016"/>
    <w:pPr>
      <w:ind w:left="0"/>
      <w:jc w:val="center"/>
    </w:pPr>
  </w:style>
  <w:style w:type="paragraph" w:customStyle="1" w:styleId="Project">
    <w:name w:val="Project"/>
    <w:basedOn w:val="Heading"/>
    <w:rsid w:val="00AB4016"/>
    <w:pPr>
      <w:ind w:left="0" w:firstLine="0"/>
      <w:jc w:val="center"/>
    </w:pPr>
    <w:rPr>
      <w:caps/>
      <w:sz w:val="32"/>
    </w:rPr>
  </w:style>
  <w:style w:type="paragraph" w:customStyle="1" w:styleId="Tab7">
    <w:name w:val="Tab7"/>
    <w:basedOn w:val="Tab10"/>
    <w:rsid w:val="00AB4016"/>
    <w:pPr>
      <w:overflowPunct/>
      <w:autoSpaceDE/>
      <w:autoSpaceDN/>
      <w:adjustRightInd/>
      <w:textAlignment w:val="auto"/>
    </w:pPr>
    <w:rPr>
      <w:sz w:val="14"/>
      <w:lang w:val="bg-BG" w:eastAsia="bg-BG"/>
    </w:rPr>
  </w:style>
  <w:style w:type="paragraph" w:customStyle="1" w:styleId="Tab8">
    <w:name w:val="Tab8"/>
    <w:basedOn w:val="Tab10"/>
    <w:semiHidden/>
    <w:rsid w:val="00AB4016"/>
    <w:pPr>
      <w:overflowPunct/>
      <w:autoSpaceDE/>
      <w:autoSpaceDN/>
      <w:adjustRightInd/>
      <w:textAlignment w:val="auto"/>
    </w:pPr>
    <w:rPr>
      <w:sz w:val="16"/>
      <w:lang w:val="bg-BG" w:eastAsia="bg-BG"/>
    </w:rPr>
  </w:style>
  <w:style w:type="paragraph" w:customStyle="1" w:styleId="Tab9">
    <w:name w:val="Tab9"/>
    <w:basedOn w:val="a1"/>
    <w:rsid w:val="00AB4016"/>
    <w:pPr>
      <w:widowControl w:val="0"/>
    </w:pPr>
    <w:rPr>
      <w:rFonts w:ascii="Timok Fixed Normal" w:hAnsi="Timok Fixed Normal"/>
      <w:sz w:val="18"/>
      <w:lang w:val="it-IT"/>
    </w:rPr>
  </w:style>
  <w:style w:type="paragraph" w:customStyle="1" w:styleId="TableName">
    <w:name w:val="Table Name"/>
    <w:basedOn w:val="a1"/>
    <w:semiHidden/>
    <w:rsid w:val="00AB4016"/>
    <w:pPr>
      <w:suppressAutoHyphens/>
      <w:jc w:val="center"/>
    </w:pPr>
    <w:rPr>
      <w:rFonts w:ascii="Hebar" w:hAnsi="Hebar"/>
      <w:i/>
      <w:lang w:val="it-IT"/>
    </w:rPr>
  </w:style>
  <w:style w:type="paragraph" w:customStyle="1" w:styleId="Text">
    <w:name w:val="Text"/>
    <w:semiHidden/>
    <w:rsid w:val="00AB4016"/>
    <w:pPr>
      <w:spacing w:after="120" w:line="240" w:lineRule="auto"/>
      <w:ind w:firstLine="284"/>
      <w:jc w:val="both"/>
    </w:pPr>
    <w:rPr>
      <w:rFonts w:ascii="Timok" w:eastAsia="Times New Roman" w:hAnsi="Timok" w:cs="Times New Roman"/>
      <w:noProof/>
      <w:sz w:val="20"/>
      <w:szCs w:val="20"/>
      <w:lang w:eastAsia="bg-BG"/>
    </w:rPr>
  </w:style>
  <w:style w:type="paragraph" w:customStyle="1" w:styleId="SilvaPodzaglavie1">
    <w:name w:val="Silva Podzaglavie1"/>
    <w:basedOn w:val="a1"/>
    <w:semiHidden/>
    <w:rsid w:val="00AB4016"/>
    <w:pPr>
      <w:ind w:firstLine="567"/>
      <w:jc w:val="both"/>
    </w:pPr>
    <w:rPr>
      <w:rFonts w:ascii="Arial" w:hAnsi="Arial"/>
      <w:b/>
      <w:i/>
    </w:rPr>
  </w:style>
  <w:style w:type="paragraph" w:customStyle="1" w:styleId="Silva09">
    <w:name w:val="Silva 09"/>
    <w:basedOn w:val="a1"/>
    <w:semiHidden/>
    <w:rsid w:val="00AB4016"/>
    <w:pPr>
      <w:jc w:val="right"/>
    </w:pPr>
    <w:rPr>
      <w:rFonts w:ascii="Arial" w:hAnsi="Arial"/>
      <w:sz w:val="18"/>
    </w:rPr>
  </w:style>
  <w:style w:type="paragraph" w:customStyle="1" w:styleId="NormalArial">
    <w:name w:val="Normal + Arial"/>
    <w:aliases w:val="9 pt,Black"/>
    <w:basedOn w:val="a1"/>
    <w:rsid w:val="00AB4016"/>
    <w:rPr>
      <w:rFonts w:ascii="Arial" w:hAnsi="Arial" w:cs="Arial"/>
      <w:snapToGrid w:val="0"/>
      <w:color w:val="000000"/>
      <w:sz w:val="18"/>
      <w:lang w:eastAsia="en-US"/>
    </w:rPr>
  </w:style>
  <w:style w:type="numbering" w:styleId="a0">
    <w:name w:val="Outline List 3"/>
    <w:basedOn w:val="a4"/>
    <w:rsid w:val="00AB4016"/>
    <w:pPr>
      <w:numPr>
        <w:numId w:val="1"/>
      </w:numPr>
    </w:pPr>
  </w:style>
  <w:style w:type="numbering" w:styleId="1ai">
    <w:name w:val="Outline List 1"/>
    <w:basedOn w:val="a4"/>
    <w:rsid w:val="00AB4016"/>
    <w:pPr>
      <w:numPr>
        <w:numId w:val="2"/>
      </w:numPr>
    </w:pPr>
  </w:style>
  <w:style w:type="character" w:styleId="af4">
    <w:name w:val="FollowedHyperlink"/>
    <w:basedOn w:val="a2"/>
    <w:rsid w:val="00AB4016"/>
    <w:rPr>
      <w:color w:val="800080"/>
      <w:u w:val="single"/>
    </w:rPr>
  </w:style>
  <w:style w:type="character" w:customStyle="1" w:styleId="SilvaZaglavie1Char">
    <w:name w:val="Silva Zaglavie1 Char"/>
    <w:basedOn w:val="SilvaTextChar2"/>
    <w:rsid w:val="00AB4016"/>
    <w:rPr>
      <w:rFonts w:ascii="Arial" w:eastAsia="Times New Roman" w:hAnsi="Arial" w:cs="Times New Roman"/>
      <w:b/>
      <w:snapToGrid w:val="0"/>
      <w:sz w:val="24"/>
      <w:szCs w:val="24"/>
    </w:rPr>
  </w:style>
  <w:style w:type="character" w:customStyle="1" w:styleId="SilvaGlavaChar">
    <w:name w:val="Silva Glava Char"/>
    <w:basedOn w:val="a2"/>
    <w:rsid w:val="00AB4016"/>
    <w:rPr>
      <w:rFonts w:ascii="Arial Black" w:hAnsi="Arial Black"/>
      <w:snapToGrid w:val="0"/>
      <w:sz w:val="22"/>
      <w:lang w:val="en-US" w:eastAsia="bg-BG" w:bidi="ar-SA"/>
    </w:rPr>
  </w:style>
  <w:style w:type="paragraph" w:customStyle="1" w:styleId="xl22">
    <w:name w:val="xl22"/>
    <w:basedOn w:val="a1"/>
    <w:rsid w:val="00AB401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3">
    <w:name w:val="xl23"/>
    <w:basedOn w:val="a1"/>
    <w:rsid w:val="00AB4016"/>
    <w:pPr>
      <w:pBdr>
        <w:left w:val="single" w:sz="4" w:space="0" w:color="auto"/>
        <w:right w:val="single" w:sz="4" w:space="0" w:color="auto"/>
      </w:pBdr>
      <w:spacing w:before="100" w:beforeAutospacing="1" w:after="100" w:afterAutospacing="1"/>
    </w:pPr>
    <w:rPr>
      <w:sz w:val="24"/>
      <w:szCs w:val="24"/>
    </w:rPr>
  </w:style>
  <w:style w:type="paragraph" w:customStyle="1" w:styleId="xl24">
    <w:name w:val="xl24"/>
    <w:basedOn w:val="a1"/>
    <w:rsid w:val="00AB4016"/>
    <w:pPr>
      <w:pBdr>
        <w:top w:val="single" w:sz="4" w:space="0" w:color="auto"/>
      </w:pBdr>
      <w:spacing w:before="100" w:beforeAutospacing="1" w:after="100" w:afterAutospacing="1"/>
    </w:pPr>
    <w:rPr>
      <w:sz w:val="24"/>
      <w:szCs w:val="24"/>
    </w:rPr>
  </w:style>
  <w:style w:type="paragraph" w:customStyle="1" w:styleId="xl25">
    <w:name w:val="xl25"/>
    <w:basedOn w:val="a1"/>
    <w:rsid w:val="00AB4016"/>
    <w:pPr>
      <w:pBdr>
        <w:top w:val="single" w:sz="4" w:space="0" w:color="auto"/>
        <w:left w:val="single" w:sz="4" w:space="0" w:color="auto"/>
      </w:pBdr>
      <w:spacing w:before="100" w:beforeAutospacing="1" w:after="100" w:afterAutospacing="1"/>
    </w:pPr>
    <w:rPr>
      <w:sz w:val="24"/>
      <w:szCs w:val="24"/>
    </w:rPr>
  </w:style>
  <w:style w:type="paragraph" w:customStyle="1" w:styleId="xl26">
    <w:name w:val="xl26"/>
    <w:basedOn w:val="a1"/>
    <w:rsid w:val="00AB4016"/>
    <w:pPr>
      <w:pBdr>
        <w:top w:val="single" w:sz="4" w:space="0" w:color="auto"/>
        <w:right w:val="single" w:sz="4" w:space="0" w:color="auto"/>
      </w:pBdr>
      <w:spacing w:before="100" w:beforeAutospacing="1" w:after="100" w:afterAutospacing="1"/>
    </w:pPr>
    <w:rPr>
      <w:sz w:val="24"/>
      <w:szCs w:val="24"/>
    </w:rPr>
  </w:style>
  <w:style w:type="paragraph" w:customStyle="1" w:styleId="xl27">
    <w:name w:val="xl27"/>
    <w:basedOn w:val="a1"/>
    <w:rsid w:val="00AB4016"/>
    <w:pPr>
      <w:pBdr>
        <w:bottom w:val="single" w:sz="4" w:space="0" w:color="auto"/>
      </w:pBdr>
      <w:spacing w:before="100" w:beforeAutospacing="1" w:after="100" w:afterAutospacing="1"/>
    </w:pPr>
    <w:rPr>
      <w:sz w:val="24"/>
      <w:szCs w:val="24"/>
    </w:rPr>
  </w:style>
  <w:style w:type="paragraph" w:customStyle="1" w:styleId="xl28">
    <w:name w:val="xl28"/>
    <w:basedOn w:val="a1"/>
    <w:rsid w:val="00AB4016"/>
    <w:pPr>
      <w:pBdr>
        <w:left w:val="single" w:sz="4" w:space="0" w:color="auto"/>
        <w:bottom w:val="single" w:sz="4" w:space="0" w:color="auto"/>
      </w:pBdr>
      <w:spacing w:before="100" w:beforeAutospacing="1" w:after="100" w:afterAutospacing="1"/>
    </w:pPr>
    <w:rPr>
      <w:sz w:val="24"/>
      <w:szCs w:val="24"/>
    </w:rPr>
  </w:style>
  <w:style w:type="paragraph" w:customStyle="1" w:styleId="xl29">
    <w:name w:val="xl29"/>
    <w:basedOn w:val="a1"/>
    <w:rsid w:val="00AB4016"/>
    <w:pPr>
      <w:pBdr>
        <w:bottom w:val="single" w:sz="4" w:space="0" w:color="auto"/>
        <w:right w:val="single" w:sz="4" w:space="0" w:color="auto"/>
      </w:pBdr>
      <w:spacing w:before="100" w:beforeAutospacing="1" w:after="100" w:afterAutospacing="1"/>
    </w:pPr>
    <w:rPr>
      <w:sz w:val="24"/>
      <w:szCs w:val="24"/>
    </w:rPr>
  </w:style>
  <w:style w:type="paragraph" w:customStyle="1" w:styleId="xl30">
    <w:name w:val="xl30"/>
    <w:basedOn w:val="a1"/>
    <w:rsid w:val="00AB40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1">
    <w:name w:val="xl31"/>
    <w:basedOn w:val="a1"/>
    <w:rsid w:val="00AB4016"/>
    <w:pPr>
      <w:spacing w:before="100" w:beforeAutospacing="1" w:after="100" w:afterAutospacing="1"/>
    </w:pPr>
    <w:rPr>
      <w:sz w:val="24"/>
      <w:szCs w:val="24"/>
    </w:rPr>
  </w:style>
  <w:style w:type="paragraph" w:customStyle="1" w:styleId="xl32">
    <w:name w:val="xl32"/>
    <w:basedOn w:val="a1"/>
    <w:rsid w:val="00AB4016"/>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33">
    <w:name w:val="xl33"/>
    <w:basedOn w:val="a1"/>
    <w:rsid w:val="00AB4016"/>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4">
    <w:name w:val="xl34"/>
    <w:basedOn w:val="a1"/>
    <w:rsid w:val="00AB4016"/>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35">
    <w:name w:val="xl35"/>
    <w:basedOn w:val="a1"/>
    <w:rsid w:val="00AB4016"/>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a1"/>
    <w:rsid w:val="00AB4016"/>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37">
    <w:name w:val="xl37"/>
    <w:basedOn w:val="a1"/>
    <w:rsid w:val="00AB4016"/>
    <w:pPr>
      <w:pBdr>
        <w:top w:val="single" w:sz="8" w:space="0" w:color="auto"/>
        <w:left w:val="single" w:sz="8" w:space="0" w:color="auto"/>
        <w:bottom w:val="single" w:sz="4" w:space="0" w:color="auto"/>
      </w:pBdr>
      <w:spacing w:before="100" w:beforeAutospacing="1" w:after="100" w:afterAutospacing="1"/>
    </w:pPr>
    <w:rPr>
      <w:sz w:val="24"/>
      <w:szCs w:val="24"/>
    </w:rPr>
  </w:style>
  <w:style w:type="paragraph" w:customStyle="1" w:styleId="xl38">
    <w:name w:val="xl38"/>
    <w:basedOn w:val="a1"/>
    <w:rsid w:val="00AB4016"/>
    <w:pPr>
      <w:pBdr>
        <w:top w:val="single" w:sz="8" w:space="0" w:color="auto"/>
        <w:bottom w:val="single" w:sz="4" w:space="0" w:color="auto"/>
      </w:pBdr>
      <w:spacing w:before="100" w:beforeAutospacing="1" w:after="100" w:afterAutospacing="1"/>
    </w:pPr>
    <w:rPr>
      <w:sz w:val="24"/>
      <w:szCs w:val="24"/>
    </w:rPr>
  </w:style>
  <w:style w:type="paragraph" w:customStyle="1" w:styleId="xl39">
    <w:name w:val="xl39"/>
    <w:basedOn w:val="a1"/>
    <w:rsid w:val="00AB4016"/>
    <w:pPr>
      <w:pBdr>
        <w:top w:val="single" w:sz="8" w:space="0" w:color="auto"/>
        <w:bottom w:val="single" w:sz="4" w:space="0" w:color="auto"/>
        <w:right w:val="single" w:sz="8" w:space="0" w:color="auto"/>
      </w:pBdr>
      <w:spacing w:before="100" w:beforeAutospacing="1" w:after="100" w:afterAutospacing="1"/>
    </w:pPr>
    <w:rPr>
      <w:sz w:val="24"/>
      <w:szCs w:val="24"/>
    </w:rPr>
  </w:style>
  <w:style w:type="paragraph" w:customStyle="1" w:styleId="xl40">
    <w:name w:val="xl40"/>
    <w:basedOn w:val="a1"/>
    <w:rsid w:val="00AB4016"/>
    <w:pPr>
      <w:pBdr>
        <w:top w:val="single" w:sz="4" w:space="0" w:color="auto"/>
        <w:left w:val="single" w:sz="8" w:space="0" w:color="auto"/>
        <w:right w:val="single" w:sz="4" w:space="0" w:color="auto"/>
      </w:pBdr>
      <w:spacing w:before="100" w:beforeAutospacing="1" w:after="100" w:afterAutospacing="1"/>
    </w:pPr>
    <w:rPr>
      <w:sz w:val="24"/>
      <w:szCs w:val="24"/>
    </w:rPr>
  </w:style>
  <w:style w:type="paragraph" w:customStyle="1" w:styleId="xl41">
    <w:name w:val="xl41"/>
    <w:basedOn w:val="a1"/>
    <w:rsid w:val="00AB4016"/>
    <w:pPr>
      <w:pBdr>
        <w:top w:val="single" w:sz="4" w:space="0" w:color="auto"/>
        <w:right w:val="single" w:sz="8" w:space="0" w:color="auto"/>
      </w:pBdr>
      <w:spacing w:before="100" w:beforeAutospacing="1" w:after="100" w:afterAutospacing="1"/>
    </w:pPr>
    <w:rPr>
      <w:sz w:val="24"/>
      <w:szCs w:val="24"/>
    </w:rPr>
  </w:style>
  <w:style w:type="paragraph" w:customStyle="1" w:styleId="xl42">
    <w:name w:val="xl42"/>
    <w:basedOn w:val="a1"/>
    <w:rsid w:val="00AB4016"/>
    <w:pPr>
      <w:pBdr>
        <w:left w:val="single" w:sz="8" w:space="0" w:color="auto"/>
        <w:right w:val="single" w:sz="4" w:space="0" w:color="auto"/>
      </w:pBdr>
      <w:spacing w:before="100" w:beforeAutospacing="1" w:after="100" w:afterAutospacing="1"/>
    </w:pPr>
    <w:rPr>
      <w:sz w:val="24"/>
      <w:szCs w:val="24"/>
    </w:rPr>
  </w:style>
  <w:style w:type="paragraph" w:customStyle="1" w:styleId="xl43">
    <w:name w:val="xl43"/>
    <w:basedOn w:val="a1"/>
    <w:rsid w:val="00AB4016"/>
    <w:pPr>
      <w:pBdr>
        <w:bottom w:val="single" w:sz="4" w:space="0" w:color="auto"/>
        <w:right w:val="single" w:sz="8" w:space="0" w:color="auto"/>
      </w:pBdr>
      <w:spacing w:before="100" w:beforeAutospacing="1" w:after="100" w:afterAutospacing="1"/>
    </w:pPr>
    <w:rPr>
      <w:sz w:val="24"/>
      <w:szCs w:val="24"/>
    </w:rPr>
  </w:style>
  <w:style w:type="paragraph" w:customStyle="1" w:styleId="xl44">
    <w:name w:val="xl44"/>
    <w:basedOn w:val="a1"/>
    <w:rsid w:val="00AB4016"/>
    <w:pPr>
      <w:pBdr>
        <w:top w:val="single" w:sz="4" w:space="0" w:color="auto"/>
        <w:left w:val="single" w:sz="4" w:space="0" w:color="auto"/>
        <w:right w:val="single" w:sz="8" w:space="0" w:color="auto"/>
      </w:pBdr>
      <w:spacing w:before="100" w:beforeAutospacing="1" w:after="100" w:afterAutospacing="1"/>
    </w:pPr>
    <w:rPr>
      <w:sz w:val="24"/>
      <w:szCs w:val="24"/>
    </w:rPr>
  </w:style>
  <w:style w:type="paragraph" w:customStyle="1" w:styleId="xl45">
    <w:name w:val="xl45"/>
    <w:basedOn w:val="a1"/>
    <w:rsid w:val="00AB4016"/>
    <w:pPr>
      <w:pBdr>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46">
    <w:name w:val="xl46"/>
    <w:basedOn w:val="a1"/>
    <w:rsid w:val="00AB4016"/>
    <w:pPr>
      <w:pBdr>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47">
    <w:name w:val="xl47"/>
    <w:basedOn w:val="a1"/>
    <w:rsid w:val="00AB4016"/>
    <w:pPr>
      <w:pBdr>
        <w:bottom w:val="single" w:sz="8" w:space="0" w:color="auto"/>
      </w:pBdr>
      <w:spacing w:before="100" w:beforeAutospacing="1" w:after="100" w:afterAutospacing="1"/>
    </w:pPr>
    <w:rPr>
      <w:sz w:val="24"/>
      <w:szCs w:val="24"/>
    </w:rPr>
  </w:style>
  <w:style w:type="paragraph" w:customStyle="1" w:styleId="xl48">
    <w:name w:val="xl48"/>
    <w:basedOn w:val="a1"/>
    <w:rsid w:val="00AB4016"/>
    <w:pPr>
      <w:pBdr>
        <w:left w:val="single" w:sz="4" w:space="0" w:color="auto"/>
        <w:bottom w:val="single" w:sz="8" w:space="0" w:color="auto"/>
        <w:right w:val="single" w:sz="8" w:space="0" w:color="auto"/>
      </w:pBdr>
      <w:spacing w:before="100" w:beforeAutospacing="1" w:after="100" w:afterAutospacing="1"/>
    </w:pPr>
    <w:rPr>
      <w:sz w:val="24"/>
      <w:szCs w:val="24"/>
    </w:rPr>
  </w:style>
  <w:style w:type="paragraph" w:customStyle="1" w:styleId="xl49">
    <w:name w:val="xl49"/>
    <w:basedOn w:val="a1"/>
    <w:rsid w:val="00AB4016"/>
    <w:pPr>
      <w:pBdr>
        <w:top w:val="single" w:sz="4" w:space="0" w:color="auto"/>
        <w:left w:val="single" w:sz="8" w:space="0" w:color="auto"/>
      </w:pBdr>
      <w:spacing w:before="100" w:beforeAutospacing="1" w:after="100" w:afterAutospacing="1"/>
    </w:pPr>
    <w:rPr>
      <w:sz w:val="24"/>
      <w:szCs w:val="24"/>
    </w:rPr>
  </w:style>
  <w:style w:type="paragraph" w:customStyle="1" w:styleId="xl50">
    <w:name w:val="xl50"/>
    <w:basedOn w:val="a1"/>
    <w:rsid w:val="00AB4016"/>
    <w:pPr>
      <w:pBdr>
        <w:left w:val="single" w:sz="8" w:space="0" w:color="auto"/>
      </w:pBdr>
      <w:spacing w:before="100" w:beforeAutospacing="1" w:after="100" w:afterAutospacing="1"/>
    </w:pPr>
    <w:rPr>
      <w:sz w:val="24"/>
      <w:szCs w:val="24"/>
    </w:rPr>
  </w:style>
  <w:style w:type="paragraph" w:customStyle="1" w:styleId="xl51">
    <w:name w:val="xl51"/>
    <w:basedOn w:val="a1"/>
    <w:rsid w:val="00AB4016"/>
    <w:pPr>
      <w:pBdr>
        <w:left w:val="single" w:sz="8" w:space="0" w:color="auto"/>
        <w:bottom w:val="single" w:sz="8" w:space="0" w:color="auto"/>
      </w:pBdr>
      <w:spacing w:before="100" w:beforeAutospacing="1" w:after="100" w:afterAutospacing="1"/>
    </w:pPr>
    <w:rPr>
      <w:sz w:val="24"/>
      <w:szCs w:val="24"/>
    </w:rPr>
  </w:style>
  <w:style w:type="paragraph" w:customStyle="1" w:styleId="xl52">
    <w:name w:val="xl52"/>
    <w:basedOn w:val="a1"/>
    <w:rsid w:val="00AB401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53">
    <w:name w:val="xl53"/>
    <w:basedOn w:val="a1"/>
    <w:rsid w:val="00AB4016"/>
    <w:pPr>
      <w:pBdr>
        <w:left w:val="single" w:sz="8" w:space="0" w:color="auto"/>
        <w:right w:val="single" w:sz="8" w:space="0" w:color="auto"/>
      </w:pBdr>
      <w:spacing w:before="100" w:beforeAutospacing="1" w:after="100" w:afterAutospacing="1"/>
    </w:pPr>
    <w:rPr>
      <w:sz w:val="24"/>
      <w:szCs w:val="24"/>
    </w:rPr>
  </w:style>
  <w:style w:type="paragraph" w:customStyle="1" w:styleId="xl54">
    <w:name w:val="xl54"/>
    <w:basedOn w:val="a1"/>
    <w:rsid w:val="00AB401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55">
    <w:name w:val="xl55"/>
    <w:basedOn w:val="a1"/>
    <w:rsid w:val="00AB40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56">
    <w:name w:val="xl56"/>
    <w:basedOn w:val="a1"/>
    <w:rsid w:val="00AB4016"/>
    <w:pPr>
      <w:pBdr>
        <w:left w:val="single" w:sz="8" w:space="0" w:color="auto"/>
        <w:bottom w:val="single" w:sz="4" w:space="0" w:color="auto"/>
      </w:pBdr>
      <w:spacing w:before="100" w:beforeAutospacing="1" w:after="100" w:afterAutospacing="1"/>
    </w:pPr>
    <w:rPr>
      <w:sz w:val="24"/>
      <w:szCs w:val="24"/>
    </w:rPr>
  </w:style>
  <w:style w:type="paragraph" w:customStyle="1" w:styleId="xl57">
    <w:name w:val="xl57"/>
    <w:basedOn w:val="a1"/>
    <w:rsid w:val="00AB4016"/>
    <w:pPr>
      <w:spacing w:before="100" w:beforeAutospacing="1" w:after="100" w:afterAutospacing="1"/>
      <w:jc w:val="center"/>
    </w:pPr>
    <w:rPr>
      <w:sz w:val="24"/>
      <w:szCs w:val="24"/>
    </w:rPr>
  </w:style>
  <w:style w:type="paragraph" w:customStyle="1" w:styleId="xl58">
    <w:name w:val="xl58"/>
    <w:basedOn w:val="a1"/>
    <w:rsid w:val="00AB4016"/>
    <w:pPr>
      <w:pBdr>
        <w:bottom w:val="single" w:sz="8" w:space="0" w:color="auto"/>
      </w:pBdr>
      <w:spacing w:before="100" w:beforeAutospacing="1" w:after="100" w:afterAutospacing="1"/>
      <w:jc w:val="center"/>
    </w:pPr>
    <w:rPr>
      <w:sz w:val="24"/>
      <w:szCs w:val="24"/>
    </w:rPr>
  </w:style>
  <w:style w:type="paragraph" w:customStyle="1" w:styleId="xl59">
    <w:name w:val="xl59"/>
    <w:basedOn w:val="a1"/>
    <w:rsid w:val="00AB4016"/>
    <w:pPr>
      <w:pBdr>
        <w:bottom w:val="single" w:sz="8" w:space="0" w:color="auto"/>
      </w:pBdr>
      <w:spacing w:before="100" w:beforeAutospacing="1" w:after="100" w:afterAutospacing="1"/>
    </w:pPr>
    <w:rPr>
      <w:sz w:val="24"/>
      <w:szCs w:val="24"/>
    </w:rPr>
  </w:style>
  <w:style w:type="paragraph" w:customStyle="1" w:styleId="xl60">
    <w:name w:val="xl60"/>
    <w:basedOn w:val="a1"/>
    <w:rsid w:val="00AB4016"/>
    <w:pPr>
      <w:pBdr>
        <w:left w:val="single" w:sz="8" w:space="0" w:color="auto"/>
        <w:bottom w:val="single" w:sz="4" w:space="0" w:color="auto"/>
      </w:pBdr>
      <w:spacing w:before="100" w:beforeAutospacing="1" w:after="100" w:afterAutospacing="1"/>
    </w:pPr>
    <w:rPr>
      <w:sz w:val="22"/>
      <w:szCs w:val="22"/>
    </w:rPr>
  </w:style>
  <w:style w:type="paragraph" w:customStyle="1" w:styleId="xl61">
    <w:name w:val="xl61"/>
    <w:basedOn w:val="a1"/>
    <w:rsid w:val="00AB4016"/>
    <w:pPr>
      <w:pBdr>
        <w:top w:val="single" w:sz="8" w:space="0" w:color="auto"/>
        <w:left w:val="single" w:sz="4" w:space="0" w:color="auto"/>
        <w:right w:val="single" w:sz="4" w:space="0" w:color="auto"/>
      </w:pBdr>
      <w:spacing w:before="100" w:beforeAutospacing="1" w:after="100" w:afterAutospacing="1"/>
    </w:pPr>
    <w:rPr>
      <w:sz w:val="24"/>
      <w:szCs w:val="24"/>
    </w:rPr>
  </w:style>
  <w:style w:type="paragraph" w:customStyle="1" w:styleId="xl62">
    <w:name w:val="xl62"/>
    <w:basedOn w:val="a1"/>
    <w:rsid w:val="00AB401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3">
    <w:name w:val="xl63"/>
    <w:basedOn w:val="a1"/>
    <w:rsid w:val="00AB4016"/>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64">
    <w:name w:val="xl64"/>
    <w:basedOn w:val="a1"/>
    <w:rsid w:val="00AB4016"/>
    <w:pPr>
      <w:pBdr>
        <w:top w:val="single" w:sz="8" w:space="0" w:color="auto"/>
        <w:left w:val="single" w:sz="4" w:space="0" w:color="auto"/>
        <w:bottom w:val="single" w:sz="4" w:space="0" w:color="auto"/>
      </w:pBdr>
      <w:spacing w:before="100" w:beforeAutospacing="1" w:after="100" w:afterAutospacing="1"/>
    </w:pPr>
    <w:rPr>
      <w:sz w:val="24"/>
      <w:szCs w:val="24"/>
    </w:rPr>
  </w:style>
  <w:style w:type="paragraph" w:customStyle="1" w:styleId="xl65">
    <w:name w:val="xl65"/>
    <w:basedOn w:val="a1"/>
    <w:rsid w:val="00AB4016"/>
    <w:pPr>
      <w:pBdr>
        <w:top w:val="single" w:sz="8" w:space="0" w:color="auto"/>
        <w:right w:val="single" w:sz="4" w:space="0" w:color="auto"/>
      </w:pBdr>
      <w:spacing w:before="100" w:beforeAutospacing="1" w:after="100" w:afterAutospacing="1"/>
    </w:pPr>
    <w:rPr>
      <w:sz w:val="24"/>
      <w:szCs w:val="24"/>
    </w:rPr>
  </w:style>
  <w:style w:type="paragraph" w:customStyle="1" w:styleId="xl66">
    <w:name w:val="xl66"/>
    <w:basedOn w:val="a1"/>
    <w:rsid w:val="00AB4016"/>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a1"/>
    <w:rsid w:val="00AB4016"/>
    <w:pPr>
      <w:pBdr>
        <w:right w:val="single" w:sz="4" w:space="0" w:color="auto"/>
      </w:pBdr>
      <w:spacing w:before="100" w:beforeAutospacing="1" w:after="100" w:afterAutospacing="1"/>
    </w:pPr>
    <w:rPr>
      <w:sz w:val="24"/>
      <w:szCs w:val="24"/>
    </w:rPr>
  </w:style>
  <w:style w:type="paragraph" w:customStyle="1" w:styleId="xl68">
    <w:name w:val="xl68"/>
    <w:basedOn w:val="a1"/>
    <w:rsid w:val="00AB4016"/>
    <w:pPr>
      <w:pBdr>
        <w:top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69">
    <w:name w:val="xl69"/>
    <w:basedOn w:val="a1"/>
    <w:rsid w:val="00AB4016"/>
    <w:pPr>
      <w:pBdr>
        <w:top w:val="single" w:sz="8" w:space="0" w:color="auto"/>
        <w:bottom w:val="single" w:sz="8" w:space="0" w:color="auto"/>
      </w:pBdr>
      <w:spacing w:before="100" w:beforeAutospacing="1" w:after="100" w:afterAutospacing="1"/>
    </w:pPr>
    <w:rPr>
      <w:sz w:val="24"/>
      <w:szCs w:val="24"/>
    </w:rPr>
  </w:style>
  <w:style w:type="paragraph" w:customStyle="1" w:styleId="xl70">
    <w:name w:val="xl70"/>
    <w:basedOn w:val="a1"/>
    <w:rsid w:val="00AB4016"/>
    <w:pPr>
      <w:pBdr>
        <w:top w:val="single" w:sz="4" w:space="0" w:color="auto"/>
        <w:bottom w:val="single" w:sz="8" w:space="0" w:color="auto"/>
      </w:pBdr>
      <w:spacing w:before="100" w:beforeAutospacing="1" w:after="100" w:afterAutospacing="1"/>
    </w:pPr>
    <w:rPr>
      <w:sz w:val="24"/>
      <w:szCs w:val="24"/>
    </w:rPr>
  </w:style>
  <w:style w:type="paragraph" w:customStyle="1" w:styleId="xl71">
    <w:name w:val="xl71"/>
    <w:basedOn w:val="a1"/>
    <w:rsid w:val="00AB4016"/>
    <w:pPr>
      <w:pBdr>
        <w:top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a1"/>
    <w:rsid w:val="00AB4016"/>
    <w:pPr>
      <w:pBdr>
        <w:top w:val="single" w:sz="4" w:space="0" w:color="auto"/>
        <w:left w:val="single" w:sz="8" w:space="0" w:color="auto"/>
        <w:bottom w:val="single" w:sz="4" w:space="0" w:color="auto"/>
      </w:pBdr>
      <w:spacing w:before="100" w:beforeAutospacing="1" w:after="100" w:afterAutospacing="1"/>
    </w:pPr>
    <w:rPr>
      <w:sz w:val="24"/>
      <w:szCs w:val="24"/>
    </w:rPr>
  </w:style>
  <w:style w:type="paragraph" w:customStyle="1" w:styleId="xl73">
    <w:name w:val="xl73"/>
    <w:basedOn w:val="a1"/>
    <w:rsid w:val="00AB4016"/>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74">
    <w:name w:val="xl74"/>
    <w:basedOn w:val="a1"/>
    <w:rsid w:val="00AB4016"/>
    <w:pPr>
      <w:pBdr>
        <w:top w:val="single" w:sz="8" w:space="0" w:color="auto"/>
        <w:left w:val="single" w:sz="8" w:space="0" w:color="auto"/>
        <w:right w:val="single" w:sz="4" w:space="0" w:color="auto"/>
      </w:pBdr>
      <w:spacing w:before="100" w:beforeAutospacing="1" w:after="100" w:afterAutospacing="1"/>
    </w:pPr>
    <w:rPr>
      <w:sz w:val="24"/>
      <w:szCs w:val="24"/>
    </w:rPr>
  </w:style>
  <w:style w:type="paragraph" w:customStyle="1" w:styleId="xl75">
    <w:name w:val="xl75"/>
    <w:basedOn w:val="a1"/>
    <w:rsid w:val="00AB4016"/>
    <w:pPr>
      <w:pBdr>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Greshka">
    <w:name w:val="Greshka"/>
    <w:basedOn w:val="SilvaText"/>
    <w:rsid w:val="00AB4016"/>
  </w:style>
  <w:style w:type="paragraph" w:customStyle="1" w:styleId="StyleSilvaTextRed">
    <w:name w:val="Style Silva Text + Red"/>
    <w:basedOn w:val="SilvaText"/>
    <w:rsid w:val="00AB4016"/>
    <w:rPr>
      <w:color w:val="FF0000"/>
    </w:rPr>
  </w:style>
  <w:style w:type="paragraph" w:customStyle="1" w:styleId="xl76">
    <w:name w:val="xl76"/>
    <w:basedOn w:val="a1"/>
    <w:rsid w:val="00AB4016"/>
    <w:pPr>
      <w:pBdr>
        <w:top w:val="single" w:sz="8"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77">
    <w:name w:val="xl77"/>
    <w:basedOn w:val="a1"/>
    <w:rsid w:val="00AB4016"/>
    <w:pPr>
      <w:pBdr>
        <w:top w:val="single" w:sz="4" w:space="0" w:color="auto"/>
        <w:left w:val="single" w:sz="8" w:space="0" w:color="auto"/>
        <w:bottom w:val="single" w:sz="8" w:space="0" w:color="auto"/>
      </w:pBdr>
      <w:spacing w:before="100" w:beforeAutospacing="1" w:after="100" w:afterAutospacing="1"/>
      <w:jc w:val="center"/>
    </w:pPr>
    <w:rPr>
      <w:rFonts w:ascii="Arial" w:hAnsi="Arial" w:cs="Arial"/>
      <w:b/>
      <w:bCs/>
      <w:sz w:val="24"/>
      <w:szCs w:val="24"/>
    </w:rPr>
  </w:style>
  <w:style w:type="paragraph" w:customStyle="1" w:styleId="xl78">
    <w:name w:val="xl78"/>
    <w:basedOn w:val="a1"/>
    <w:rsid w:val="00AB4016"/>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79">
    <w:name w:val="xl79"/>
    <w:basedOn w:val="a1"/>
    <w:rsid w:val="00AB4016"/>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80">
    <w:name w:val="xl80"/>
    <w:basedOn w:val="a1"/>
    <w:rsid w:val="00AB4016"/>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b/>
      <w:bCs/>
      <w:sz w:val="24"/>
      <w:szCs w:val="24"/>
    </w:rPr>
  </w:style>
  <w:style w:type="paragraph" w:customStyle="1" w:styleId="SilvaT09">
    <w:name w:val="Silva T 09"/>
    <w:basedOn w:val="SilvaT08"/>
    <w:rsid w:val="00AB4016"/>
    <w:pPr>
      <w:snapToGrid/>
    </w:pPr>
    <w:rPr>
      <w:snapToGrid w:val="0"/>
      <w:sz w:val="18"/>
      <w:lang w:eastAsia="en-US"/>
    </w:rPr>
  </w:style>
  <w:style w:type="paragraph" w:customStyle="1" w:styleId="SilvaConsult">
    <w:name w:val="SilvaConsult"/>
    <w:basedOn w:val="a1"/>
    <w:rsid w:val="00AB4016"/>
    <w:pPr>
      <w:jc w:val="center"/>
    </w:pPr>
    <w:rPr>
      <w:rFonts w:ascii="Arial" w:hAnsi="Arial"/>
      <w:b/>
      <w:caps/>
      <w:snapToGrid w:val="0"/>
      <w:sz w:val="24"/>
      <w:lang w:eastAsia="en-US"/>
    </w:rPr>
  </w:style>
  <w:style w:type="paragraph" w:customStyle="1" w:styleId="SilvaSubject">
    <w:name w:val="SilvaSubject"/>
    <w:basedOn w:val="SilvaConsult"/>
    <w:rsid w:val="00AB4016"/>
    <w:rPr>
      <w:shadow/>
      <w:spacing w:val="40"/>
      <w:sz w:val="32"/>
    </w:rPr>
  </w:style>
  <w:style w:type="paragraph" w:styleId="33">
    <w:name w:val="Body Text 3"/>
    <w:basedOn w:val="a1"/>
    <w:link w:val="34"/>
    <w:rsid w:val="00AB4016"/>
    <w:pPr>
      <w:jc w:val="center"/>
    </w:pPr>
    <w:rPr>
      <w:sz w:val="24"/>
    </w:rPr>
  </w:style>
  <w:style w:type="character" w:customStyle="1" w:styleId="34">
    <w:name w:val="Основен текст 3 Знак"/>
    <w:basedOn w:val="a2"/>
    <w:link w:val="33"/>
    <w:rsid w:val="00AB4016"/>
    <w:rPr>
      <w:rFonts w:ascii="Times New Roman" w:eastAsia="Times New Roman" w:hAnsi="Times New Roman" w:cs="Times New Roman"/>
      <w:sz w:val="24"/>
      <w:szCs w:val="20"/>
      <w:lang w:eastAsia="bg-BG"/>
    </w:rPr>
  </w:style>
  <w:style w:type="paragraph" w:styleId="24">
    <w:name w:val="Body Text 2"/>
    <w:basedOn w:val="a1"/>
    <w:link w:val="25"/>
    <w:rsid w:val="00AB4016"/>
    <w:pPr>
      <w:spacing w:after="120" w:line="480" w:lineRule="auto"/>
    </w:pPr>
    <w:rPr>
      <w:sz w:val="24"/>
      <w:szCs w:val="24"/>
    </w:rPr>
  </w:style>
  <w:style w:type="character" w:customStyle="1" w:styleId="25">
    <w:name w:val="Основен текст 2 Знак"/>
    <w:basedOn w:val="a2"/>
    <w:link w:val="24"/>
    <w:rsid w:val="00AB4016"/>
    <w:rPr>
      <w:rFonts w:ascii="Times New Roman" w:eastAsia="Times New Roman" w:hAnsi="Times New Roman" w:cs="Times New Roman"/>
      <w:sz w:val="24"/>
      <w:szCs w:val="24"/>
      <w:lang w:eastAsia="bg-BG"/>
    </w:rPr>
  </w:style>
  <w:style w:type="paragraph" w:styleId="af5">
    <w:name w:val="Balloon Text"/>
    <w:basedOn w:val="a1"/>
    <w:link w:val="af6"/>
    <w:semiHidden/>
    <w:rsid w:val="00AB4016"/>
    <w:rPr>
      <w:rFonts w:ascii="Tahoma" w:hAnsi="Tahoma" w:cs="Tahoma"/>
      <w:sz w:val="16"/>
      <w:szCs w:val="16"/>
    </w:rPr>
  </w:style>
  <w:style w:type="character" w:customStyle="1" w:styleId="af6">
    <w:name w:val="Изнесен текст Знак"/>
    <w:basedOn w:val="a2"/>
    <w:link w:val="af5"/>
    <w:semiHidden/>
    <w:rsid w:val="00AB4016"/>
    <w:rPr>
      <w:rFonts w:ascii="Tahoma" w:eastAsia="Times New Roman" w:hAnsi="Tahoma" w:cs="Tahoma"/>
      <w:sz w:val="16"/>
      <w:szCs w:val="16"/>
      <w:lang w:eastAsia="bg-BG"/>
    </w:rPr>
  </w:style>
  <w:style w:type="character" w:customStyle="1" w:styleId="message-centre">
    <w:name w:val="message-centre"/>
    <w:basedOn w:val="a2"/>
    <w:rsid w:val="00AB4016"/>
  </w:style>
  <w:style w:type="character" w:styleId="af7">
    <w:name w:val="annotation reference"/>
    <w:basedOn w:val="a2"/>
    <w:semiHidden/>
    <w:rsid w:val="00AB4016"/>
    <w:rPr>
      <w:sz w:val="16"/>
      <w:szCs w:val="16"/>
    </w:rPr>
  </w:style>
  <w:style w:type="paragraph" w:styleId="af8">
    <w:name w:val="annotation text"/>
    <w:basedOn w:val="a1"/>
    <w:link w:val="af9"/>
    <w:semiHidden/>
    <w:rsid w:val="00AB4016"/>
  </w:style>
  <w:style w:type="character" w:customStyle="1" w:styleId="af9">
    <w:name w:val="Текст на коментар Знак"/>
    <w:basedOn w:val="a2"/>
    <w:link w:val="af8"/>
    <w:semiHidden/>
    <w:rsid w:val="00AB4016"/>
    <w:rPr>
      <w:rFonts w:ascii="Times New Roman" w:eastAsia="Times New Roman" w:hAnsi="Times New Roman" w:cs="Times New Roman"/>
      <w:sz w:val="20"/>
      <w:szCs w:val="20"/>
      <w:lang w:eastAsia="bg-BG"/>
    </w:rPr>
  </w:style>
  <w:style w:type="paragraph" w:styleId="afa">
    <w:name w:val="annotation subject"/>
    <w:basedOn w:val="af8"/>
    <w:next w:val="af8"/>
    <w:link w:val="afb"/>
    <w:semiHidden/>
    <w:rsid w:val="00AB4016"/>
    <w:rPr>
      <w:b/>
      <w:bCs/>
    </w:rPr>
  </w:style>
  <w:style w:type="character" w:customStyle="1" w:styleId="afb">
    <w:name w:val="Предмет на коментар Знак"/>
    <w:basedOn w:val="af9"/>
    <w:link w:val="afa"/>
    <w:semiHidden/>
    <w:rsid w:val="00AB4016"/>
    <w:rPr>
      <w:rFonts w:ascii="Times New Roman" w:eastAsia="Times New Roman" w:hAnsi="Times New Roman" w:cs="Times New Roman"/>
      <w:b/>
      <w:bCs/>
      <w:sz w:val="20"/>
      <w:szCs w:val="20"/>
      <w:lang w:eastAsia="bg-BG"/>
    </w:rPr>
  </w:style>
  <w:style w:type="paragraph" w:styleId="35">
    <w:name w:val="toc 3"/>
    <w:basedOn w:val="a1"/>
    <w:next w:val="a1"/>
    <w:autoRedefine/>
    <w:semiHidden/>
    <w:rsid w:val="00AB4016"/>
    <w:pPr>
      <w:tabs>
        <w:tab w:val="right" w:leader="dot" w:pos="9010"/>
      </w:tabs>
      <w:ind w:right="-290"/>
      <w:jc w:val="both"/>
    </w:pPr>
    <w:rPr>
      <w:i/>
      <w:noProof/>
    </w:rPr>
  </w:style>
  <w:style w:type="paragraph" w:styleId="12">
    <w:name w:val="index 1"/>
    <w:basedOn w:val="a1"/>
    <w:next w:val="a1"/>
    <w:autoRedefine/>
    <w:semiHidden/>
    <w:rsid w:val="00AB4016"/>
    <w:pPr>
      <w:ind w:left="200" w:hanging="200"/>
    </w:pPr>
  </w:style>
  <w:style w:type="paragraph" w:styleId="41">
    <w:name w:val="toc 4"/>
    <w:basedOn w:val="a1"/>
    <w:next w:val="a1"/>
    <w:autoRedefine/>
    <w:semiHidden/>
    <w:rsid w:val="00AB4016"/>
    <w:pPr>
      <w:ind w:left="400"/>
    </w:pPr>
  </w:style>
  <w:style w:type="paragraph" w:styleId="51">
    <w:name w:val="toc 5"/>
    <w:basedOn w:val="a1"/>
    <w:next w:val="a1"/>
    <w:autoRedefine/>
    <w:semiHidden/>
    <w:rsid w:val="00AB4016"/>
    <w:pPr>
      <w:ind w:left="600"/>
    </w:pPr>
  </w:style>
  <w:style w:type="paragraph" w:styleId="61">
    <w:name w:val="toc 6"/>
    <w:basedOn w:val="a1"/>
    <w:next w:val="a1"/>
    <w:autoRedefine/>
    <w:semiHidden/>
    <w:rsid w:val="00AB4016"/>
    <w:pPr>
      <w:ind w:left="800"/>
    </w:pPr>
  </w:style>
  <w:style w:type="paragraph" w:styleId="71">
    <w:name w:val="toc 7"/>
    <w:basedOn w:val="a1"/>
    <w:next w:val="a1"/>
    <w:autoRedefine/>
    <w:semiHidden/>
    <w:rsid w:val="00AB4016"/>
    <w:pPr>
      <w:ind w:left="1000"/>
    </w:pPr>
  </w:style>
  <w:style w:type="paragraph" w:styleId="81">
    <w:name w:val="toc 8"/>
    <w:basedOn w:val="a1"/>
    <w:next w:val="a1"/>
    <w:autoRedefine/>
    <w:semiHidden/>
    <w:rsid w:val="00AB4016"/>
    <w:pPr>
      <w:ind w:left="1200"/>
    </w:pPr>
  </w:style>
  <w:style w:type="paragraph" w:styleId="91">
    <w:name w:val="toc 9"/>
    <w:basedOn w:val="a1"/>
    <w:next w:val="a1"/>
    <w:autoRedefine/>
    <w:semiHidden/>
    <w:rsid w:val="00AB4016"/>
    <w:pPr>
      <w:ind w:left="1400"/>
    </w:pPr>
  </w:style>
  <w:style w:type="character" w:customStyle="1" w:styleId="apple-style-span">
    <w:name w:val="apple-style-span"/>
    <w:basedOn w:val="a2"/>
    <w:rsid w:val="00AB4016"/>
  </w:style>
  <w:style w:type="character" w:customStyle="1" w:styleId="editsection">
    <w:name w:val="editsection"/>
    <w:basedOn w:val="a2"/>
    <w:rsid w:val="00AB4016"/>
  </w:style>
  <w:style w:type="paragraph" w:customStyle="1" w:styleId="13">
    <w:name w:val="Подзаглавие1"/>
    <w:basedOn w:val="a1"/>
    <w:rsid w:val="00AB4016"/>
    <w:pPr>
      <w:spacing w:before="100" w:beforeAutospacing="1" w:after="100" w:afterAutospacing="1"/>
    </w:pPr>
    <w:rPr>
      <w:sz w:val="24"/>
      <w:szCs w:val="24"/>
    </w:rPr>
  </w:style>
  <w:style w:type="paragraph" w:customStyle="1" w:styleId="xl81">
    <w:name w:val="xl81"/>
    <w:basedOn w:val="a1"/>
    <w:rsid w:val="00AB4016"/>
    <w:pPr>
      <w:pBdr>
        <w:top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title1">
    <w:name w:val="title1"/>
    <w:basedOn w:val="a1"/>
    <w:rsid w:val="00AB4016"/>
    <w:rPr>
      <w:b/>
      <w:bCs/>
      <w:sz w:val="30"/>
      <w:szCs w:val="30"/>
    </w:rPr>
  </w:style>
  <w:style w:type="character" w:customStyle="1" w:styleId="Style1Char">
    <w:name w:val="Style1 Char"/>
    <w:basedOn w:val="a2"/>
    <w:link w:val="Style1"/>
    <w:rsid w:val="00AB4016"/>
    <w:rPr>
      <w:rFonts w:ascii="Arial" w:eastAsia="Times New Roman" w:hAnsi="Arial" w:cs="Arial"/>
      <w:b/>
      <w:sz w:val="20"/>
      <w:szCs w:val="20"/>
      <w:lang w:eastAsia="bg-BG"/>
    </w:rPr>
  </w:style>
  <w:style w:type="paragraph" w:styleId="afc">
    <w:name w:val="Document Map"/>
    <w:basedOn w:val="a1"/>
    <w:link w:val="afd"/>
    <w:semiHidden/>
    <w:rsid w:val="00AB4016"/>
    <w:pPr>
      <w:shd w:val="clear" w:color="auto" w:fill="000080"/>
    </w:pPr>
    <w:rPr>
      <w:rFonts w:ascii="Tahoma" w:hAnsi="Tahoma" w:cs="Tahoma"/>
    </w:rPr>
  </w:style>
  <w:style w:type="character" w:customStyle="1" w:styleId="afd">
    <w:name w:val="План на документа Знак"/>
    <w:basedOn w:val="a2"/>
    <w:link w:val="afc"/>
    <w:semiHidden/>
    <w:rsid w:val="00AB4016"/>
    <w:rPr>
      <w:rFonts w:ascii="Tahoma" w:eastAsia="Times New Roman" w:hAnsi="Tahoma" w:cs="Tahoma"/>
      <w:sz w:val="20"/>
      <w:szCs w:val="20"/>
      <w:shd w:val="clear" w:color="auto" w:fill="000080"/>
      <w:lang w:eastAsia="bg-BG"/>
    </w:rPr>
  </w:style>
  <w:style w:type="paragraph" w:styleId="a">
    <w:name w:val="List Bullet"/>
    <w:basedOn w:val="a1"/>
    <w:rsid w:val="00AB4016"/>
    <w:pPr>
      <w:numPr>
        <w:numId w:val="3"/>
      </w:numPr>
    </w:pPr>
    <w:rPr>
      <w:sz w:val="24"/>
      <w:szCs w:val="24"/>
    </w:rPr>
  </w:style>
  <w:style w:type="character" w:customStyle="1" w:styleId="i">
    <w:name w:val="i"/>
    <w:basedOn w:val="a2"/>
    <w:semiHidden/>
    <w:rsid w:val="00AB4016"/>
  </w:style>
  <w:style w:type="paragraph" w:customStyle="1" w:styleId="Style2">
    <w:name w:val="Style2"/>
    <w:basedOn w:val="a1"/>
    <w:rsid w:val="00AB4016"/>
    <w:pPr>
      <w:jc w:val="both"/>
    </w:pPr>
    <w:rPr>
      <w:rFonts w:ascii="Arial" w:hAnsi="Arial"/>
      <w:b/>
      <w:bCs/>
      <w:snapToGrid w:val="0"/>
      <w:sz w:val="24"/>
      <w:szCs w:val="22"/>
      <w:lang w:eastAsia="en-US"/>
    </w:rPr>
  </w:style>
  <w:style w:type="paragraph" w:customStyle="1" w:styleId="xl82">
    <w:name w:val="xl82"/>
    <w:basedOn w:val="a1"/>
    <w:rsid w:val="00AB4016"/>
    <w:pPr>
      <w:pBdr>
        <w:top w:val="single" w:sz="4" w:space="0" w:color="auto"/>
        <w:bottom w:val="single" w:sz="8" w:space="0" w:color="auto"/>
        <w:right w:val="single" w:sz="8" w:space="0" w:color="auto"/>
      </w:pBdr>
      <w:spacing w:before="100" w:beforeAutospacing="1" w:after="100" w:afterAutospacing="1"/>
    </w:pPr>
    <w:rPr>
      <w:rFonts w:ascii="Arial" w:hAnsi="Arial" w:cs="Arial"/>
      <w:b/>
      <w:bCs/>
      <w:sz w:val="24"/>
      <w:szCs w:val="24"/>
    </w:rPr>
  </w:style>
  <w:style w:type="paragraph" w:customStyle="1" w:styleId="Char">
    <w:name w:val="Char"/>
    <w:basedOn w:val="a1"/>
    <w:autoRedefine/>
    <w:rsid w:val="00AB4016"/>
    <w:pPr>
      <w:spacing w:after="120"/>
    </w:pPr>
    <w:rPr>
      <w:rFonts w:ascii="Futura Bk" w:hAnsi="Futura Bk"/>
      <w:szCs w:val="24"/>
      <w:lang w:eastAsia="pl-PL"/>
    </w:rPr>
  </w:style>
  <w:style w:type="paragraph" w:styleId="afe">
    <w:name w:val="caption"/>
    <w:basedOn w:val="a1"/>
    <w:next w:val="a1"/>
    <w:qFormat/>
    <w:rsid w:val="00AB4016"/>
    <w:pPr>
      <w:overflowPunct w:val="0"/>
      <w:autoSpaceDE w:val="0"/>
      <w:autoSpaceDN w:val="0"/>
      <w:adjustRightInd w:val="0"/>
      <w:spacing w:before="120" w:after="120"/>
      <w:ind w:firstLine="284"/>
      <w:jc w:val="both"/>
      <w:textAlignment w:val="baseline"/>
    </w:pPr>
    <w:rPr>
      <w:rFonts w:ascii="Hebar" w:hAnsi="Hebar"/>
      <w:b/>
      <w:lang w:val="it-IT"/>
    </w:rPr>
  </w:style>
  <w:style w:type="character" w:customStyle="1" w:styleId="Tab7Char">
    <w:name w:val="Tab7 Char"/>
    <w:basedOn w:val="Tab10Char"/>
    <w:rsid w:val="00AB4016"/>
    <w:rPr>
      <w:rFonts w:ascii="HeliosCondLight" w:hAnsi="HeliosCondLight"/>
      <w:sz w:val="14"/>
    </w:rPr>
  </w:style>
  <w:style w:type="character" w:customStyle="1" w:styleId="Tab10Char">
    <w:name w:val="Tab10 Char"/>
    <w:basedOn w:val="a2"/>
    <w:rsid w:val="00AB4016"/>
    <w:rPr>
      <w:rFonts w:ascii="HeliosCondLight" w:hAnsi="HeliosCondLight"/>
      <w:sz w:val="20"/>
    </w:rPr>
  </w:style>
  <w:style w:type="character" w:customStyle="1" w:styleId="contenttitle">
    <w:name w:val="content_title"/>
    <w:basedOn w:val="a2"/>
    <w:semiHidden/>
    <w:rsid w:val="00AB4016"/>
  </w:style>
  <w:style w:type="character" w:customStyle="1" w:styleId="content-title">
    <w:name w:val="content-title"/>
    <w:basedOn w:val="a2"/>
    <w:rsid w:val="00AB4016"/>
  </w:style>
  <w:style w:type="character" w:customStyle="1" w:styleId="st">
    <w:name w:val="st"/>
    <w:basedOn w:val="a2"/>
    <w:rsid w:val="00AB4016"/>
  </w:style>
  <w:style w:type="paragraph" w:customStyle="1" w:styleId="StyleSilvaTextTimesNewRomanFirstline0cm">
    <w:name w:val="Style Silva Text + Times New Roman First line:  0 cm"/>
    <w:basedOn w:val="a1"/>
    <w:rsid w:val="00AB4016"/>
    <w:pPr>
      <w:jc w:val="both"/>
    </w:pPr>
    <w:rPr>
      <w:sz w:val="24"/>
    </w:rPr>
  </w:style>
  <w:style w:type="paragraph" w:customStyle="1" w:styleId="StyleSilvaTextTimesNewRomanFirstline0cm1">
    <w:name w:val="Style Silva Text + Times New Roman First line:  0 cm1"/>
    <w:basedOn w:val="a1"/>
    <w:rsid w:val="00AB4016"/>
    <w:pPr>
      <w:jc w:val="both"/>
    </w:pPr>
    <w:rPr>
      <w:sz w:val="24"/>
    </w:rPr>
  </w:style>
  <w:style w:type="paragraph" w:customStyle="1" w:styleId="StyleSilvaTextTimesNewRomanFirstline0cm2">
    <w:name w:val="Style Silva Text + Times New Roman First line:  0 cm2"/>
    <w:basedOn w:val="a1"/>
    <w:rsid w:val="00AB4016"/>
    <w:pPr>
      <w:jc w:val="both"/>
    </w:pPr>
    <w:rPr>
      <w:sz w:val="24"/>
    </w:rPr>
  </w:style>
  <w:style w:type="paragraph" w:customStyle="1" w:styleId="StyleSilvaGlavaTimesNewRoman14ptBold2">
    <w:name w:val="Style Silva Glava + Times New Roman 14 pt Bold2"/>
    <w:basedOn w:val="a1"/>
    <w:rsid w:val="00AB4016"/>
    <w:pPr>
      <w:ind w:firstLine="567"/>
      <w:jc w:val="both"/>
    </w:pPr>
    <w:rPr>
      <w:b/>
      <w:bCs/>
      <w:snapToGrid w:val="0"/>
      <w:sz w:val="28"/>
    </w:rPr>
  </w:style>
  <w:style w:type="paragraph" w:customStyle="1" w:styleId="StyleSilvaTextTimesNewRomanFirstline0cm3">
    <w:name w:val="Style Silva Text + Times New Roman First line:  0 cm3"/>
    <w:basedOn w:val="a1"/>
    <w:rsid w:val="00AB4016"/>
    <w:pPr>
      <w:jc w:val="both"/>
    </w:pPr>
    <w:rPr>
      <w:sz w:val="40"/>
    </w:rPr>
  </w:style>
  <w:style w:type="paragraph" w:customStyle="1" w:styleId="StyleSilvaTextTimesNewRomanFirstline0cm4">
    <w:name w:val="Style Silva Text + Times New Roman First line:  0 cm4"/>
    <w:basedOn w:val="a1"/>
    <w:autoRedefine/>
    <w:rsid w:val="00AB4016"/>
    <w:pPr>
      <w:jc w:val="both"/>
    </w:pPr>
    <w:rPr>
      <w:sz w:val="24"/>
    </w:rPr>
  </w:style>
  <w:style w:type="paragraph" w:customStyle="1" w:styleId="StyleSilvaTextTimesNewRomanFirstline0cm5">
    <w:name w:val="Style Silva Text + Times New Roman First line:  0 cm5"/>
    <w:basedOn w:val="a1"/>
    <w:rsid w:val="00AB4016"/>
    <w:pPr>
      <w:jc w:val="both"/>
    </w:pPr>
    <w:rPr>
      <w:sz w:val="24"/>
    </w:rPr>
  </w:style>
  <w:style w:type="paragraph" w:customStyle="1" w:styleId="SilvaTextTNR12">
    <w:name w:val="Silva Text TNR 12"/>
    <w:basedOn w:val="a1"/>
    <w:rsid w:val="00AB4016"/>
    <w:pPr>
      <w:jc w:val="both"/>
    </w:pPr>
    <w:rPr>
      <w:sz w:val="24"/>
    </w:rPr>
  </w:style>
  <w:style w:type="paragraph" w:customStyle="1" w:styleId="StyleSilvaGlavaTimesNewRoman14ptBold3">
    <w:name w:val="Style Silva Glava + Times New Roman 14 pt Bold3"/>
    <w:basedOn w:val="SilvaZaglavie1"/>
    <w:semiHidden/>
    <w:rsid w:val="00AB4016"/>
    <w:pPr>
      <w:ind w:firstLine="0"/>
      <w:jc w:val="center"/>
    </w:pPr>
    <w:rPr>
      <w:sz w:val="28"/>
    </w:rPr>
  </w:style>
  <w:style w:type="paragraph" w:customStyle="1" w:styleId="StyleSilvaTextTimesNewRoman12ptRed">
    <w:name w:val="Style Silva Text + Times New Roman 12 pt Red"/>
    <w:basedOn w:val="a1"/>
    <w:link w:val="StyleSilvaTextTimesNewRoman12ptRedChar"/>
    <w:rsid w:val="00AB4016"/>
    <w:pPr>
      <w:ind w:firstLine="567"/>
      <w:jc w:val="both"/>
    </w:pPr>
    <w:rPr>
      <w:sz w:val="24"/>
    </w:rPr>
  </w:style>
  <w:style w:type="character" w:customStyle="1" w:styleId="StyleSilvaTextTimesNewRoman12ptRedChar">
    <w:name w:val="Style Silva Text + Times New Roman 12 pt Red Char"/>
    <w:basedOn w:val="a2"/>
    <w:link w:val="StyleSilvaTextTimesNewRoman12ptRed"/>
    <w:rsid w:val="00AB4016"/>
    <w:rPr>
      <w:rFonts w:ascii="Times New Roman" w:eastAsia="Times New Roman" w:hAnsi="Times New Roman" w:cs="Times New Roman"/>
      <w:sz w:val="24"/>
      <w:szCs w:val="20"/>
      <w:lang w:eastAsia="bg-BG"/>
    </w:rPr>
  </w:style>
  <w:style w:type="character" w:customStyle="1" w:styleId="StyleSilvaTextTimesNewRoman12ptRedFirstline0cmChar">
    <w:name w:val="Style Silva Text + Times New Roman 12 pt Red First line:  0 cm Char"/>
    <w:basedOn w:val="a2"/>
    <w:link w:val="StyleSilvaTextTimesNewRoman12ptRedFirstline0cm"/>
    <w:rsid w:val="00AB4016"/>
    <w:rPr>
      <w:rFonts w:ascii="Times New Roman" w:eastAsia="Times New Roman" w:hAnsi="Times New Roman" w:cs="Times New Roman"/>
      <w:color w:val="FF0000"/>
      <w:sz w:val="24"/>
      <w:szCs w:val="20"/>
      <w:lang w:eastAsia="bg-BG"/>
    </w:rPr>
  </w:style>
  <w:style w:type="paragraph" w:customStyle="1" w:styleId="xl83">
    <w:name w:val="xl83"/>
    <w:basedOn w:val="a1"/>
    <w:rsid w:val="00AB4016"/>
    <w:pPr>
      <w:pBdr>
        <w:top w:val="single" w:sz="4" w:space="0" w:color="auto"/>
        <w:left w:val="single" w:sz="4" w:space="0" w:color="auto"/>
        <w:bottom w:val="single" w:sz="8" w:space="0" w:color="auto"/>
      </w:pBdr>
      <w:spacing w:before="100" w:beforeAutospacing="1" w:after="100" w:afterAutospacing="1"/>
    </w:pPr>
    <w:rPr>
      <w:rFonts w:ascii="Arial" w:hAnsi="Arial" w:cs="Arial"/>
      <w:b/>
      <w:bCs/>
      <w:sz w:val="24"/>
      <w:szCs w:val="24"/>
    </w:rPr>
  </w:style>
  <w:style w:type="paragraph" w:customStyle="1" w:styleId="xl84">
    <w:name w:val="xl84"/>
    <w:basedOn w:val="a1"/>
    <w:rsid w:val="00AB4016"/>
    <w:pPr>
      <w:pBdr>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85">
    <w:name w:val="xl85"/>
    <w:basedOn w:val="a1"/>
    <w:rsid w:val="00AB4016"/>
    <w:pPr>
      <w:pBdr>
        <w:top w:val="single" w:sz="4" w:space="0" w:color="auto"/>
        <w:left w:val="single" w:sz="8" w:space="0" w:color="auto"/>
        <w:bottom w:val="single" w:sz="8" w:space="0" w:color="auto"/>
      </w:pBdr>
      <w:spacing w:before="100" w:beforeAutospacing="1" w:after="100" w:afterAutospacing="1"/>
    </w:pPr>
    <w:rPr>
      <w:rFonts w:ascii="Arial" w:hAnsi="Arial" w:cs="Arial"/>
      <w:b/>
      <w:bCs/>
      <w:sz w:val="24"/>
      <w:szCs w:val="24"/>
    </w:rPr>
  </w:style>
  <w:style w:type="paragraph" w:customStyle="1" w:styleId="xl86">
    <w:name w:val="xl86"/>
    <w:basedOn w:val="a1"/>
    <w:rsid w:val="00AB4016"/>
    <w:pPr>
      <w:spacing w:before="100" w:beforeAutospacing="1" w:after="100" w:afterAutospacing="1"/>
    </w:pPr>
    <w:rPr>
      <w:rFonts w:ascii="Arial" w:hAnsi="Arial" w:cs="Arial"/>
      <w:b/>
      <w:bCs/>
      <w:sz w:val="18"/>
      <w:szCs w:val="18"/>
    </w:rPr>
  </w:style>
  <w:style w:type="paragraph" w:customStyle="1" w:styleId="xl87">
    <w:name w:val="xl87"/>
    <w:basedOn w:val="a1"/>
    <w:rsid w:val="00AB4016"/>
    <w:pPr>
      <w:spacing w:before="100" w:beforeAutospacing="1" w:after="100" w:afterAutospacing="1"/>
      <w:jc w:val="center"/>
    </w:pPr>
    <w:rPr>
      <w:rFonts w:ascii="Arial" w:hAnsi="Arial" w:cs="Arial"/>
      <w:b/>
      <w:bCs/>
      <w:sz w:val="24"/>
      <w:szCs w:val="24"/>
    </w:rPr>
  </w:style>
  <w:style w:type="paragraph" w:customStyle="1" w:styleId="xl88">
    <w:name w:val="xl88"/>
    <w:basedOn w:val="a1"/>
    <w:rsid w:val="00AB4016"/>
    <w:pPr>
      <w:spacing w:before="100" w:beforeAutospacing="1" w:after="100" w:afterAutospacing="1"/>
      <w:jc w:val="center"/>
    </w:pPr>
    <w:rPr>
      <w:rFonts w:ascii="Arial" w:hAnsi="Arial" w:cs="Arial"/>
      <w:b/>
      <w:bCs/>
      <w:sz w:val="24"/>
      <w:szCs w:val="24"/>
    </w:rPr>
  </w:style>
  <w:style w:type="character" w:customStyle="1" w:styleId="16pt">
    <w:name w:val="Стил 16 pt"/>
    <w:basedOn w:val="a2"/>
    <w:rsid w:val="00AB4016"/>
    <w:rPr>
      <w:rFonts w:ascii="Times New Roman" w:hAnsi="Times New Roman"/>
      <w:sz w:val="32"/>
      <w:u w:val="single"/>
    </w:rPr>
  </w:style>
  <w:style w:type="paragraph" w:customStyle="1" w:styleId="CharChar1Char0">
    <w:name w:val="Char Char1 Char"/>
    <w:basedOn w:val="a1"/>
    <w:semiHidden/>
    <w:rsid w:val="00AB4016"/>
    <w:pPr>
      <w:tabs>
        <w:tab w:val="left" w:pos="709"/>
      </w:tabs>
    </w:pPr>
    <w:rPr>
      <w:rFonts w:ascii="Futura Bk" w:hAnsi="Futura Bk"/>
      <w:szCs w:val="24"/>
      <w:lang w:val="pl-PL" w:eastAsia="pl-PL"/>
    </w:rPr>
  </w:style>
  <w:style w:type="paragraph" w:customStyle="1" w:styleId="Silvazaglavie10">
    <w:name w:val="Silva zaglavie1"/>
    <w:basedOn w:val="SilvaZaglavie1"/>
    <w:autoRedefine/>
    <w:rsid w:val="00AB4016"/>
    <w:pPr>
      <w:ind w:firstLine="567"/>
    </w:pPr>
    <w:rPr>
      <w:sz w:val="28"/>
      <w:lang w:eastAsia="en-US"/>
    </w:rPr>
  </w:style>
  <w:style w:type="paragraph" w:customStyle="1" w:styleId="Charaharchar1">
    <w:name w:val="Char ahar char1"/>
    <w:basedOn w:val="ac"/>
    <w:rsid w:val="00AB4016"/>
    <w:rPr>
      <w:rFonts w:cs="Times New Roman"/>
      <w:sz w:val="13"/>
      <w:szCs w:val="13"/>
      <w:lang w:val="en-US" w:eastAsia="en-US"/>
    </w:rPr>
  </w:style>
  <w:style w:type="character" w:customStyle="1" w:styleId="PlainTextChar">
    <w:name w:val="Plain Text Char"/>
    <w:basedOn w:val="a2"/>
    <w:semiHidden/>
    <w:locked/>
    <w:rsid w:val="00AB4016"/>
    <w:rPr>
      <w:rFonts w:ascii="Courier New" w:hAnsi="Courier New" w:cs="Courier New"/>
      <w:lang w:val="bg-BG" w:eastAsia="bg-BG" w:bidi="ar-SA"/>
    </w:rPr>
  </w:style>
  <w:style w:type="character" w:customStyle="1" w:styleId="SilvaTableNameChar">
    <w:name w:val="Silva Table Name Char"/>
    <w:basedOn w:val="SilvaTextChar2"/>
    <w:link w:val="SilvaTableName"/>
    <w:semiHidden/>
    <w:rsid w:val="00AB4016"/>
    <w:rPr>
      <w:rFonts w:ascii="Times New Roman" w:eastAsia="Times New Roman" w:hAnsi="Times New Roman" w:cs="Times New Roman"/>
      <w:i/>
      <w:sz w:val="24"/>
      <w:szCs w:val="24"/>
    </w:rPr>
  </w:style>
  <w:style w:type="paragraph" w:customStyle="1" w:styleId="StyleSilvaGlavaTimesNewRoman14ptBold1">
    <w:name w:val="Style Silva Glava + Times New Roman 14 pt Bold1"/>
    <w:basedOn w:val="a1"/>
    <w:semiHidden/>
    <w:rsid w:val="00AB4016"/>
    <w:pPr>
      <w:ind w:firstLine="567"/>
      <w:jc w:val="both"/>
    </w:pPr>
    <w:rPr>
      <w:b/>
      <w:bCs/>
      <w:snapToGrid w:val="0"/>
      <w:sz w:val="28"/>
    </w:rPr>
  </w:style>
  <w:style w:type="paragraph" w:customStyle="1" w:styleId="StyleSilvaTextTimesNewRomanFirstline0cm6">
    <w:name w:val="Style Silva Text + Times New Roman First line:  0 cm6"/>
    <w:basedOn w:val="a1"/>
    <w:autoRedefine/>
    <w:semiHidden/>
    <w:rsid w:val="00AB4016"/>
    <w:pPr>
      <w:ind w:firstLine="567"/>
      <w:jc w:val="both"/>
    </w:pPr>
    <w:rPr>
      <w:sz w:val="24"/>
      <w:szCs w:val="24"/>
    </w:rPr>
  </w:style>
  <w:style w:type="paragraph" w:customStyle="1" w:styleId="StyleSilvaZaglavie1TimesNewRoman">
    <w:name w:val="Style Silva Zaglavie1 + Times New Roman"/>
    <w:basedOn w:val="a1"/>
    <w:semiHidden/>
    <w:rsid w:val="00AB4016"/>
    <w:pPr>
      <w:ind w:firstLine="567"/>
      <w:jc w:val="both"/>
    </w:pPr>
    <w:rPr>
      <w:b/>
      <w:bCs/>
      <w:snapToGrid w:val="0"/>
      <w:sz w:val="24"/>
    </w:rPr>
  </w:style>
  <w:style w:type="character" w:customStyle="1" w:styleId="CharChar">
    <w:name w:val="Char Char"/>
    <w:basedOn w:val="a2"/>
    <w:semiHidden/>
    <w:locked/>
    <w:rsid w:val="00AB4016"/>
    <w:rPr>
      <w:rFonts w:ascii="Courier New" w:hAnsi="Courier New"/>
      <w:b/>
      <w:lang w:val="en-US" w:eastAsia="en-US" w:bidi="ar-SA"/>
    </w:rPr>
  </w:style>
  <w:style w:type="character" w:customStyle="1" w:styleId="samedocreference">
    <w:name w:val="samedocreference"/>
    <w:basedOn w:val="a2"/>
    <w:rsid w:val="00AB4016"/>
  </w:style>
  <w:style w:type="character" w:customStyle="1" w:styleId="parcapt1">
    <w:name w:val="par_capt1"/>
    <w:rsid w:val="00AB4016"/>
    <w:rPr>
      <w:rFonts w:cs="Times New Roman"/>
      <w:b/>
      <w:bCs/>
    </w:rPr>
  </w:style>
  <w:style w:type="character" w:customStyle="1" w:styleId="alcapt1">
    <w:name w:val="al_capt1"/>
    <w:rsid w:val="00AB4016"/>
    <w:rPr>
      <w:rFonts w:cs="Times New Roman"/>
      <w:i/>
      <w:iCs/>
    </w:rPr>
  </w:style>
  <w:style w:type="character" w:customStyle="1" w:styleId="ala54">
    <w:name w:val="al_a54"/>
    <w:rsid w:val="00AB4016"/>
    <w:rPr>
      <w:rFonts w:cs="Times New Roman"/>
    </w:rPr>
  </w:style>
  <w:style w:type="character" w:customStyle="1" w:styleId="ala55">
    <w:name w:val="al_a55"/>
    <w:rsid w:val="00AB4016"/>
    <w:rPr>
      <w:rFonts w:cs="Times New Roman"/>
    </w:rPr>
  </w:style>
  <w:style w:type="paragraph" w:customStyle="1" w:styleId="14">
    <w:name w:val="Списък на абзаци1"/>
    <w:basedOn w:val="a1"/>
    <w:link w:val="ListParagraphChar"/>
    <w:rsid w:val="00AB4016"/>
    <w:pPr>
      <w:widowControl w:val="0"/>
      <w:autoSpaceDE w:val="0"/>
      <w:autoSpaceDN w:val="0"/>
      <w:adjustRightInd w:val="0"/>
      <w:ind w:left="708"/>
    </w:pPr>
    <w:rPr>
      <w:rFonts w:ascii="Verdana" w:eastAsia="Calibri" w:hAnsi="Verdana"/>
      <w:sz w:val="24"/>
      <w:szCs w:val="24"/>
    </w:rPr>
  </w:style>
  <w:style w:type="character" w:customStyle="1" w:styleId="FontStyle389">
    <w:name w:val="Font Style389"/>
    <w:semiHidden/>
    <w:rsid w:val="00AB4016"/>
    <w:rPr>
      <w:rFonts w:ascii="Verdana" w:hAnsi="Verdana"/>
      <w:color w:val="000000"/>
      <w:sz w:val="16"/>
    </w:rPr>
  </w:style>
  <w:style w:type="character" w:customStyle="1" w:styleId="ListParagraphChar">
    <w:name w:val="List Paragraph Char"/>
    <w:link w:val="14"/>
    <w:locked/>
    <w:rsid w:val="00AB4016"/>
    <w:rPr>
      <w:rFonts w:ascii="Verdana" w:eastAsia="Calibri" w:hAnsi="Verdana" w:cs="Times New Roman"/>
      <w:sz w:val="24"/>
      <w:szCs w:val="24"/>
      <w:lang w:eastAsia="bg-BG"/>
    </w:rPr>
  </w:style>
  <w:style w:type="character" w:customStyle="1" w:styleId="FontStyle391">
    <w:name w:val="Font Style391"/>
    <w:semiHidden/>
    <w:rsid w:val="00AB4016"/>
    <w:rPr>
      <w:rFonts w:ascii="Verdana" w:hAnsi="Verdana"/>
      <w:color w:val="000000"/>
      <w:sz w:val="18"/>
    </w:rPr>
  </w:style>
  <w:style w:type="paragraph" w:customStyle="1" w:styleId="Mladen01">
    <w:name w:val="Mladen01"/>
    <w:basedOn w:val="a1"/>
    <w:link w:val="Mladen01Char"/>
    <w:semiHidden/>
    <w:rsid w:val="00AB4016"/>
    <w:pPr>
      <w:spacing w:before="120"/>
      <w:ind w:firstLine="709"/>
      <w:jc w:val="both"/>
    </w:pPr>
    <w:rPr>
      <w:color w:val="000000"/>
      <w:sz w:val="24"/>
      <w:szCs w:val="24"/>
      <w:shd w:val="clear" w:color="auto" w:fill="FFFFFF"/>
      <w:lang w:val="en-US"/>
    </w:rPr>
  </w:style>
  <w:style w:type="paragraph" w:customStyle="1" w:styleId="MladenTablica">
    <w:name w:val="Mladen Tablica"/>
    <w:basedOn w:val="a1"/>
    <w:semiHidden/>
    <w:rsid w:val="00AB4016"/>
    <w:pPr>
      <w:tabs>
        <w:tab w:val="left" w:leader="dot" w:pos="0"/>
      </w:tabs>
      <w:spacing w:after="120"/>
      <w:jc w:val="center"/>
    </w:pPr>
    <w:rPr>
      <w:i/>
      <w:sz w:val="24"/>
      <w:szCs w:val="24"/>
      <w:lang w:val="en-US"/>
    </w:rPr>
  </w:style>
  <w:style w:type="paragraph" w:customStyle="1" w:styleId="Mladen01Bold">
    <w:name w:val="Mladen01Bold"/>
    <w:basedOn w:val="Mladen01"/>
    <w:link w:val="Mladen01BoldChar"/>
    <w:semiHidden/>
    <w:rsid w:val="00AB4016"/>
    <w:rPr>
      <w:b/>
    </w:rPr>
  </w:style>
  <w:style w:type="paragraph" w:customStyle="1" w:styleId="Mladen01BoldNak">
    <w:name w:val="Mladen01 BoldNak"/>
    <w:basedOn w:val="SilvaText"/>
    <w:semiHidden/>
    <w:rsid w:val="00AB4016"/>
    <w:pPr>
      <w:ind w:firstLine="709"/>
    </w:pPr>
    <w:rPr>
      <w:b/>
      <w:i/>
      <w:color w:val="000000"/>
    </w:rPr>
  </w:style>
  <w:style w:type="character" w:customStyle="1" w:styleId="Mladen01Char">
    <w:name w:val="Mladen01 Char"/>
    <w:basedOn w:val="a2"/>
    <w:link w:val="Mladen01"/>
    <w:semiHidden/>
    <w:rsid w:val="00AB4016"/>
    <w:rPr>
      <w:rFonts w:ascii="Times New Roman" w:eastAsia="Times New Roman" w:hAnsi="Times New Roman" w:cs="Times New Roman"/>
      <w:color w:val="000000"/>
      <w:sz w:val="24"/>
      <w:szCs w:val="24"/>
      <w:lang w:val="en-US" w:eastAsia="bg-BG"/>
    </w:rPr>
  </w:style>
  <w:style w:type="character" w:customStyle="1" w:styleId="Mladen01BoldChar">
    <w:name w:val="Mladen01Bold Char"/>
    <w:basedOn w:val="Mladen01Char"/>
    <w:link w:val="Mladen01Bold"/>
    <w:semiHidden/>
    <w:rsid w:val="00AB4016"/>
    <w:rPr>
      <w:rFonts w:ascii="Times New Roman" w:eastAsia="Times New Roman" w:hAnsi="Times New Roman" w:cs="Times New Roman"/>
      <w:b/>
      <w:color w:val="000000"/>
      <w:sz w:val="24"/>
      <w:szCs w:val="24"/>
      <w:lang w:val="en-US" w:eastAsia="bg-BG"/>
    </w:rPr>
  </w:style>
  <w:style w:type="character" w:customStyle="1" w:styleId="historyitem">
    <w:name w:val="historyitem"/>
    <w:basedOn w:val="a2"/>
    <w:semiHidden/>
    <w:rsid w:val="00AB4016"/>
  </w:style>
  <w:style w:type="character" w:customStyle="1" w:styleId="historyreference">
    <w:name w:val="historyreference"/>
    <w:basedOn w:val="a2"/>
    <w:semiHidden/>
    <w:rsid w:val="00AB4016"/>
  </w:style>
  <w:style w:type="paragraph" w:customStyle="1" w:styleId="SilvaTextTimesNewRomanBlack">
    <w:name w:val="Silva Text +Times New Roman+ Black"/>
    <w:basedOn w:val="SilvaText"/>
    <w:semiHidden/>
    <w:rsid w:val="00AB4016"/>
    <w:rPr>
      <w:color w:val="000000"/>
    </w:rPr>
  </w:style>
  <w:style w:type="character" w:styleId="aff">
    <w:name w:val="Emphasis"/>
    <w:basedOn w:val="a2"/>
    <w:qFormat/>
    <w:rsid w:val="00AB4016"/>
    <w:rPr>
      <w:i/>
      <w:iCs/>
    </w:rPr>
  </w:style>
  <w:style w:type="paragraph" w:styleId="aff0">
    <w:name w:val="Title"/>
    <w:basedOn w:val="a1"/>
    <w:link w:val="aff1"/>
    <w:qFormat/>
    <w:rsid w:val="00AB4016"/>
    <w:pPr>
      <w:jc w:val="center"/>
    </w:pPr>
    <w:rPr>
      <w:b/>
      <w:sz w:val="22"/>
      <w:lang w:eastAsia="en-US"/>
    </w:rPr>
  </w:style>
  <w:style w:type="character" w:customStyle="1" w:styleId="aff1">
    <w:name w:val="Заглавие Знак"/>
    <w:basedOn w:val="a2"/>
    <w:link w:val="aff0"/>
    <w:rsid w:val="00AB4016"/>
    <w:rPr>
      <w:rFonts w:ascii="Times New Roman" w:eastAsia="Times New Roman" w:hAnsi="Times New Roman" w:cs="Times New Roman"/>
      <w:b/>
      <w:szCs w:val="20"/>
    </w:rPr>
  </w:style>
  <w:style w:type="paragraph" w:customStyle="1" w:styleId="Char0">
    <w:name w:val="Char"/>
    <w:basedOn w:val="a1"/>
    <w:rsid w:val="00AB4016"/>
    <w:pPr>
      <w:tabs>
        <w:tab w:val="left" w:pos="709"/>
      </w:tabs>
    </w:pPr>
    <w:rPr>
      <w:rFonts w:ascii="Tahoma" w:hAnsi="Tahoma" w:cs="Tahoma"/>
      <w:sz w:val="24"/>
      <w:szCs w:val="24"/>
      <w:lang w:val="pl-PL" w:eastAsia="pl-PL"/>
    </w:rPr>
  </w:style>
  <w:style w:type="paragraph" w:customStyle="1" w:styleId="Style4">
    <w:name w:val="Style4"/>
    <w:basedOn w:val="SilvaGlava"/>
    <w:rsid w:val="00AB4016"/>
  </w:style>
  <w:style w:type="paragraph" w:customStyle="1" w:styleId="Style5">
    <w:name w:val="Style5"/>
    <w:basedOn w:val="SilvaZaglavie1"/>
    <w:rsid w:val="00AB4016"/>
  </w:style>
  <w:style w:type="paragraph" w:customStyle="1" w:styleId="SilvaTextBlack">
    <w:name w:val="Silva Text + Black"/>
    <w:basedOn w:val="a1"/>
    <w:link w:val="SilvaTextBlackChar"/>
    <w:rsid w:val="00AB4016"/>
    <w:pPr>
      <w:widowControl w:val="0"/>
      <w:autoSpaceDE w:val="0"/>
      <w:autoSpaceDN w:val="0"/>
      <w:adjustRightInd w:val="0"/>
      <w:snapToGrid w:val="0"/>
      <w:jc w:val="both"/>
    </w:pPr>
    <w:rPr>
      <w:rFonts w:cs="Arial"/>
      <w:color w:val="000000"/>
      <w:sz w:val="24"/>
      <w:szCs w:val="24"/>
    </w:rPr>
  </w:style>
  <w:style w:type="paragraph" w:customStyle="1" w:styleId="Style6">
    <w:name w:val="Style6"/>
    <w:basedOn w:val="SilvaTextBlack"/>
    <w:rsid w:val="00AB4016"/>
    <w:rPr>
      <w:rFonts w:cs="Times New Roman"/>
    </w:rPr>
  </w:style>
  <w:style w:type="character" w:customStyle="1" w:styleId="SilvaTextBlackChar">
    <w:name w:val="Silva Text + Black Char"/>
    <w:basedOn w:val="a2"/>
    <w:link w:val="SilvaTextBlack"/>
    <w:rsid w:val="00AB4016"/>
    <w:rPr>
      <w:rFonts w:ascii="Times New Roman" w:eastAsia="Times New Roman" w:hAnsi="Times New Roman" w:cs="Arial"/>
      <w:color w:val="000000"/>
      <w:sz w:val="24"/>
      <w:szCs w:val="24"/>
      <w:lang w:eastAsia="bg-BG"/>
    </w:rPr>
  </w:style>
  <w:style w:type="paragraph" w:customStyle="1" w:styleId="15">
    <w:name w:val="Заглавие1"/>
    <w:basedOn w:val="a1"/>
    <w:next w:val="af2"/>
    <w:rsid w:val="00AB4016"/>
    <w:pPr>
      <w:keepNext/>
      <w:suppressAutoHyphens/>
      <w:spacing w:before="240" w:after="120"/>
    </w:pPr>
    <w:rPr>
      <w:rFonts w:ascii="Arial" w:eastAsia="Lucida Sans Unicode" w:hAnsi="Arial" w:cs="Tahoma"/>
      <w:sz w:val="28"/>
      <w:szCs w:val="28"/>
      <w:lang w:val="en-US"/>
    </w:rPr>
  </w:style>
  <w:style w:type="paragraph" w:styleId="HTML">
    <w:name w:val="HTML Preformatted"/>
    <w:basedOn w:val="a1"/>
    <w:link w:val="HTML0"/>
    <w:rsid w:val="00AB4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HTML стандартен Знак"/>
    <w:basedOn w:val="a2"/>
    <w:link w:val="HTML"/>
    <w:rsid w:val="00AB4016"/>
    <w:rPr>
      <w:rFonts w:ascii="Courier New" w:eastAsia="Times New Roman" w:hAnsi="Courier New" w:cs="Courier New"/>
      <w:sz w:val="20"/>
      <w:szCs w:val="20"/>
      <w:lang w:eastAsia="bg-BG"/>
    </w:rPr>
  </w:style>
  <w:style w:type="character" w:customStyle="1" w:styleId="ala57">
    <w:name w:val="al_a57"/>
    <w:rsid w:val="00AB4016"/>
    <w:rPr>
      <w:rFonts w:cs="Times New Roman"/>
    </w:rPr>
  </w:style>
  <w:style w:type="character" w:customStyle="1" w:styleId="ala58">
    <w:name w:val="al_a58"/>
    <w:rsid w:val="00AB4016"/>
    <w:rPr>
      <w:rFonts w:cs="Times New Roman"/>
    </w:rPr>
  </w:style>
  <w:style w:type="character" w:customStyle="1" w:styleId="SilvaTextChar3">
    <w:name w:val="Silva Text Char3"/>
    <w:basedOn w:val="a2"/>
    <w:rsid w:val="00AB4016"/>
    <w:rPr>
      <w:rFonts w:ascii="Arial" w:hAnsi="Arial" w:cs="Arial"/>
      <w:lang w:val="bg-BG" w:eastAsia="ar-SA" w:bidi="ar-SA"/>
    </w:rPr>
  </w:style>
  <w:style w:type="paragraph" w:customStyle="1" w:styleId="silvatext0">
    <w:name w:val="silvatext"/>
    <w:basedOn w:val="a1"/>
    <w:rsid w:val="00AB4016"/>
    <w:pPr>
      <w:overflowPunct w:val="0"/>
      <w:autoSpaceDE w:val="0"/>
      <w:autoSpaceDN w:val="0"/>
      <w:adjustRightInd w:val="0"/>
      <w:ind w:firstLine="567"/>
      <w:jc w:val="both"/>
      <w:textAlignment w:val="baseline"/>
    </w:pPr>
    <w:rPr>
      <w:color w:val="FF0000"/>
      <w:sz w:val="24"/>
      <w:szCs w:val="24"/>
      <w:lang w:eastAsia="en-US"/>
    </w:rPr>
  </w:style>
  <w:style w:type="character" w:customStyle="1" w:styleId="WW8Num2z2">
    <w:name w:val="WW8Num2z2"/>
    <w:rsid w:val="00AB4016"/>
  </w:style>
  <w:style w:type="paragraph" w:styleId="aff2">
    <w:name w:val="List Paragraph"/>
    <w:basedOn w:val="a1"/>
    <w:uiPriority w:val="1"/>
    <w:qFormat/>
    <w:rsid w:val="00061BFF"/>
    <w:pPr>
      <w:ind w:left="720"/>
      <w:contextualSpacing/>
    </w:pPr>
  </w:style>
  <w:style w:type="character" w:styleId="aff3">
    <w:name w:val="Intense Emphasis"/>
    <w:basedOn w:val="a2"/>
    <w:uiPriority w:val="21"/>
    <w:qFormat/>
    <w:rsid w:val="00B3567D"/>
    <w:rPr>
      <w:i/>
      <w:iCs/>
      <w:color w:val="5B9BD5" w:themeColor="accent1"/>
    </w:rPr>
  </w:style>
  <w:style w:type="character" w:styleId="aff4">
    <w:name w:val="Intense Reference"/>
    <w:basedOn w:val="a2"/>
    <w:uiPriority w:val="32"/>
    <w:qFormat/>
    <w:rsid w:val="00B3567D"/>
    <w:rPr>
      <w:b/>
      <w:bCs/>
      <w:smallCaps/>
      <w:color w:val="5B9BD5" w:themeColor="accent1"/>
      <w:spacing w:val="5"/>
    </w:rPr>
  </w:style>
  <w:style w:type="paragraph" w:styleId="aff5">
    <w:name w:val="Intense Quote"/>
    <w:basedOn w:val="a1"/>
    <w:next w:val="a1"/>
    <w:link w:val="aff6"/>
    <w:uiPriority w:val="30"/>
    <w:qFormat/>
    <w:rsid w:val="00513BD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6">
    <w:name w:val="Интензивно цитиране Знак"/>
    <w:basedOn w:val="a2"/>
    <w:link w:val="aff5"/>
    <w:uiPriority w:val="30"/>
    <w:rsid w:val="00513BDD"/>
    <w:rPr>
      <w:rFonts w:ascii="Times New Roman" w:eastAsia="Times New Roman" w:hAnsi="Times New Roman" w:cs="Times New Roman"/>
      <w:i/>
      <w:iCs/>
      <w:color w:val="5B9BD5" w:themeColor="accent1"/>
      <w:sz w:val="20"/>
      <w:szCs w:val="20"/>
      <w:lang w:eastAsia="bg-BG"/>
    </w:rPr>
  </w:style>
  <w:style w:type="character" w:styleId="aff7">
    <w:name w:val="Unresolved Mention"/>
    <w:basedOn w:val="a2"/>
    <w:uiPriority w:val="99"/>
    <w:semiHidden/>
    <w:unhideWhenUsed/>
    <w:rsid w:val="00E92E8B"/>
    <w:rPr>
      <w:color w:val="605E5C"/>
      <w:shd w:val="clear" w:color="auto" w:fill="E1DFDD"/>
    </w:rPr>
  </w:style>
  <w:style w:type="character" w:customStyle="1" w:styleId="cite-bracket">
    <w:name w:val="cite-bracket"/>
    <w:basedOn w:val="a2"/>
    <w:rsid w:val="00776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713423">
      <w:bodyDiv w:val="1"/>
      <w:marLeft w:val="0"/>
      <w:marRight w:val="0"/>
      <w:marTop w:val="0"/>
      <w:marBottom w:val="0"/>
      <w:divBdr>
        <w:top w:val="none" w:sz="0" w:space="0" w:color="auto"/>
        <w:left w:val="none" w:sz="0" w:space="0" w:color="auto"/>
        <w:bottom w:val="none" w:sz="0" w:space="0" w:color="auto"/>
        <w:right w:val="none" w:sz="0" w:space="0" w:color="auto"/>
      </w:divBdr>
    </w:div>
    <w:div w:id="808977953">
      <w:bodyDiv w:val="1"/>
      <w:marLeft w:val="0"/>
      <w:marRight w:val="0"/>
      <w:marTop w:val="0"/>
      <w:marBottom w:val="0"/>
      <w:divBdr>
        <w:top w:val="none" w:sz="0" w:space="0" w:color="auto"/>
        <w:left w:val="none" w:sz="0" w:space="0" w:color="auto"/>
        <w:bottom w:val="none" w:sz="0" w:space="0" w:color="auto"/>
        <w:right w:val="none" w:sz="0" w:space="0" w:color="auto"/>
      </w:divBdr>
    </w:div>
    <w:div w:id="1387991148">
      <w:bodyDiv w:val="1"/>
      <w:marLeft w:val="0"/>
      <w:marRight w:val="0"/>
      <w:marTop w:val="0"/>
      <w:marBottom w:val="0"/>
      <w:divBdr>
        <w:top w:val="none" w:sz="0" w:space="0" w:color="auto"/>
        <w:left w:val="none" w:sz="0" w:space="0" w:color="auto"/>
        <w:bottom w:val="none" w:sz="0" w:space="0" w:color="auto"/>
        <w:right w:val="none" w:sz="0" w:space="0" w:color="auto"/>
      </w:divBdr>
    </w:div>
    <w:div w:id="1513955190">
      <w:bodyDiv w:val="1"/>
      <w:marLeft w:val="0"/>
      <w:marRight w:val="0"/>
      <w:marTop w:val="0"/>
      <w:marBottom w:val="0"/>
      <w:divBdr>
        <w:top w:val="none" w:sz="0" w:space="0" w:color="auto"/>
        <w:left w:val="none" w:sz="0" w:space="0" w:color="auto"/>
        <w:bottom w:val="none" w:sz="0" w:space="0" w:color="auto"/>
        <w:right w:val="none" w:sz="0" w:space="0" w:color="auto"/>
      </w:divBdr>
    </w:div>
    <w:div w:id="153492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g.wikipedia.org/wiki/%D0%90%D0%B7%D0%B8%D1%8F" TargetMode="External"/><Relationship Id="rId21" Type="http://schemas.openxmlformats.org/officeDocument/2006/relationships/image" Target="media/image12.jpeg"/><Relationship Id="rId42" Type="http://schemas.openxmlformats.org/officeDocument/2006/relationships/hyperlink" Target="https://bg.wikipedia.org/wiki/%D0%9C%D0%B5%D0%BA%D0%BE%D1%82%D0%B5%D0%BB%D0%B8" TargetMode="External"/><Relationship Id="rId47" Type="http://schemas.openxmlformats.org/officeDocument/2006/relationships/hyperlink" Target="https://bg.wikipedia.org/wiki/%D0%9F%D1%82%D0%B8%D1%86%D0%B8" TargetMode="External"/><Relationship Id="rId63" Type="http://schemas.openxmlformats.org/officeDocument/2006/relationships/image" Target="media/image24.jpeg"/><Relationship Id="rId68" Type="http://schemas.openxmlformats.org/officeDocument/2006/relationships/image" Target="media/image29.jpeg"/><Relationship Id="rId16" Type="http://schemas.openxmlformats.org/officeDocument/2006/relationships/image" Target="media/image7.jpeg"/><Relationship Id="rId11" Type="http://schemas.openxmlformats.org/officeDocument/2006/relationships/image" Target="media/image2.png"/><Relationship Id="rId24" Type="http://schemas.openxmlformats.org/officeDocument/2006/relationships/hyperlink" Target="https://bg.wikipedia.org/wiki/%D0%95%D0%B2%D1%80%D0%BE%D0%BF%D0%B0" TargetMode="External"/><Relationship Id="rId32" Type="http://schemas.openxmlformats.org/officeDocument/2006/relationships/hyperlink" Target="https://bg.wikipedia.org/wiki/%D0%92%D0%BB%D0%B5%D1%87%D1%83%D0%B3%D0%B8" TargetMode="External"/><Relationship Id="rId37" Type="http://schemas.openxmlformats.org/officeDocument/2006/relationships/hyperlink" Target="https://bg.wikipedia.org/wiki/%D0%91%D1%8A%D0%BB%D0%B3%D0%B0%D1%80%D0%B8%D1%8F" TargetMode="External"/><Relationship Id="rId40" Type="http://schemas.openxmlformats.org/officeDocument/2006/relationships/hyperlink" Target="https://bg.wikipedia.org/wiki/%D0%9F%D1%82%D0%B8%D1%86%D0%B8" TargetMode="External"/><Relationship Id="rId45" Type="http://schemas.openxmlformats.org/officeDocument/2006/relationships/hyperlink" Target="https://bg.wikipedia.org/wiki/%D0%96%D0%B8%D0%B2%D0%BE%D1%82%D0%BD%D0%B8" TargetMode="External"/><Relationship Id="rId53" Type="http://schemas.openxmlformats.org/officeDocument/2006/relationships/hyperlink" Target="https://bg.wikipedia.org/wiki/%D0%95%D0%B2%D1%80%D0%BE%D0%BF%D0%B0" TargetMode="External"/><Relationship Id="rId58" Type="http://schemas.openxmlformats.org/officeDocument/2006/relationships/image" Target="media/image19.jpeg"/><Relationship Id="rId66" Type="http://schemas.openxmlformats.org/officeDocument/2006/relationships/image" Target="media/image27.jpeg"/><Relationship Id="rId74" Type="http://schemas.openxmlformats.org/officeDocument/2006/relationships/footer" Target="footer4.xm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22.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hyperlink" Target="https://www.flickr.com/photos/worldbirds/42092251870/" TargetMode="External"/><Relationship Id="rId27" Type="http://schemas.openxmlformats.org/officeDocument/2006/relationships/hyperlink" Target="https://bg.wikipedia.org/wiki/%D0%90%D1%84%D1%80%D0%B8%D0%BA%D0%B0" TargetMode="External"/><Relationship Id="rId30" Type="http://schemas.openxmlformats.org/officeDocument/2006/relationships/hyperlink" Target="https://bg.wikipedia.org/wiki/%D0%9C%D0%B8%D1%88%D0%BA%D0%B8" TargetMode="External"/><Relationship Id="rId35" Type="http://schemas.openxmlformats.org/officeDocument/2006/relationships/image" Target="media/image13.jpeg"/><Relationship Id="rId43" Type="http://schemas.openxmlformats.org/officeDocument/2006/relationships/hyperlink" Target="https://bg.wikipedia.org/wiki/%D0%A7%D0%B5%D1%80%D0%BD%D0%B0_%D0%BA%D0%B0%D0%BD%D1%8F" TargetMode="External"/><Relationship Id="rId48" Type="http://schemas.openxmlformats.org/officeDocument/2006/relationships/hyperlink" Target="https://bg.wikipedia.org/wiki/%D0%96%D0%B0%D0%B1%D0%B8" TargetMode="External"/><Relationship Id="rId56" Type="http://schemas.openxmlformats.org/officeDocument/2006/relationships/hyperlink" Target="https://bg.wikipedia.org/wiki/%D0%9F%D1%82%D0%B8%D1%86%D0%B8" TargetMode="External"/><Relationship Id="rId64" Type="http://schemas.openxmlformats.org/officeDocument/2006/relationships/image" Target="media/image25.jpeg"/><Relationship Id="rId69" Type="http://schemas.openxmlformats.org/officeDocument/2006/relationships/image" Target="media/image30.jpeg"/><Relationship Id="rId77" Type="http://schemas.openxmlformats.org/officeDocument/2006/relationships/hyperlink" Target="http://www.moew.government.bg/recent_doc/legislation/natural_prot/bg/directives/Direktiva%20Habitati_novi_prevodi1.doc" TargetMode="External"/><Relationship Id="rId8" Type="http://schemas.openxmlformats.org/officeDocument/2006/relationships/footer" Target="footer1.xml"/><Relationship Id="rId51" Type="http://schemas.openxmlformats.org/officeDocument/2006/relationships/image" Target="media/image15.jpeg"/><Relationship Id="rId72" Type="http://schemas.openxmlformats.org/officeDocument/2006/relationships/image" Target="media/image33.jpe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s://bg.wikipedia.org/wiki/%D0%91%D1%8A%D0%BB%D0%B3%D0%B0%D1%80%D0%B8%D1%8F" TargetMode="External"/><Relationship Id="rId33" Type="http://schemas.openxmlformats.org/officeDocument/2006/relationships/hyperlink" Target="https://bg.wikipedia.org/wiki/%D0%97%D0%B5%D0%BC%D0%BD%D0%BE%D0%B2%D0%BE%D0%B4%D0%BD%D0%B8" TargetMode="External"/><Relationship Id="rId38" Type="http://schemas.openxmlformats.org/officeDocument/2006/relationships/hyperlink" Target="https://bg.wikipedia.org/wiki/%D0%93%D1%83%D1%89%D0%B5%D1%80%D0%B8" TargetMode="External"/><Relationship Id="rId46" Type="http://schemas.openxmlformats.org/officeDocument/2006/relationships/hyperlink" Target="https://bg.wikipedia.org/wiki/%D0%A0%D0%B8%D0%B1%D0%B8" TargetMode="External"/><Relationship Id="rId59" Type="http://schemas.openxmlformats.org/officeDocument/2006/relationships/image" Target="media/image20.jpeg"/><Relationship Id="rId67" Type="http://schemas.openxmlformats.org/officeDocument/2006/relationships/image" Target="media/image28.jpeg"/><Relationship Id="rId20" Type="http://schemas.openxmlformats.org/officeDocument/2006/relationships/image" Target="media/image11.jpeg"/><Relationship Id="rId41" Type="http://schemas.openxmlformats.org/officeDocument/2006/relationships/hyperlink" Target="https://bg.wikipedia.org/wiki/%D0%93%D1%80%D0%B8%D0%B7%D0%B0%D1%87%D0%B8" TargetMode="External"/><Relationship Id="rId54" Type="http://schemas.openxmlformats.org/officeDocument/2006/relationships/hyperlink" Target="https://bg.wikipedia.org/wiki/%D0%A1%D0%B5%D0%B2%D0%B5%D1%80%D0%B5%D0%BD_%D0%BC%D0%B8%D1%88%D0%B5%D0%BB%D0%BE%D0%B2" TargetMode="External"/><Relationship Id="rId62" Type="http://schemas.openxmlformats.org/officeDocument/2006/relationships/image" Target="media/image23.jpeg"/><Relationship Id="rId70" Type="http://schemas.openxmlformats.org/officeDocument/2006/relationships/image" Target="media/image31.jpeg"/><Relationship Id="rId75"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hyperlink" Target="https://creativecommons.org/licenses/by-nc-nd/3.0/" TargetMode="External"/><Relationship Id="rId28" Type="http://schemas.openxmlformats.org/officeDocument/2006/relationships/hyperlink" Target="https://bg.wikipedia.org/wiki/%D0%9F%D1%82%D0%B8%D1%86%D0%B0" TargetMode="External"/><Relationship Id="rId36" Type="http://schemas.openxmlformats.org/officeDocument/2006/relationships/hyperlink" Target="https://bg.wikipedia.org/wiki/%D0%9F%D1%82%D0%B8%D1%86%D0%B0" TargetMode="External"/><Relationship Id="rId49" Type="http://schemas.openxmlformats.org/officeDocument/2006/relationships/hyperlink" Target="https://bg.wikipedia.org/wiki/%D0%90%D1%84%D1%80%D0%B8%D0%BA%D0%B0" TargetMode="External"/><Relationship Id="rId57" Type="http://schemas.openxmlformats.org/officeDocument/2006/relationships/image" Target="media/image18.jpeg"/><Relationship Id="rId10" Type="http://schemas.openxmlformats.org/officeDocument/2006/relationships/footer" Target="footer2.xml"/><Relationship Id="rId31" Type="http://schemas.openxmlformats.org/officeDocument/2006/relationships/hyperlink" Target="https://bg.wikipedia.org/wiki/%D0%9F%D1%82%D0%B8%D1%86%D0%B8" TargetMode="External"/><Relationship Id="rId44" Type="http://schemas.openxmlformats.org/officeDocument/2006/relationships/image" Target="media/image14.jpeg"/><Relationship Id="rId52" Type="http://schemas.openxmlformats.org/officeDocument/2006/relationships/image" Target="media/image16.jpeg"/><Relationship Id="rId60" Type="http://schemas.openxmlformats.org/officeDocument/2006/relationships/image" Target="media/image21.jpeg"/><Relationship Id="rId65" Type="http://schemas.openxmlformats.org/officeDocument/2006/relationships/image" Target="media/image26.jpeg"/><Relationship Id="rId73" Type="http://schemas.openxmlformats.org/officeDocument/2006/relationships/footer" Target="footer3.xml"/><Relationship Id="rId78" Type="http://schemas.openxmlformats.org/officeDocument/2006/relationships/hyperlink" Target="http://www.moew.government.bg/recent_doc/legislation/natural_prot/bg/directives/Direktiva%2079%20409%20ptici%2011.doc" TargetMode="Externa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hyperlink" Target="https://bg.wikipedia.org/wiki/%D0%96%D0%B0%D0%B1%D0%B8" TargetMode="External"/><Relationship Id="rId34" Type="http://schemas.openxmlformats.org/officeDocument/2006/relationships/hyperlink" Target="https://bg.wikipedia.org/wiki/%D0%9D%D0%B0%D1%81%D0%B5%D0%BA%D0%BE%D0%BC%D0%B8" TargetMode="External"/><Relationship Id="rId50" Type="http://schemas.openxmlformats.org/officeDocument/2006/relationships/hyperlink" Target="https://bg.wikipedia.org/w/index.php?title=%D0%9F%D0%B0%D1%80%D0%B0%D0%B7%D0%B8%D1%82%D0%BD%D0%B0_%D1%87%D0%B5%D1%80%D0%BD%D0%B0_%D0%BA%D0%B0%D0%BD%D1%8F&amp;action=edit&amp;redlink=1" TargetMode="External"/><Relationship Id="rId55" Type="http://schemas.openxmlformats.org/officeDocument/2006/relationships/image" Target="media/image17.jpeg"/><Relationship Id="rId76" Type="http://schemas.openxmlformats.org/officeDocument/2006/relationships/image" Target="media/image35.jpeg"/><Relationship Id="rId7" Type="http://schemas.openxmlformats.org/officeDocument/2006/relationships/image" Target="media/image1.jpeg"/><Relationship Id="rId71" Type="http://schemas.openxmlformats.org/officeDocument/2006/relationships/image" Target="media/image32.jpeg"/><Relationship Id="rId2" Type="http://schemas.openxmlformats.org/officeDocument/2006/relationships/styles" Target="styles.xml"/><Relationship Id="rId29" Type="http://schemas.openxmlformats.org/officeDocument/2006/relationships/hyperlink" Target="https://bg.wikipedia.org/wiki/%D0%96%D0%B8%D0%B2%D0%BE%D1%82%D0%BD%D0%B8"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5715</TotalTime>
  <Pages>85</Pages>
  <Words>27238</Words>
  <Characters>155257</Characters>
  <Application>Microsoft Office Word</Application>
  <DocSecurity>0</DocSecurity>
  <Lines>1293</Lines>
  <Paragraphs>364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gorsko</dc:creator>
  <cp:keywords/>
  <dc:description/>
  <cp:lastModifiedBy>iveto_13@abv.bg</cp:lastModifiedBy>
  <cp:revision>39</cp:revision>
  <cp:lastPrinted>2021-06-23T11:16:00Z</cp:lastPrinted>
  <dcterms:created xsi:type="dcterms:W3CDTF">2021-06-23T10:39:00Z</dcterms:created>
  <dcterms:modified xsi:type="dcterms:W3CDTF">2025-06-06T06:56:00Z</dcterms:modified>
</cp:coreProperties>
</file>